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176" w:type="dxa"/>
        <w:tblLook w:val="01E0"/>
      </w:tblPr>
      <w:tblGrid>
        <w:gridCol w:w="3545"/>
        <w:gridCol w:w="3260"/>
        <w:gridCol w:w="3402"/>
      </w:tblGrid>
      <w:tr w:rsidR="008E2366" w:rsidRPr="008A46B8" w:rsidTr="00486F10">
        <w:tc>
          <w:tcPr>
            <w:tcW w:w="3545" w:type="dxa"/>
            <w:shd w:val="clear" w:color="auto" w:fill="auto"/>
          </w:tcPr>
          <w:p w:rsidR="008E2366" w:rsidRPr="007471F1" w:rsidRDefault="007471F1" w:rsidP="00BB0C61">
            <w:pPr>
              <w:suppressAutoHyphens/>
              <w:jc w:val="both"/>
              <w:rPr>
                <w:b/>
                <w:sz w:val="22"/>
                <w:szCs w:val="22"/>
                <w:lang w:val="en-US"/>
              </w:rPr>
            </w:pPr>
            <w:r>
              <w:rPr>
                <w:b/>
                <w:sz w:val="22"/>
                <w:szCs w:val="22"/>
                <w:lang w:val="en-US"/>
              </w:rPr>
              <w:t>APPROVED BY:</w:t>
            </w:r>
          </w:p>
          <w:p w:rsidR="008E2366" w:rsidRDefault="007471F1" w:rsidP="00BB0C61">
            <w:pPr>
              <w:suppressAutoHyphens/>
              <w:jc w:val="both"/>
              <w:rPr>
                <w:sz w:val="22"/>
                <w:szCs w:val="22"/>
                <w:lang w:val="en-US"/>
              </w:rPr>
            </w:pPr>
            <w:r>
              <w:rPr>
                <w:sz w:val="22"/>
                <w:szCs w:val="22"/>
                <w:lang w:val="en-US"/>
              </w:rPr>
              <w:t xml:space="preserve">Director </w:t>
            </w:r>
          </w:p>
          <w:p w:rsidR="007471F1" w:rsidRPr="007471F1" w:rsidRDefault="005C24CF" w:rsidP="00BB0C61">
            <w:pPr>
              <w:suppressAutoHyphens/>
              <w:jc w:val="both"/>
              <w:rPr>
                <w:sz w:val="22"/>
                <w:szCs w:val="22"/>
                <w:lang w:val="en-US"/>
              </w:rPr>
            </w:pPr>
            <w:r>
              <w:rPr>
                <w:sz w:val="22"/>
                <w:szCs w:val="22"/>
                <w:lang w:val="en-US"/>
              </w:rPr>
              <w:t>Oil Refining</w:t>
            </w:r>
            <w:r w:rsidR="007471F1">
              <w:rPr>
                <w:sz w:val="22"/>
                <w:szCs w:val="22"/>
                <w:lang w:val="en-US"/>
              </w:rPr>
              <w:t xml:space="preserve"> Department</w:t>
            </w:r>
          </w:p>
          <w:p w:rsidR="008E2366" w:rsidRPr="007471F1" w:rsidRDefault="008A46B8" w:rsidP="00BB0C61">
            <w:pPr>
              <w:suppressAutoHyphens/>
              <w:jc w:val="both"/>
              <w:rPr>
                <w:sz w:val="22"/>
                <w:szCs w:val="22"/>
                <w:lang w:val="en-US"/>
              </w:rPr>
            </w:pPr>
            <w:r>
              <w:rPr>
                <w:sz w:val="22"/>
                <w:szCs w:val="22"/>
                <w:lang w:val="en-US"/>
              </w:rPr>
              <w:t>PJSC</w:t>
            </w:r>
            <w:r w:rsidR="007471F1">
              <w:rPr>
                <w:sz w:val="22"/>
                <w:szCs w:val="22"/>
                <w:lang w:val="en-US"/>
              </w:rPr>
              <w:t>“Gazprom neft”</w:t>
            </w:r>
          </w:p>
          <w:p w:rsidR="00470E0C" w:rsidRPr="007471F1" w:rsidRDefault="00470E0C" w:rsidP="00BB0C61">
            <w:pPr>
              <w:suppressAutoHyphens/>
              <w:jc w:val="both"/>
              <w:rPr>
                <w:sz w:val="22"/>
                <w:szCs w:val="22"/>
                <w:lang w:val="en-US"/>
              </w:rPr>
            </w:pPr>
          </w:p>
          <w:p w:rsidR="008E2366" w:rsidRPr="007471F1" w:rsidRDefault="008E2366" w:rsidP="00BB0C61">
            <w:pPr>
              <w:jc w:val="both"/>
              <w:rPr>
                <w:sz w:val="22"/>
                <w:szCs w:val="22"/>
                <w:lang w:val="en-US"/>
              </w:rPr>
            </w:pPr>
            <w:r w:rsidRPr="007471F1">
              <w:rPr>
                <w:sz w:val="22"/>
                <w:szCs w:val="22"/>
                <w:lang w:val="en-US"/>
              </w:rPr>
              <w:t>__________</w:t>
            </w:r>
            <w:r w:rsidR="00470E0C" w:rsidRPr="007471F1">
              <w:rPr>
                <w:sz w:val="22"/>
                <w:szCs w:val="22"/>
                <w:lang w:val="en-US"/>
              </w:rPr>
              <w:t xml:space="preserve">____  </w:t>
            </w:r>
            <w:r w:rsidR="008A46B8">
              <w:rPr>
                <w:sz w:val="22"/>
                <w:szCs w:val="22"/>
                <w:lang w:val="en-US"/>
              </w:rPr>
              <w:t>M</w:t>
            </w:r>
            <w:r w:rsidR="007471F1">
              <w:rPr>
                <w:sz w:val="22"/>
                <w:szCs w:val="22"/>
                <w:lang w:val="en-US"/>
              </w:rPr>
              <w:t>.</w:t>
            </w:r>
            <w:r w:rsidR="008A46B8">
              <w:rPr>
                <w:sz w:val="22"/>
                <w:szCs w:val="22"/>
                <w:lang w:val="en-US"/>
              </w:rPr>
              <w:t>L</w:t>
            </w:r>
            <w:r w:rsidR="007471F1">
              <w:rPr>
                <w:sz w:val="22"/>
                <w:szCs w:val="22"/>
                <w:lang w:val="en-US"/>
              </w:rPr>
              <w:t>.</w:t>
            </w:r>
            <w:r w:rsidR="008A46B8">
              <w:rPr>
                <w:sz w:val="22"/>
                <w:szCs w:val="22"/>
                <w:lang w:val="en-US"/>
              </w:rPr>
              <w:t>Antonov</w:t>
            </w:r>
          </w:p>
          <w:p w:rsidR="00470E0C" w:rsidRPr="007471F1" w:rsidRDefault="00470E0C" w:rsidP="00BB0C61">
            <w:pPr>
              <w:jc w:val="both"/>
              <w:rPr>
                <w:sz w:val="10"/>
                <w:szCs w:val="10"/>
                <w:lang w:val="en-US"/>
              </w:rPr>
            </w:pPr>
          </w:p>
          <w:p w:rsidR="008E2366" w:rsidRPr="007471F1" w:rsidRDefault="007471F1" w:rsidP="008A46B8">
            <w:pPr>
              <w:jc w:val="both"/>
              <w:rPr>
                <w:rFonts w:ascii="Arial" w:hAnsi="Arial" w:cs="Arial"/>
                <w:sz w:val="22"/>
                <w:szCs w:val="22"/>
                <w:lang w:val="en-US"/>
              </w:rPr>
            </w:pPr>
            <w:r>
              <w:rPr>
                <w:sz w:val="22"/>
                <w:szCs w:val="22"/>
                <w:lang w:val="en-US"/>
              </w:rPr>
              <w:t>“</w:t>
            </w:r>
            <w:r w:rsidR="008E2366" w:rsidRPr="007471F1">
              <w:rPr>
                <w:sz w:val="22"/>
                <w:szCs w:val="22"/>
                <w:lang w:val="en-US"/>
              </w:rPr>
              <w:t>___</w:t>
            </w:r>
            <w:r>
              <w:rPr>
                <w:sz w:val="22"/>
                <w:szCs w:val="22"/>
                <w:lang w:val="en-US"/>
              </w:rPr>
              <w:t>”</w:t>
            </w:r>
            <w:r w:rsidR="008E2366" w:rsidRPr="007471F1">
              <w:rPr>
                <w:sz w:val="22"/>
                <w:szCs w:val="22"/>
                <w:lang w:val="en-US"/>
              </w:rPr>
              <w:t xml:space="preserve"> _____________</w:t>
            </w:r>
            <w:r>
              <w:rPr>
                <w:sz w:val="22"/>
                <w:szCs w:val="22"/>
                <w:lang w:val="en-US"/>
              </w:rPr>
              <w:t>___</w:t>
            </w:r>
            <w:r w:rsidR="008E2366" w:rsidRPr="007471F1">
              <w:rPr>
                <w:sz w:val="22"/>
                <w:szCs w:val="22"/>
                <w:lang w:val="en-US"/>
              </w:rPr>
              <w:t xml:space="preserve"> 20 </w:t>
            </w:r>
          </w:p>
        </w:tc>
        <w:tc>
          <w:tcPr>
            <w:tcW w:w="3260" w:type="dxa"/>
          </w:tcPr>
          <w:p w:rsidR="007471F1" w:rsidRPr="007471F1" w:rsidRDefault="007471F1" w:rsidP="00BB0C61">
            <w:pPr>
              <w:suppressAutoHyphens/>
              <w:jc w:val="both"/>
              <w:rPr>
                <w:b/>
                <w:sz w:val="22"/>
                <w:szCs w:val="22"/>
                <w:lang w:val="en-US"/>
              </w:rPr>
            </w:pPr>
            <w:r>
              <w:rPr>
                <w:b/>
                <w:sz w:val="22"/>
                <w:szCs w:val="22"/>
                <w:lang w:val="en-US"/>
              </w:rPr>
              <w:t>APPROVEDBY</w:t>
            </w:r>
            <w:r w:rsidRPr="007471F1">
              <w:rPr>
                <w:b/>
                <w:sz w:val="22"/>
                <w:szCs w:val="22"/>
                <w:lang w:val="en-US"/>
              </w:rPr>
              <w:t>:</w:t>
            </w:r>
          </w:p>
          <w:p w:rsidR="00470E0C" w:rsidRPr="007471F1" w:rsidRDefault="007471F1" w:rsidP="00BB0C61">
            <w:pPr>
              <w:suppressAutoHyphens/>
              <w:jc w:val="both"/>
              <w:rPr>
                <w:sz w:val="22"/>
                <w:szCs w:val="22"/>
                <w:lang w:val="en-US"/>
              </w:rPr>
            </w:pPr>
            <w:r>
              <w:rPr>
                <w:sz w:val="22"/>
                <w:szCs w:val="22"/>
                <w:lang w:val="en-US"/>
              </w:rPr>
              <w:t>Vice President</w:t>
            </w:r>
          </w:p>
          <w:p w:rsidR="00470E0C" w:rsidRPr="007471F1" w:rsidRDefault="005C24CF" w:rsidP="00BB0C61">
            <w:pPr>
              <w:suppressAutoHyphens/>
              <w:jc w:val="both"/>
              <w:rPr>
                <w:sz w:val="22"/>
                <w:szCs w:val="22"/>
                <w:lang w:val="en-US"/>
              </w:rPr>
            </w:pPr>
            <w:r>
              <w:rPr>
                <w:sz w:val="22"/>
                <w:szCs w:val="22"/>
                <w:lang w:val="en-US"/>
              </w:rPr>
              <w:t>for Oil Refining</w:t>
            </w:r>
          </w:p>
          <w:p w:rsidR="008E2366" w:rsidRPr="007471F1" w:rsidRDefault="008A46B8" w:rsidP="00BB0C61">
            <w:pPr>
              <w:suppressAutoHyphens/>
              <w:jc w:val="both"/>
              <w:rPr>
                <w:sz w:val="22"/>
                <w:szCs w:val="22"/>
                <w:lang w:val="en-US"/>
              </w:rPr>
            </w:pPr>
            <w:r>
              <w:rPr>
                <w:sz w:val="22"/>
                <w:szCs w:val="22"/>
                <w:lang w:val="en-US"/>
              </w:rPr>
              <w:t>PJSC</w:t>
            </w:r>
            <w:r w:rsidR="007471F1">
              <w:rPr>
                <w:sz w:val="22"/>
                <w:szCs w:val="22"/>
                <w:lang w:val="en-US"/>
              </w:rPr>
              <w:t xml:space="preserve"> “NK “Rosneft”</w:t>
            </w:r>
          </w:p>
          <w:p w:rsidR="008E2366" w:rsidRPr="007471F1" w:rsidRDefault="008E2366" w:rsidP="00BB0C61">
            <w:pPr>
              <w:suppressAutoHyphens/>
              <w:jc w:val="both"/>
              <w:rPr>
                <w:sz w:val="22"/>
                <w:szCs w:val="22"/>
                <w:lang w:val="en-US"/>
              </w:rPr>
            </w:pPr>
          </w:p>
          <w:p w:rsidR="008E2366" w:rsidRPr="007471F1" w:rsidRDefault="008E2366" w:rsidP="00BB0C61">
            <w:pPr>
              <w:ind w:left="34"/>
              <w:jc w:val="both"/>
              <w:rPr>
                <w:sz w:val="22"/>
                <w:szCs w:val="22"/>
                <w:lang w:val="en-US"/>
              </w:rPr>
            </w:pPr>
            <w:r w:rsidRPr="0027072A">
              <w:rPr>
                <w:sz w:val="22"/>
                <w:szCs w:val="22"/>
                <w:lang w:val="en-US"/>
              </w:rPr>
              <w:t>__________</w:t>
            </w:r>
            <w:r w:rsidR="00470E0C" w:rsidRPr="0027072A">
              <w:rPr>
                <w:sz w:val="22"/>
                <w:szCs w:val="22"/>
                <w:lang w:val="en-US"/>
              </w:rPr>
              <w:t xml:space="preserve">____ </w:t>
            </w:r>
            <w:r w:rsidR="00470E0C">
              <w:rPr>
                <w:sz w:val="22"/>
                <w:szCs w:val="22"/>
              </w:rPr>
              <w:t>А</w:t>
            </w:r>
            <w:r w:rsidR="00470E0C" w:rsidRPr="0027072A">
              <w:rPr>
                <w:sz w:val="22"/>
                <w:szCs w:val="22"/>
                <w:lang w:val="en-US"/>
              </w:rPr>
              <w:t>.</w:t>
            </w:r>
            <w:r w:rsidR="00470E0C">
              <w:rPr>
                <w:sz w:val="22"/>
                <w:szCs w:val="22"/>
              </w:rPr>
              <w:t>А</w:t>
            </w:r>
            <w:r w:rsidR="00470E0C" w:rsidRPr="0027072A">
              <w:rPr>
                <w:sz w:val="22"/>
                <w:szCs w:val="22"/>
                <w:lang w:val="en-US"/>
              </w:rPr>
              <w:t>.</w:t>
            </w:r>
            <w:r w:rsidR="007471F1">
              <w:rPr>
                <w:sz w:val="22"/>
                <w:szCs w:val="22"/>
                <w:lang w:val="en-US"/>
              </w:rPr>
              <w:t>Romanov</w:t>
            </w:r>
          </w:p>
          <w:p w:rsidR="00470E0C" w:rsidRPr="0027072A" w:rsidRDefault="00470E0C" w:rsidP="00BB0C61">
            <w:pPr>
              <w:ind w:left="34"/>
              <w:jc w:val="both"/>
              <w:rPr>
                <w:sz w:val="10"/>
                <w:szCs w:val="10"/>
                <w:lang w:val="en-US"/>
              </w:rPr>
            </w:pPr>
          </w:p>
          <w:p w:rsidR="00470E0C" w:rsidRPr="00470E0C" w:rsidRDefault="007471F1" w:rsidP="008A46B8">
            <w:pPr>
              <w:ind w:left="34"/>
              <w:jc w:val="both"/>
              <w:rPr>
                <w:sz w:val="22"/>
                <w:szCs w:val="22"/>
              </w:rPr>
            </w:pPr>
            <w:r>
              <w:rPr>
                <w:sz w:val="22"/>
                <w:szCs w:val="22"/>
                <w:lang w:val="en-US"/>
              </w:rPr>
              <w:t>“</w:t>
            </w:r>
            <w:r w:rsidRPr="007471F1">
              <w:rPr>
                <w:sz w:val="22"/>
                <w:szCs w:val="22"/>
                <w:lang w:val="en-US"/>
              </w:rPr>
              <w:t>___</w:t>
            </w:r>
            <w:r>
              <w:rPr>
                <w:sz w:val="22"/>
                <w:szCs w:val="22"/>
                <w:lang w:val="en-US"/>
              </w:rPr>
              <w:t>”___</w:t>
            </w:r>
            <w:r w:rsidR="00470E0C" w:rsidRPr="00470E0C">
              <w:rPr>
                <w:sz w:val="22"/>
                <w:szCs w:val="22"/>
              </w:rPr>
              <w:t xml:space="preserve">_____________ 20 </w:t>
            </w:r>
          </w:p>
        </w:tc>
        <w:tc>
          <w:tcPr>
            <w:tcW w:w="3402" w:type="dxa"/>
            <w:shd w:val="clear" w:color="auto" w:fill="auto"/>
          </w:tcPr>
          <w:p w:rsidR="008E2366" w:rsidRPr="007471F1" w:rsidRDefault="007471F1" w:rsidP="00BB0C61">
            <w:pPr>
              <w:ind w:left="34"/>
              <w:jc w:val="both"/>
              <w:rPr>
                <w:b/>
                <w:sz w:val="22"/>
                <w:szCs w:val="22"/>
                <w:lang w:val="en-US"/>
              </w:rPr>
            </w:pPr>
            <w:r>
              <w:rPr>
                <w:b/>
                <w:sz w:val="22"/>
                <w:szCs w:val="22"/>
                <w:lang w:val="en-US"/>
              </w:rPr>
              <w:t>CONFIRMED BY:</w:t>
            </w:r>
          </w:p>
          <w:p w:rsidR="008E2366" w:rsidRPr="00D36A69" w:rsidRDefault="00D36A69" w:rsidP="00BB0C61">
            <w:pPr>
              <w:ind w:left="34"/>
              <w:jc w:val="both"/>
              <w:rPr>
                <w:sz w:val="22"/>
                <w:szCs w:val="22"/>
                <w:lang w:val="en-US"/>
              </w:rPr>
            </w:pPr>
            <w:r>
              <w:rPr>
                <w:sz w:val="22"/>
                <w:szCs w:val="22"/>
                <w:lang w:val="en-US"/>
              </w:rPr>
              <w:t>General Director</w:t>
            </w:r>
          </w:p>
          <w:p w:rsidR="008E2366" w:rsidRPr="00D36A69" w:rsidRDefault="00D36A69" w:rsidP="00BB0C61">
            <w:pPr>
              <w:ind w:left="34"/>
              <w:jc w:val="both"/>
              <w:rPr>
                <w:sz w:val="22"/>
                <w:szCs w:val="22"/>
                <w:lang w:val="en-US"/>
              </w:rPr>
            </w:pPr>
            <w:r>
              <w:rPr>
                <w:sz w:val="22"/>
                <w:szCs w:val="22"/>
                <w:lang w:val="en-US"/>
              </w:rPr>
              <w:t>Slavneft-YANOS</w:t>
            </w:r>
            <w:r w:rsidR="008A46B8">
              <w:rPr>
                <w:sz w:val="22"/>
                <w:szCs w:val="22"/>
                <w:lang w:val="en-US"/>
              </w:rPr>
              <w:t xml:space="preserve"> PJSC</w:t>
            </w:r>
          </w:p>
          <w:p w:rsidR="008E2366" w:rsidRPr="00D36A69" w:rsidRDefault="008E2366" w:rsidP="00BB0C61">
            <w:pPr>
              <w:ind w:left="34"/>
              <w:jc w:val="both"/>
              <w:rPr>
                <w:sz w:val="22"/>
                <w:szCs w:val="22"/>
                <w:lang w:val="en-US"/>
              </w:rPr>
            </w:pPr>
          </w:p>
          <w:p w:rsidR="00470E0C" w:rsidRPr="00D36A69" w:rsidRDefault="00470E0C" w:rsidP="00BB0C61">
            <w:pPr>
              <w:ind w:left="34"/>
              <w:jc w:val="both"/>
              <w:rPr>
                <w:sz w:val="22"/>
                <w:szCs w:val="22"/>
                <w:lang w:val="en-US"/>
              </w:rPr>
            </w:pPr>
          </w:p>
          <w:p w:rsidR="008E2366" w:rsidRPr="00D36A69" w:rsidRDefault="008E2366" w:rsidP="00BB0C61">
            <w:pPr>
              <w:ind w:left="34"/>
              <w:jc w:val="both"/>
              <w:rPr>
                <w:sz w:val="22"/>
                <w:szCs w:val="22"/>
                <w:lang w:val="en-US"/>
              </w:rPr>
            </w:pPr>
            <w:r w:rsidRPr="008A46B8">
              <w:rPr>
                <w:sz w:val="22"/>
                <w:szCs w:val="22"/>
                <w:lang w:val="en-US"/>
              </w:rPr>
              <w:t xml:space="preserve">_______________ </w:t>
            </w:r>
            <w:r w:rsidR="00D36A69">
              <w:rPr>
                <w:sz w:val="22"/>
                <w:szCs w:val="22"/>
                <w:lang w:val="en-US"/>
              </w:rPr>
              <w:t>N</w:t>
            </w:r>
            <w:r w:rsidRPr="008A46B8">
              <w:rPr>
                <w:sz w:val="22"/>
                <w:szCs w:val="22"/>
                <w:lang w:val="en-US"/>
              </w:rPr>
              <w:t>.</w:t>
            </w:r>
            <w:r w:rsidR="00D36A69">
              <w:rPr>
                <w:sz w:val="22"/>
                <w:szCs w:val="22"/>
                <w:lang w:val="en-US"/>
              </w:rPr>
              <w:t>V</w:t>
            </w:r>
            <w:r w:rsidRPr="008A46B8">
              <w:rPr>
                <w:sz w:val="22"/>
                <w:szCs w:val="22"/>
                <w:lang w:val="en-US"/>
              </w:rPr>
              <w:t>.</w:t>
            </w:r>
            <w:r w:rsidR="00D36A69">
              <w:rPr>
                <w:sz w:val="22"/>
                <w:szCs w:val="22"/>
                <w:lang w:val="en-US"/>
              </w:rPr>
              <w:t>Karpov</w:t>
            </w:r>
          </w:p>
          <w:p w:rsidR="00470E0C" w:rsidRPr="008A46B8" w:rsidRDefault="00470E0C" w:rsidP="00BB0C61">
            <w:pPr>
              <w:ind w:left="34"/>
              <w:jc w:val="both"/>
              <w:rPr>
                <w:sz w:val="10"/>
                <w:szCs w:val="10"/>
                <w:lang w:val="en-US"/>
              </w:rPr>
            </w:pPr>
          </w:p>
          <w:p w:rsidR="008E2366" w:rsidRPr="008A46B8" w:rsidRDefault="008E2366" w:rsidP="008A46B8">
            <w:pPr>
              <w:ind w:left="34"/>
              <w:jc w:val="both"/>
              <w:rPr>
                <w:rFonts w:ascii="Arial" w:hAnsi="Arial" w:cs="Arial"/>
                <w:sz w:val="22"/>
                <w:szCs w:val="22"/>
                <w:lang w:val="en-US"/>
              </w:rPr>
            </w:pPr>
            <w:r w:rsidRPr="008A46B8">
              <w:rPr>
                <w:sz w:val="22"/>
                <w:szCs w:val="22"/>
                <w:lang w:val="en-US"/>
              </w:rPr>
              <w:t>«___» __________</w:t>
            </w:r>
            <w:r w:rsidR="00D36A69">
              <w:rPr>
                <w:sz w:val="22"/>
                <w:szCs w:val="22"/>
                <w:lang w:val="en-US"/>
              </w:rPr>
              <w:t>___</w:t>
            </w:r>
            <w:r w:rsidRPr="008A46B8">
              <w:rPr>
                <w:sz w:val="22"/>
                <w:szCs w:val="22"/>
                <w:lang w:val="en-US"/>
              </w:rPr>
              <w:t xml:space="preserve">___ 20 </w:t>
            </w:r>
          </w:p>
        </w:tc>
      </w:tr>
    </w:tbl>
    <w:p w:rsidR="00326765" w:rsidRPr="008A46B8" w:rsidRDefault="00326765" w:rsidP="00BB0C61">
      <w:pPr>
        <w:jc w:val="both"/>
        <w:rPr>
          <w:lang w:val="en-US"/>
        </w:rPr>
      </w:pPr>
    </w:p>
    <w:p w:rsidR="00326765" w:rsidRPr="008A46B8" w:rsidRDefault="00326765" w:rsidP="00BB0C61">
      <w:pPr>
        <w:pStyle w:val="af"/>
        <w:ind w:left="360"/>
        <w:rPr>
          <w:rFonts w:ascii="Times New Roman" w:hAnsi="Times New Roman" w:cs="Times New Roman"/>
          <w:b/>
          <w:bCs/>
          <w:caps/>
          <w:kern w:val="32"/>
          <w:sz w:val="36"/>
          <w:szCs w:val="36"/>
        </w:rPr>
      </w:pPr>
    </w:p>
    <w:p w:rsidR="00326765" w:rsidRPr="008A46B8" w:rsidRDefault="00326765" w:rsidP="00BB0C61">
      <w:pPr>
        <w:pStyle w:val="af"/>
        <w:ind w:left="360"/>
        <w:rPr>
          <w:rFonts w:ascii="Times New Roman" w:hAnsi="Times New Roman" w:cs="Times New Roman"/>
          <w:b/>
          <w:bCs/>
          <w:caps/>
          <w:kern w:val="32"/>
          <w:sz w:val="36"/>
          <w:szCs w:val="36"/>
        </w:rPr>
      </w:pPr>
    </w:p>
    <w:p w:rsidR="00326765" w:rsidRPr="008A46B8" w:rsidRDefault="00326765" w:rsidP="00BB0C61">
      <w:pPr>
        <w:pStyle w:val="af"/>
        <w:ind w:left="360"/>
        <w:rPr>
          <w:rFonts w:ascii="Times New Roman" w:hAnsi="Times New Roman" w:cs="Times New Roman"/>
          <w:b/>
          <w:bCs/>
          <w:caps/>
          <w:kern w:val="32"/>
          <w:sz w:val="36"/>
          <w:szCs w:val="36"/>
        </w:rPr>
      </w:pPr>
    </w:p>
    <w:p w:rsidR="00326765" w:rsidRPr="008A46B8" w:rsidRDefault="00326765" w:rsidP="00BB0C61">
      <w:pPr>
        <w:pStyle w:val="af"/>
        <w:ind w:left="360"/>
        <w:rPr>
          <w:rFonts w:ascii="Times New Roman" w:hAnsi="Times New Roman" w:cs="Times New Roman"/>
          <w:b/>
          <w:bCs/>
          <w:caps/>
          <w:kern w:val="32"/>
          <w:sz w:val="36"/>
          <w:szCs w:val="36"/>
        </w:rPr>
      </w:pPr>
    </w:p>
    <w:p w:rsidR="005C24CF" w:rsidRPr="00105093" w:rsidRDefault="005C24CF" w:rsidP="00BB0C61">
      <w:pPr>
        <w:autoSpaceDE w:val="0"/>
        <w:autoSpaceDN w:val="0"/>
        <w:adjustRightInd w:val="0"/>
        <w:jc w:val="center"/>
        <w:rPr>
          <w:i/>
          <w:szCs w:val="28"/>
          <w:u w:val="single"/>
          <w:lang w:val="en-US"/>
        </w:rPr>
      </w:pPr>
      <w:r w:rsidRPr="00CB5318">
        <w:rPr>
          <w:b/>
          <w:bCs/>
          <w:szCs w:val="28"/>
          <w:u w:val="single"/>
          <w:lang w:val="en-US"/>
        </w:rPr>
        <w:t xml:space="preserve">TECHNICAL </w:t>
      </w:r>
      <w:r>
        <w:rPr>
          <w:b/>
          <w:bCs/>
          <w:szCs w:val="28"/>
          <w:u w:val="single"/>
          <w:lang w:val="en-US"/>
        </w:rPr>
        <w:t>ENQUIRY</w:t>
      </w:r>
      <w:r w:rsidRPr="00CB5318">
        <w:rPr>
          <w:b/>
          <w:bCs/>
          <w:szCs w:val="28"/>
          <w:u w:val="single"/>
          <w:lang w:val="en-US"/>
        </w:rPr>
        <w:t xml:space="preserve"> FOR PREPARING TECHNICAL AND COMMERCIAL PROPOSAL FOR PROCESS SUBMISSION AND BASIC ENGINEERING </w:t>
      </w:r>
      <w:r>
        <w:rPr>
          <w:b/>
          <w:bCs/>
          <w:szCs w:val="28"/>
          <w:u w:val="single"/>
          <w:lang w:val="en-US"/>
        </w:rPr>
        <w:t xml:space="preserve">DESIGN </w:t>
      </w:r>
      <w:r w:rsidRPr="00CB5318">
        <w:rPr>
          <w:b/>
          <w:bCs/>
          <w:szCs w:val="28"/>
          <w:u w:val="single"/>
          <w:lang w:val="en-US"/>
        </w:rPr>
        <w:t xml:space="preserve">PACKAGE DEVELOPMENT FOR THE </w:t>
      </w:r>
      <w:r w:rsidR="00105093">
        <w:rPr>
          <w:b/>
          <w:bCs/>
          <w:szCs w:val="28"/>
          <w:u w:val="single"/>
          <w:lang w:val="en-US"/>
        </w:rPr>
        <w:t>SULFUR</w:t>
      </w:r>
      <w:r w:rsidR="006D6349">
        <w:rPr>
          <w:b/>
          <w:bCs/>
          <w:szCs w:val="28"/>
          <w:u w:val="single"/>
          <w:lang w:val="en-US"/>
        </w:rPr>
        <w:t xml:space="preserve"> PRODUCTION</w:t>
      </w:r>
      <w:r>
        <w:rPr>
          <w:b/>
          <w:bCs/>
          <w:szCs w:val="28"/>
          <w:u w:val="single"/>
          <w:lang w:val="en-US"/>
        </w:rPr>
        <w:t xml:space="preserve"> UNIT</w:t>
      </w:r>
      <w:r w:rsidR="00105093">
        <w:rPr>
          <w:b/>
          <w:bCs/>
          <w:szCs w:val="28"/>
          <w:u w:val="single"/>
          <w:lang w:val="en-US"/>
        </w:rPr>
        <w:t xml:space="preserve"> (</w:t>
      </w:r>
      <w:r w:rsidR="00105093">
        <w:rPr>
          <w:bCs/>
          <w:i/>
          <w:szCs w:val="28"/>
          <w:u w:val="single"/>
          <w:lang w:val="en-US"/>
        </w:rPr>
        <w:t>with sections of amine regeneration and sour water stripping)</w:t>
      </w:r>
    </w:p>
    <w:p w:rsidR="00326765" w:rsidRPr="005C24CF" w:rsidRDefault="00326765" w:rsidP="00BB0C61">
      <w:pPr>
        <w:pStyle w:val="af"/>
        <w:rPr>
          <w:rFonts w:ascii="Times New Roman" w:hAnsi="Times New Roman" w:cs="Times New Roman"/>
          <w:b/>
          <w:bCs/>
          <w:caps/>
          <w:kern w:val="32"/>
          <w:sz w:val="28"/>
          <w:szCs w:val="32"/>
        </w:rPr>
      </w:pPr>
    </w:p>
    <w:p w:rsidR="00326765" w:rsidRPr="005C24CF" w:rsidRDefault="00326765" w:rsidP="00BB0C61">
      <w:pPr>
        <w:pStyle w:val="af"/>
        <w:rPr>
          <w:rFonts w:ascii="Times New Roman" w:hAnsi="Times New Roman" w:cs="Times New Roman"/>
          <w:b/>
          <w:bCs/>
          <w:caps/>
          <w:kern w:val="32"/>
          <w:sz w:val="28"/>
          <w:szCs w:val="28"/>
        </w:rPr>
      </w:pPr>
    </w:p>
    <w:p w:rsidR="00326765" w:rsidRPr="005C24CF" w:rsidRDefault="00326765" w:rsidP="00BB0C61">
      <w:pPr>
        <w:pStyle w:val="af"/>
        <w:ind w:left="360"/>
        <w:rPr>
          <w:rFonts w:ascii="Times New Roman" w:hAnsi="Times New Roman" w:cs="Times New Roman"/>
          <w:b/>
          <w:bCs/>
          <w:caps/>
          <w:kern w:val="32"/>
          <w:sz w:val="28"/>
          <w:szCs w:val="32"/>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655E38" w:rsidRPr="005C24CF" w:rsidRDefault="00655E38" w:rsidP="00BB0C61">
      <w:pPr>
        <w:pStyle w:val="af1"/>
        <w:jc w:val="both"/>
        <w:rPr>
          <w:lang w:val="en-US"/>
        </w:rPr>
      </w:pPr>
    </w:p>
    <w:p w:rsidR="00655E38" w:rsidRPr="005C24CF" w:rsidRDefault="00655E38" w:rsidP="00BB0C61">
      <w:pPr>
        <w:jc w:val="both"/>
        <w:rPr>
          <w:lang w:val="en-US" w:eastAsia="en-US"/>
        </w:rPr>
      </w:pPr>
    </w:p>
    <w:p w:rsidR="00655E38" w:rsidRPr="005C24CF" w:rsidRDefault="00655E38" w:rsidP="00BB0C61">
      <w:pPr>
        <w:jc w:val="both"/>
        <w:rPr>
          <w:lang w:val="en-US" w:eastAsia="en-US"/>
        </w:rPr>
      </w:pPr>
    </w:p>
    <w:p w:rsidR="00655E38" w:rsidRPr="005C24CF" w:rsidRDefault="00655E38" w:rsidP="00BB0C61">
      <w:pPr>
        <w:jc w:val="both"/>
        <w:rPr>
          <w:lang w:val="en-US" w:eastAsia="en-US"/>
        </w:rPr>
      </w:pPr>
    </w:p>
    <w:p w:rsidR="00655E38" w:rsidRPr="005C24CF" w:rsidRDefault="00655E38" w:rsidP="00BB0C61">
      <w:pPr>
        <w:jc w:val="both"/>
        <w:rPr>
          <w:lang w:val="en-US" w:eastAsia="en-US"/>
        </w:rPr>
      </w:pPr>
    </w:p>
    <w:p w:rsidR="00655E38" w:rsidRPr="005C24CF" w:rsidRDefault="00655E38" w:rsidP="00BB0C61">
      <w:pPr>
        <w:jc w:val="both"/>
        <w:rPr>
          <w:lang w:val="en-US" w:eastAsia="en-US"/>
        </w:rPr>
      </w:pPr>
    </w:p>
    <w:p w:rsidR="00655E38" w:rsidRPr="005C24CF" w:rsidRDefault="00655E38" w:rsidP="00BB0C61">
      <w:pPr>
        <w:jc w:val="both"/>
        <w:rPr>
          <w:lang w:val="en-US" w:eastAsia="en-US"/>
        </w:rPr>
      </w:pPr>
    </w:p>
    <w:p w:rsidR="00655E38" w:rsidRPr="005C24CF" w:rsidRDefault="00655E38" w:rsidP="00BB0C61">
      <w:pPr>
        <w:jc w:val="both"/>
        <w:rPr>
          <w:lang w:val="en-US" w:eastAsia="en-US"/>
        </w:rPr>
      </w:pPr>
    </w:p>
    <w:p w:rsidR="00655E38" w:rsidRPr="005C24CF" w:rsidRDefault="00655E38" w:rsidP="00BB0C61">
      <w:pPr>
        <w:jc w:val="both"/>
        <w:rPr>
          <w:lang w:val="en-US" w:eastAsia="en-US"/>
        </w:rPr>
      </w:pPr>
    </w:p>
    <w:p w:rsidR="00655E38" w:rsidRDefault="00655E38" w:rsidP="00BB0C61">
      <w:pPr>
        <w:pStyle w:val="af1"/>
        <w:jc w:val="both"/>
      </w:pPr>
    </w:p>
    <w:p w:rsidR="00655E38" w:rsidRDefault="00655E38" w:rsidP="00BB0C61">
      <w:pPr>
        <w:pStyle w:val="af1"/>
        <w:jc w:val="both"/>
      </w:pPr>
    </w:p>
    <w:p w:rsidR="00655E38" w:rsidRPr="005C24CF" w:rsidRDefault="005C24CF" w:rsidP="00BB0C61">
      <w:pPr>
        <w:pStyle w:val="af1"/>
        <w:jc w:val="center"/>
        <w:rPr>
          <w:rFonts w:ascii="Times New Roman" w:hAnsi="Times New Roman"/>
          <w:sz w:val="24"/>
          <w:szCs w:val="24"/>
          <w:lang w:val="en-US"/>
        </w:rPr>
      </w:pPr>
      <w:r>
        <w:rPr>
          <w:rFonts w:ascii="Times New Roman" w:hAnsi="Times New Roman"/>
          <w:sz w:val="24"/>
          <w:szCs w:val="24"/>
          <w:lang w:val="en-US"/>
        </w:rPr>
        <w:t>YAROSLAVL</w:t>
      </w:r>
    </w:p>
    <w:p w:rsidR="00655E38" w:rsidRPr="00CA4DD1" w:rsidRDefault="003B1646" w:rsidP="00BB0C61">
      <w:pPr>
        <w:pStyle w:val="af1"/>
        <w:jc w:val="center"/>
        <w:rPr>
          <w:lang w:val="en-US"/>
        </w:rPr>
      </w:pPr>
      <w:r w:rsidRPr="00CA4DD1">
        <w:rPr>
          <w:rFonts w:ascii="Times New Roman" w:hAnsi="Times New Roman"/>
          <w:sz w:val="24"/>
          <w:szCs w:val="24"/>
          <w:lang w:val="en-US"/>
        </w:rPr>
        <w:t>20</w:t>
      </w:r>
      <w:r w:rsidR="006D6349">
        <w:rPr>
          <w:rFonts w:ascii="Times New Roman" w:hAnsi="Times New Roman"/>
          <w:sz w:val="24"/>
          <w:szCs w:val="24"/>
          <w:lang w:val="en-US"/>
        </w:rPr>
        <w:t>20</w:t>
      </w:r>
    </w:p>
    <w:p w:rsidR="00326765" w:rsidRPr="00CA4DD1" w:rsidRDefault="00326765" w:rsidP="00BB0C61">
      <w:pPr>
        <w:pStyle w:val="af1"/>
        <w:jc w:val="both"/>
        <w:rPr>
          <w:lang w:val="en-US"/>
        </w:rPr>
      </w:pPr>
      <w:r w:rsidRPr="00655E38">
        <w:br w:type="page"/>
      </w:r>
    </w:p>
    <w:p w:rsidR="00326765" w:rsidRPr="00CA4DD1" w:rsidRDefault="00CA4DD1" w:rsidP="00BB0C61">
      <w:pPr>
        <w:autoSpaceDE w:val="0"/>
        <w:autoSpaceDN w:val="0"/>
        <w:adjustRightInd w:val="0"/>
        <w:jc w:val="both"/>
        <w:rPr>
          <w:b/>
          <w:bCs/>
          <w:sz w:val="24"/>
          <w:szCs w:val="24"/>
          <w:u w:val="single"/>
          <w:lang w:val="en-US"/>
        </w:rPr>
      </w:pPr>
      <w:r>
        <w:rPr>
          <w:b/>
          <w:bCs/>
          <w:sz w:val="24"/>
          <w:szCs w:val="24"/>
          <w:u w:val="single"/>
          <w:lang w:val="en-US"/>
        </w:rPr>
        <w:lastRenderedPageBreak/>
        <w:t>CONTENT</w:t>
      </w:r>
    </w:p>
    <w:p w:rsidR="00326765" w:rsidRPr="00CA4DD1" w:rsidRDefault="00326765" w:rsidP="00BB0C61">
      <w:pPr>
        <w:autoSpaceDE w:val="0"/>
        <w:autoSpaceDN w:val="0"/>
        <w:adjustRightInd w:val="0"/>
        <w:jc w:val="both"/>
        <w:rPr>
          <w:b/>
          <w:bCs/>
          <w:sz w:val="24"/>
          <w:szCs w:val="24"/>
          <w:lang w:val="en-US"/>
        </w:rPr>
      </w:pPr>
    </w:p>
    <w:p w:rsidR="00326765" w:rsidRPr="00CA4DD1" w:rsidRDefault="00CA4DD1" w:rsidP="00BB0C61">
      <w:pPr>
        <w:autoSpaceDE w:val="0"/>
        <w:autoSpaceDN w:val="0"/>
        <w:adjustRightInd w:val="0"/>
        <w:jc w:val="both"/>
        <w:rPr>
          <w:b/>
          <w:bCs/>
          <w:sz w:val="24"/>
          <w:szCs w:val="24"/>
          <w:lang w:val="en-US"/>
        </w:rPr>
      </w:pPr>
      <w:r>
        <w:rPr>
          <w:b/>
          <w:bCs/>
          <w:sz w:val="24"/>
          <w:szCs w:val="24"/>
          <w:lang w:val="en-US"/>
        </w:rPr>
        <w:t>SECTION</w:t>
      </w:r>
      <w:r w:rsidR="00326765" w:rsidRPr="00960D5E">
        <w:rPr>
          <w:b/>
          <w:bCs/>
          <w:sz w:val="24"/>
          <w:szCs w:val="24"/>
          <w:lang w:val="en-US"/>
        </w:rPr>
        <w:t>A</w:t>
      </w:r>
      <w:r w:rsidR="00326765" w:rsidRPr="00CA4DD1">
        <w:rPr>
          <w:b/>
          <w:bCs/>
          <w:sz w:val="24"/>
          <w:szCs w:val="24"/>
          <w:lang w:val="en-US"/>
        </w:rPr>
        <w:t xml:space="preserve"> -</w:t>
      </w:r>
      <w:r w:rsidR="00326765" w:rsidRPr="00CA4DD1">
        <w:rPr>
          <w:b/>
          <w:bCs/>
          <w:sz w:val="24"/>
          <w:szCs w:val="24"/>
          <w:lang w:val="en-US"/>
        </w:rPr>
        <w:tab/>
      </w:r>
      <w:r>
        <w:rPr>
          <w:b/>
          <w:bCs/>
          <w:sz w:val="24"/>
          <w:szCs w:val="24"/>
          <w:lang w:val="en-US"/>
        </w:rPr>
        <w:t>GENERAL INFORMATION</w:t>
      </w:r>
    </w:p>
    <w:p w:rsidR="00326765" w:rsidRPr="00CA4DD1" w:rsidRDefault="00326765" w:rsidP="00BB0C61">
      <w:pPr>
        <w:autoSpaceDE w:val="0"/>
        <w:autoSpaceDN w:val="0"/>
        <w:adjustRightInd w:val="0"/>
        <w:jc w:val="both"/>
        <w:rPr>
          <w:b/>
          <w:bCs/>
          <w:sz w:val="24"/>
          <w:szCs w:val="24"/>
          <w:lang w:val="en-US"/>
        </w:rPr>
      </w:pPr>
    </w:p>
    <w:p w:rsidR="00326765" w:rsidRPr="00CA4DD1" w:rsidRDefault="00CA4DD1" w:rsidP="00BB0C61">
      <w:pPr>
        <w:autoSpaceDE w:val="0"/>
        <w:autoSpaceDN w:val="0"/>
        <w:adjustRightInd w:val="0"/>
        <w:jc w:val="both"/>
        <w:rPr>
          <w:b/>
          <w:bCs/>
          <w:sz w:val="24"/>
          <w:szCs w:val="24"/>
          <w:lang w:val="en-US"/>
        </w:rPr>
      </w:pPr>
      <w:r>
        <w:rPr>
          <w:b/>
          <w:bCs/>
          <w:sz w:val="24"/>
          <w:szCs w:val="24"/>
          <w:lang w:val="en-US"/>
        </w:rPr>
        <w:t>SECTION</w:t>
      </w:r>
      <w:r w:rsidR="00326765" w:rsidRPr="00960D5E">
        <w:rPr>
          <w:b/>
          <w:bCs/>
          <w:sz w:val="24"/>
          <w:szCs w:val="24"/>
        </w:rPr>
        <w:t>В</w:t>
      </w:r>
      <w:r w:rsidR="00326765" w:rsidRPr="00CA4DD1">
        <w:rPr>
          <w:b/>
          <w:bCs/>
          <w:sz w:val="24"/>
          <w:szCs w:val="24"/>
          <w:lang w:val="en-US"/>
        </w:rPr>
        <w:t xml:space="preserve"> -</w:t>
      </w:r>
      <w:r w:rsidR="00326765" w:rsidRPr="00CA4DD1">
        <w:rPr>
          <w:b/>
          <w:bCs/>
          <w:sz w:val="24"/>
          <w:szCs w:val="24"/>
          <w:lang w:val="en-US"/>
        </w:rPr>
        <w:tab/>
      </w:r>
      <w:r>
        <w:rPr>
          <w:b/>
          <w:bCs/>
          <w:sz w:val="24"/>
          <w:szCs w:val="24"/>
          <w:lang w:val="en-US"/>
        </w:rPr>
        <w:t>DESIGN BASIS</w:t>
      </w:r>
    </w:p>
    <w:p w:rsidR="00326765" w:rsidRPr="00CA4DD1" w:rsidRDefault="00326765" w:rsidP="00BB0C61">
      <w:pPr>
        <w:autoSpaceDE w:val="0"/>
        <w:autoSpaceDN w:val="0"/>
        <w:adjustRightInd w:val="0"/>
        <w:jc w:val="both"/>
        <w:rPr>
          <w:b/>
          <w:bCs/>
          <w:sz w:val="24"/>
          <w:szCs w:val="24"/>
          <w:lang w:val="en-US"/>
        </w:rPr>
      </w:pPr>
    </w:p>
    <w:p w:rsidR="00955332" w:rsidRDefault="00CA4DD1" w:rsidP="00105093">
      <w:pPr>
        <w:autoSpaceDE w:val="0"/>
        <w:autoSpaceDN w:val="0"/>
        <w:adjustRightInd w:val="0"/>
        <w:jc w:val="both"/>
        <w:rPr>
          <w:b/>
          <w:bCs/>
          <w:sz w:val="24"/>
          <w:szCs w:val="24"/>
        </w:rPr>
      </w:pPr>
      <w:r>
        <w:rPr>
          <w:b/>
          <w:bCs/>
          <w:sz w:val="24"/>
          <w:szCs w:val="24"/>
          <w:lang w:val="en-US"/>
        </w:rPr>
        <w:t>SECTION</w:t>
      </w:r>
      <w:r w:rsidR="00326765" w:rsidRPr="00960D5E">
        <w:rPr>
          <w:b/>
          <w:bCs/>
          <w:sz w:val="24"/>
          <w:szCs w:val="24"/>
        </w:rPr>
        <w:t>С</w:t>
      </w:r>
      <w:r w:rsidR="00326765" w:rsidRPr="00CA4DD1">
        <w:rPr>
          <w:b/>
          <w:bCs/>
          <w:sz w:val="24"/>
          <w:szCs w:val="24"/>
          <w:lang w:val="en-US"/>
        </w:rPr>
        <w:t xml:space="preserve"> -</w:t>
      </w:r>
      <w:r w:rsidR="00326765" w:rsidRPr="00CA4DD1">
        <w:rPr>
          <w:b/>
          <w:bCs/>
          <w:sz w:val="24"/>
          <w:szCs w:val="24"/>
          <w:lang w:val="en-US"/>
        </w:rPr>
        <w:tab/>
      </w:r>
      <w:r>
        <w:rPr>
          <w:b/>
          <w:bCs/>
          <w:sz w:val="24"/>
          <w:szCs w:val="24"/>
          <w:lang w:val="en-US"/>
        </w:rPr>
        <w:t>PROPOSAL</w:t>
      </w:r>
      <w:r w:rsidR="00326765" w:rsidRPr="00CA4DD1">
        <w:rPr>
          <w:b/>
          <w:bCs/>
          <w:sz w:val="24"/>
          <w:szCs w:val="24"/>
          <w:lang w:val="en-US"/>
        </w:rPr>
        <w:t xml:space="preserve"> – </w:t>
      </w:r>
      <w:r>
        <w:rPr>
          <w:b/>
          <w:bCs/>
          <w:sz w:val="24"/>
          <w:szCs w:val="24"/>
          <w:lang w:val="en-US"/>
        </w:rPr>
        <w:t>TECHNICAL PART CONTENT</w:t>
      </w:r>
    </w:p>
    <w:p w:rsidR="00326765" w:rsidRPr="00105093" w:rsidRDefault="00326765" w:rsidP="00105093">
      <w:pPr>
        <w:autoSpaceDE w:val="0"/>
        <w:autoSpaceDN w:val="0"/>
        <w:adjustRightInd w:val="0"/>
        <w:jc w:val="both"/>
        <w:rPr>
          <w:b/>
          <w:bCs/>
          <w:sz w:val="24"/>
          <w:szCs w:val="24"/>
          <w:lang w:val="en-US"/>
        </w:rPr>
      </w:pPr>
      <w:r w:rsidRPr="00CA4DD1">
        <w:rPr>
          <w:lang w:val="en-US"/>
        </w:rPr>
        <w:br w:type="page"/>
      </w:r>
      <w:r w:rsidR="00CA4DD1">
        <w:rPr>
          <w:szCs w:val="28"/>
          <w:u w:val="single"/>
          <w:lang w:val="en-US"/>
        </w:rPr>
        <w:lastRenderedPageBreak/>
        <w:t>SECTION</w:t>
      </w:r>
      <w:r w:rsidRPr="00105093">
        <w:rPr>
          <w:szCs w:val="28"/>
          <w:u w:val="single"/>
          <w:lang w:val="en-US"/>
        </w:rPr>
        <w:t xml:space="preserve"> A – </w:t>
      </w:r>
      <w:r w:rsidR="00CA4DD1">
        <w:rPr>
          <w:szCs w:val="28"/>
          <w:u w:val="single"/>
          <w:lang w:val="en-US"/>
        </w:rPr>
        <w:t>GENERAL INFORMATION</w:t>
      </w:r>
    </w:p>
    <w:p w:rsidR="00326765" w:rsidRPr="00105093" w:rsidRDefault="00326765" w:rsidP="00BB0C61">
      <w:pPr>
        <w:autoSpaceDE w:val="0"/>
        <w:autoSpaceDN w:val="0"/>
        <w:adjustRightInd w:val="0"/>
        <w:jc w:val="both"/>
        <w:rPr>
          <w:b/>
          <w:bCs/>
          <w:sz w:val="24"/>
          <w:szCs w:val="24"/>
          <w:lang w:val="en-US"/>
        </w:rPr>
      </w:pPr>
    </w:p>
    <w:p w:rsidR="00326765" w:rsidRPr="00523A6C" w:rsidRDefault="00CA4DD1" w:rsidP="00BB0C61">
      <w:pPr>
        <w:widowControl/>
        <w:numPr>
          <w:ilvl w:val="0"/>
          <w:numId w:val="1"/>
        </w:numPr>
        <w:tabs>
          <w:tab w:val="left" w:pos="1134"/>
        </w:tabs>
        <w:autoSpaceDE w:val="0"/>
        <w:autoSpaceDN w:val="0"/>
        <w:adjustRightInd w:val="0"/>
        <w:jc w:val="both"/>
      </w:pPr>
      <w:r>
        <w:rPr>
          <w:b/>
          <w:bCs/>
          <w:sz w:val="24"/>
          <w:szCs w:val="24"/>
          <w:u w:val="single"/>
          <w:lang w:val="en-US"/>
        </w:rPr>
        <w:t>INTRODUCTION</w:t>
      </w:r>
    </w:p>
    <w:p w:rsidR="00326765" w:rsidRPr="00523A6C" w:rsidRDefault="00326765" w:rsidP="00BB0C61">
      <w:pPr>
        <w:pStyle w:val="1"/>
        <w:jc w:val="both"/>
        <w:rPr>
          <w:rFonts w:ascii="Times New Roman" w:eastAsia="MS Mincho" w:hAnsi="Times New Roman"/>
          <w:b w:val="0"/>
          <w:bCs/>
          <w:sz w:val="16"/>
          <w:szCs w:val="16"/>
        </w:rPr>
      </w:pPr>
    </w:p>
    <w:p w:rsidR="00804E06" w:rsidRDefault="00955332" w:rsidP="00BB0C61">
      <w:pPr>
        <w:pStyle w:val="1"/>
        <w:jc w:val="both"/>
        <w:rPr>
          <w:rFonts w:ascii="Times New Roman" w:eastAsia="MS Mincho" w:hAnsi="Times New Roman"/>
          <w:b w:val="0"/>
          <w:bCs/>
          <w:sz w:val="24"/>
          <w:szCs w:val="24"/>
          <w:lang w:val="en-US"/>
        </w:rPr>
      </w:pPr>
      <w:r>
        <w:rPr>
          <w:rFonts w:ascii="Times New Roman" w:eastAsia="MS Mincho" w:hAnsi="Times New Roman"/>
          <w:b w:val="0"/>
          <w:bCs/>
          <w:sz w:val="24"/>
          <w:szCs w:val="24"/>
          <w:lang w:val="en-US"/>
        </w:rPr>
        <w:t>Slavneft</w:t>
      </w:r>
      <w:r w:rsidRPr="00CA4DD1">
        <w:rPr>
          <w:rFonts w:ascii="Times New Roman" w:eastAsia="MS Mincho" w:hAnsi="Times New Roman"/>
          <w:b w:val="0"/>
          <w:bCs/>
          <w:sz w:val="24"/>
          <w:szCs w:val="24"/>
          <w:lang w:val="en-US"/>
        </w:rPr>
        <w:t>-</w:t>
      </w:r>
      <w:r>
        <w:rPr>
          <w:rFonts w:ascii="Times New Roman" w:eastAsia="MS Mincho" w:hAnsi="Times New Roman"/>
          <w:b w:val="0"/>
          <w:bCs/>
          <w:sz w:val="24"/>
          <w:szCs w:val="24"/>
          <w:lang w:val="en-US"/>
        </w:rPr>
        <w:t>YANOS PJSC Refinery is located in the European part of the Russian Federation and processes Surgutskaya, Ukhtinskaya and East Siberian crude oils that come to the Refinery via different pipelines and are supplied in the mixed condition to the primary Crude Distillation Units</w:t>
      </w:r>
    </w:p>
    <w:p w:rsidR="00955332" w:rsidRPr="00955332" w:rsidRDefault="00955332" w:rsidP="00955332">
      <w:pPr>
        <w:rPr>
          <w:rFonts w:eastAsia="MS Mincho"/>
          <w:lang w:val="en-US"/>
        </w:rPr>
      </w:pPr>
    </w:p>
    <w:p w:rsidR="006D6349" w:rsidRDefault="00264472" w:rsidP="00BB0C61">
      <w:pPr>
        <w:pStyle w:val="1"/>
        <w:jc w:val="both"/>
        <w:rPr>
          <w:rFonts w:ascii="Times New Roman" w:eastAsia="MS Mincho" w:hAnsi="Times New Roman"/>
          <w:b w:val="0"/>
          <w:bCs/>
          <w:sz w:val="24"/>
          <w:szCs w:val="24"/>
          <w:lang w:val="en-US"/>
        </w:rPr>
      </w:pPr>
      <w:r>
        <w:rPr>
          <w:rFonts w:ascii="Times New Roman" w:eastAsia="MS Mincho" w:hAnsi="Times New Roman"/>
          <w:b w:val="0"/>
          <w:bCs/>
          <w:sz w:val="24"/>
          <w:szCs w:val="24"/>
          <w:lang w:val="en-US"/>
        </w:rPr>
        <w:t>The</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development</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program</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of</w:t>
      </w:r>
      <w:r w:rsidR="009C5BBA">
        <w:rPr>
          <w:rFonts w:ascii="Times New Roman" w:eastAsia="MS Mincho" w:hAnsi="Times New Roman"/>
          <w:b w:val="0"/>
          <w:bCs/>
          <w:sz w:val="24"/>
          <w:szCs w:val="24"/>
          <w:lang w:val="en-US"/>
        </w:rPr>
        <w:t xml:space="preserve"> </w:t>
      </w:r>
      <w:r w:rsidR="006D6349">
        <w:rPr>
          <w:rFonts w:ascii="Times New Roman" w:eastAsia="MS Mincho" w:hAnsi="Times New Roman"/>
          <w:b w:val="0"/>
          <w:bCs/>
          <w:sz w:val="24"/>
          <w:szCs w:val="24"/>
          <w:lang w:val="en-US"/>
        </w:rPr>
        <w:t>Slavneft</w:t>
      </w:r>
      <w:r w:rsidR="006D6349" w:rsidRPr="00CA4DD1">
        <w:rPr>
          <w:rFonts w:ascii="Times New Roman" w:eastAsia="MS Mincho" w:hAnsi="Times New Roman"/>
          <w:b w:val="0"/>
          <w:bCs/>
          <w:sz w:val="24"/>
          <w:szCs w:val="24"/>
          <w:lang w:val="en-US"/>
        </w:rPr>
        <w:t>-</w:t>
      </w:r>
      <w:r w:rsidR="006D6349">
        <w:rPr>
          <w:rFonts w:ascii="Times New Roman" w:eastAsia="MS Mincho" w:hAnsi="Times New Roman"/>
          <w:b w:val="0"/>
          <w:bCs/>
          <w:sz w:val="24"/>
          <w:szCs w:val="24"/>
          <w:lang w:val="en-US"/>
        </w:rPr>
        <w:t>YANOS PJSC aims for the increase of oil refining efficiency, increase of “light” petroleum products yield, as well as production of motor fuels as per requirements of modern and potential European specifications and Technical Regulations of the Customs Union.</w:t>
      </w:r>
    </w:p>
    <w:p w:rsidR="00033C57" w:rsidRDefault="00033C57" w:rsidP="00BB0C61">
      <w:pPr>
        <w:pStyle w:val="1"/>
        <w:jc w:val="both"/>
        <w:rPr>
          <w:rFonts w:ascii="Times New Roman" w:eastAsia="MS Mincho" w:hAnsi="Times New Roman"/>
          <w:b w:val="0"/>
          <w:bCs/>
          <w:sz w:val="24"/>
          <w:szCs w:val="24"/>
          <w:lang w:val="en-US"/>
        </w:rPr>
      </w:pPr>
      <w:r>
        <w:rPr>
          <w:rFonts w:ascii="Times New Roman" w:eastAsia="MS Mincho" w:hAnsi="Times New Roman"/>
          <w:b w:val="0"/>
          <w:bCs/>
          <w:sz w:val="24"/>
          <w:szCs w:val="24"/>
          <w:lang w:val="en-US"/>
        </w:rPr>
        <w:t xml:space="preserve">The development program </w:t>
      </w:r>
      <w:r w:rsidR="00F117E2">
        <w:rPr>
          <w:rFonts w:ascii="Times New Roman" w:eastAsia="MS Mincho" w:hAnsi="Times New Roman"/>
          <w:b w:val="0"/>
          <w:bCs/>
          <w:sz w:val="24"/>
          <w:szCs w:val="24"/>
          <w:lang w:val="en-US"/>
        </w:rPr>
        <w:t>includes the construction of Bottom of the Barrel Processing Complex consisting of</w:t>
      </w:r>
      <w:r>
        <w:rPr>
          <w:rFonts w:ascii="Times New Roman" w:eastAsia="MS Mincho" w:hAnsi="Times New Roman"/>
          <w:b w:val="0"/>
          <w:bCs/>
          <w:sz w:val="24"/>
          <w:szCs w:val="24"/>
          <w:lang w:val="en-US"/>
        </w:rPr>
        <w:t>:</w:t>
      </w:r>
    </w:p>
    <w:p w:rsidR="00033C57" w:rsidRDefault="00033C57" w:rsidP="00BB0C61">
      <w:pPr>
        <w:pStyle w:val="1"/>
        <w:jc w:val="both"/>
        <w:rPr>
          <w:rFonts w:ascii="Times New Roman" w:eastAsia="MS Mincho" w:hAnsi="Times New Roman"/>
          <w:b w:val="0"/>
          <w:bCs/>
          <w:sz w:val="24"/>
          <w:szCs w:val="24"/>
          <w:lang w:val="en-US"/>
        </w:rPr>
      </w:pPr>
      <w:r>
        <w:rPr>
          <w:rFonts w:ascii="Times New Roman" w:eastAsia="MS Mincho" w:hAnsi="Times New Roman"/>
          <w:b w:val="0"/>
          <w:bCs/>
          <w:sz w:val="24"/>
          <w:szCs w:val="24"/>
          <w:lang w:val="en-US"/>
        </w:rPr>
        <w:t>1)</w:t>
      </w:r>
      <w:r w:rsidR="009C5BBA">
        <w:rPr>
          <w:rFonts w:ascii="Times New Roman" w:eastAsia="MS Mincho" w:hAnsi="Times New Roman"/>
          <w:b w:val="0"/>
          <w:bCs/>
          <w:sz w:val="24"/>
          <w:szCs w:val="24"/>
          <w:lang w:val="en-US"/>
        </w:rPr>
        <w:t xml:space="preserve"> </w:t>
      </w:r>
      <w:r w:rsidR="00F117E2">
        <w:rPr>
          <w:rFonts w:ascii="Times New Roman" w:eastAsia="MS Mincho" w:hAnsi="Times New Roman"/>
          <w:b w:val="0"/>
          <w:bCs/>
          <w:sz w:val="24"/>
          <w:szCs w:val="24"/>
          <w:lang w:val="en-US"/>
        </w:rPr>
        <w:t>Delayed Coking Unit (DCU)</w:t>
      </w:r>
    </w:p>
    <w:p w:rsidR="00033C57" w:rsidRDefault="00033C57" w:rsidP="00BB0C61">
      <w:pPr>
        <w:pStyle w:val="1"/>
        <w:jc w:val="both"/>
        <w:rPr>
          <w:rFonts w:ascii="Times New Roman" w:eastAsia="MS Mincho" w:hAnsi="Times New Roman"/>
          <w:b w:val="0"/>
          <w:bCs/>
          <w:sz w:val="24"/>
          <w:szCs w:val="24"/>
          <w:lang w:val="en-US"/>
        </w:rPr>
      </w:pPr>
      <w:r>
        <w:rPr>
          <w:rFonts w:ascii="Times New Roman" w:eastAsia="MS Mincho" w:hAnsi="Times New Roman"/>
          <w:b w:val="0"/>
          <w:bCs/>
          <w:sz w:val="24"/>
          <w:szCs w:val="24"/>
          <w:lang w:val="en-US"/>
        </w:rPr>
        <w:t>2)</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Diesel Fuel Hydrotreatment Unit (DFHU)</w:t>
      </w:r>
    </w:p>
    <w:p w:rsidR="00033C57" w:rsidRDefault="00033C57" w:rsidP="00BB0C61">
      <w:pPr>
        <w:pStyle w:val="1"/>
        <w:jc w:val="both"/>
        <w:rPr>
          <w:rFonts w:ascii="Times New Roman" w:eastAsia="MS Mincho" w:hAnsi="Times New Roman"/>
          <w:b w:val="0"/>
          <w:bCs/>
          <w:sz w:val="24"/>
          <w:szCs w:val="24"/>
          <w:lang w:val="en-US"/>
        </w:rPr>
      </w:pPr>
      <w:r>
        <w:rPr>
          <w:rFonts w:ascii="Times New Roman" w:eastAsia="MS Mincho" w:hAnsi="Times New Roman"/>
          <w:b w:val="0"/>
          <w:bCs/>
          <w:sz w:val="24"/>
          <w:szCs w:val="24"/>
          <w:lang w:val="en-US"/>
        </w:rPr>
        <w:t>3)</w:t>
      </w:r>
      <w:r w:rsidR="00F117E2">
        <w:rPr>
          <w:rFonts w:ascii="Times New Roman" w:eastAsia="MS Mincho" w:hAnsi="Times New Roman"/>
          <w:b w:val="0"/>
          <w:bCs/>
          <w:sz w:val="24"/>
          <w:szCs w:val="24"/>
          <w:lang w:val="en-US"/>
        </w:rPr>
        <w:t xml:space="preserve"> Hydrogen Production Unit</w:t>
      </w:r>
      <w:r>
        <w:rPr>
          <w:rFonts w:ascii="Times New Roman" w:eastAsia="MS Mincho" w:hAnsi="Times New Roman"/>
          <w:b w:val="0"/>
          <w:bCs/>
          <w:sz w:val="24"/>
          <w:szCs w:val="24"/>
          <w:lang w:val="en-US"/>
        </w:rPr>
        <w:t xml:space="preserve"> (HPU)</w:t>
      </w:r>
    </w:p>
    <w:p w:rsidR="00033C57" w:rsidRDefault="00033C57" w:rsidP="00BB0C61">
      <w:pPr>
        <w:pStyle w:val="1"/>
        <w:jc w:val="both"/>
        <w:rPr>
          <w:rFonts w:ascii="Times New Roman" w:eastAsia="MS Mincho" w:hAnsi="Times New Roman"/>
          <w:b w:val="0"/>
          <w:bCs/>
          <w:sz w:val="24"/>
          <w:szCs w:val="24"/>
          <w:lang w:val="en-US"/>
        </w:rPr>
      </w:pPr>
      <w:r>
        <w:rPr>
          <w:rFonts w:ascii="Times New Roman" w:eastAsia="MS Mincho" w:hAnsi="Times New Roman"/>
          <w:b w:val="0"/>
          <w:bCs/>
          <w:sz w:val="24"/>
          <w:szCs w:val="24"/>
          <w:lang w:val="en-US"/>
        </w:rPr>
        <w:t>4) Sulfur Production Unit (SPU)</w:t>
      </w:r>
    </w:p>
    <w:p w:rsidR="00033C57" w:rsidRDefault="00033C57" w:rsidP="00BB0C61">
      <w:pPr>
        <w:pStyle w:val="1"/>
        <w:jc w:val="both"/>
        <w:rPr>
          <w:rFonts w:ascii="Times New Roman" w:eastAsia="MS Mincho" w:hAnsi="Times New Roman"/>
          <w:b w:val="0"/>
          <w:bCs/>
          <w:sz w:val="24"/>
          <w:szCs w:val="24"/>
          <w:lang w:val="en-US"/>
        </w:rPr>
      </w:pPr>
    </w:p>
    <w:p w:rsidR="00972823" w:rsidRDefault="00F117E2" w:rsidP="00BB0C61">
      <w:pPr>
        <w:pStyle w:val="1"/>
        <w:jc w:val="both"/>
        <w:rPr>
          <w:rFonts w:ascii="Times New Roman" w:eastAsia="MS Mincho" w:hAnsi="Times New Roman"/>
          <w:b w:val="0"/>
          <w:bCs/>
          <w:sz w:val="24"/>
          <w:szCs w:val="24"/>
          <w:lang w:val="en-US"/>
        </w:rPr>
      </w:pPr>
      <w:r>
        <w:rPr>
          <w:rFonts w:ascii="Times New Roman" w:eastAsia="MS Mincho" w:hAnsi="Times New Roman"/>
          <w:b w:val="0"/>
          <w:bCs/>
          <w:sz w:val="24"/>
          <w:szCs w:val="24"/>
          <w:lang w:val="en-US"/>
        </w:rPr>
        <w:t>This project implementation envisages the elimination of</w:t>
      </w:r>
      <w:r w:rsidR="00033C57">
        <w:rPr>
          <w:rFonts w:ascii="Times New Roman" w:eastAsia="MS Mincho" w:hAnsi="Times New Roman"/>
          <w:b w:val="0"/>
          <w:bCs/>
          <w:sz w:val="24"/>
          <w:szCs w:val="24"/>
          <w:lang w:val="en-US"/>
        </w:rPr>
        <w:t xml:space="preserve"> low-margin</w:t>
      </w:r>
      <w:r>
        <w:rPr>
          <w:rFonts w:ascii="Times New Roman" w:eastAsia="MS Mincho" w:hAnsi="Times New Roman"/>
          <w:b w:val="0"/>
          <w:bCs/>
          <w:sz w:val="24"/>
          <w:szCs w:val="24"/>
          <w:lang w:val="en-US"/>
        </w:rPr>
        <w:t xml:space="preserve"> fuel oil production at </w:t>
      </w:r>
      <w:r w:rsidR="00033C57">
        <w:rPr>
          <w:rFonts w:ascii="Times New Roman" w:eastAsia="MS Mincho" w:hAnsi="Times New Roman"/>
          <w:b w:val="0"/>
          <w:bCs/>
          <w:sz w:val="24"/>
          <w:szCs w:val="24"/>
          <w:lang w:val="en-US"/>
        </w:rPr>
        <w:t>Slavneft</w:t>
      </w:r>
      <w:r w:rsidR="00033C57" w:rsidRPr="00CA4DD1">
        <w:rPr>
          <w:rFonts w:ascii="Times New Roman" w:eastAsia="MS Mincho" w:hAnsi="Times New Roman"/>
          <w:b w:val="0"/>
          <w:bCs/>
          <w:sz w:val="24"/>
          <w:szCs w:val="24"/>
          <w:lang w:val="en-US"/>
        </w:rPr>
        <w:t>-</w:t>
      </w:r>
      <w:r w:rsidR="00033C57">
        <w:rPr>
          <w:rFonts w:ascii="Times New Roman" w:eastAsia="MS Mincho" w:hAnsi="Times New Roman"/>
          <w:b w:val="0"/>
          <w:bCs/>
          <w:sz w:val="24"/>
          <w:szCs w:val="24"/>
          <w:lang w:val="en-US"/>
        </w:rPr>
        <w:t>YANOS PJSC.</w:t>
      </w:r>
    </w:p>
    <w:p w:rsidR="00804E06" w:rsidRPr="00033C57" w:rsidRDefault="00804E06" w:rsidP="00BB0C61">
      <w:pPr>
        <w:pStyle w:val="1"/>
        <w:jc w:val="both"/>
        <w:rPr>
          <w:rFonts w:ascii="Times New Roman" w:eastAsia="MS Mincho" w:hAnsi="Times New Roman"/>
          <w:b w:val="0"/>
          <w:bCs/>
          <w:sz w:val="24"/>
          <w:szCs w:val="24"/>
          <w:lang w:val="en-US"/>
        </w:rPr>
      </w:pPr>
    </w:p>
    <w:p w:rsidR="00804E06" w:rsidRPr="00F117E2" w:rsidRDefault="00F117E2" w:rsidP="009C5BBA">
      <w:pPr>
        <w:pStyle w:val="1"/>
        <w:jc w:val="both"/>
        <w:rPr>
          <w:rFonts w:ascii="Times New Roman" w:eastAsia="MS Mincho" w:hAnsi="Times New Roman"/>
          <w:b w:val="0"/>
          <w:bCs/>
          <w:color w:val="auto"/>
          <w:sz w:val="24"/>
          <w:szCs w:val="24"/>
          <w:lang w:val="en-US"/>
        </w:rPr>
      </w:pPr>
      <w:r>
        <w:rPr>
          <w:rFonts w:ascii="Times New Roman" w:hAnsi="Times New Roman"/>
          <w:b w:val="0"/>
          <w:color w:val="auto"/>
          <w:sz w:val="24"/>
          <w:szCs w:val="24"/>
          <w:lang w:val="en-US"/>
        </w:rPr>
        <w:t>The</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target</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of</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the</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present</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Technical</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Enquiry</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is</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to</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receive</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Technical</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and</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Commercial</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Proposals</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from</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the</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Licensors</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of</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the</w:t>
      </w:r>
      <w:r w:rsidR="009C5BBA">
        <w:rPr>
          <w:rFonts w:ascii="Times New Roman" w:hAnsi="Times New Roman"/>
          <w:b w:val="0"/>
          <w:color w:val="auto"/>
          <w:sz w:val="24"/>
          <w:szCs w:val="24"/>
          <w:lang w:val="en-US"/>
        </w:rPr>
        <w:t xml:space="preserve"> </w:t>
      </w:r>
      <w:r w:rsidR="0070069D">
        <w:rPr>
          <w:rFonts w:ascii="Times New Roman" w:hAnsi="Times New Roman"/>
          <w:b w:val="0"/>
          <w:color w:val="auto"/>
          <w:sz w:val="24"/>
          <w:szCs w:val="24"/>
          <w:lang w:val="en-US"/>
        </w:rPr>
        <w:t>sulfur</w:t>
      </w:r>
      <w:r w:rsidR="00033C57">
        <w:rPr>
          <w:rFonts w:ascii="Times New Roman" w:hAnsi="Times New Roman"/>
          <w:b w:val="0"/>
          <w:color w:val="auto"/>
          <w:sz w:val="24"/>
          <w:szCs w:val="24"/>
          <w:lang w:val="en-US"/>
        </w:rPr>
        <w:t xml:space="preserve"> production</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process</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for</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their</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comparative</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analysis</w:t>
      </w:r>
      <w:r w:rsidR="00FE21AE">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and</w:t>
      </w:r>
      <w:r w:rsidR="00FE21AE">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the</w:t>
      </w:r>
      <w:r w:rsidR="00FE21AE">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selection</w:t>
      </w:r>
      <w:r w:rsidR="00FE21AE">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of</w:t>
      </w:r>
      <w:r w:rsidR="00FE21AE">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the</w:t>
      </w:r>
      <w:r w:rsidR="00FE21AE">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most</w:t>
      </w:r>
      <w:r w:rsidR="00FE21AE">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optimal</w:t>
      </w:r>
      <w:r w:rsidR="00FE21AE">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process</w:t>
      </w:r>
      <w:r w:rsidR="00FE21AE">
        <w:rPr>
          <w:rFonts w:ascii="Times New Roman" w:hAnsi="Times New Roman"/>
          <w:b w:val="0"/>
          <w:color w:val="auto"/>
          <w:sz w:val="24"/>
          <w:szCs w:val="24"/>
          <w:lang w:val="en-US"/>
        </w:rPr>
        <w:t xml:space="preserve"> </w:t>
      </w:r>
      <w:r w:rsidR="00033C57">
        <w:rPr>
          <w:rFonts w:ascii="Times New Roman" w:eastAsia="MS Mincho" w:hAnsi="Times New Roman"/>
          <w:b w:val="0"/>
          <w:bCs/>
          <w:sz w:val="24"/>
          <w:szCs w:val="24"/>
          <w:lang w:val="en-US"/>
        </w:rPr>
        <w:t>Slavneft</w:t>
      </w:r>
      <w:r w:rsidR="00033C57" w:rsidRPr="00CA4DD1">
        <w:rPr>
          <w:rFonts w:ascii="Times New Roman" w:eastAsia="MS Mincho" w:hAnsi="Times New Roman"/>
          <w:b w:val="0"/>
          <w:bCs/>
          <w:sz w:val="24"/>
          <w:szCs w:val="24"/>
          <w:lang w:val="en-US"/>
        </w:rPr>
        <w:t>-</w:t>
      </w:r>
      <w:r w:rsidR="00033C57">
        <w:rPr>
          <w:rFonts w:ascii="Times New Roman" w:eastAsia="MS Mincho" w:hAnsi="Times New Roman"/>
          <w:b w:val="0"/>
          <w:bCs/>
          <w:sz w:val="24"/>
          <w:szCs w:val="24"/>
          <w:lang w:val="en-US"/>
        </w:rPr>
        <w:t>YANOS PJSC</w:t>
      </w:r>
      <w:r w:rsidR="00E93139" w:rsidRPr="00F117E2">
        <w:rPr>
          <w:rFonts w:ascii="Times New Roman" w:eastAsia="MS Mincho" w:hAnsi="Times New Roman"/>
          <w:b w:val="0"/>
          <w:bCs/>
          <w:color w:val="auto"/>
          <w:sz w:val="24"/>
          <w:szCs w:val="24"/>
          <w:lang w:val="en-US"/>
        </w:rPr>
        <w:t>.</w:t>
      </w:r>
    </w:p>
    <w:p w:rsidR="00804E06" w:rsidRPr="00F117E2" w:rsidRDefault="00804E06" w:rsidP="00BB0C61">
      <w:pPr>
        <w:pStyle w:val="1"/>
        <w:jc w:val="both"/>
        <w:rPr>
          <w:rFonts w:ascii="Times New Roman" w:eastAsia="MS Mincho" w:hAnsi="Times New Roman"/>
          <w:b w:val="0"/>
          <w:bCs/>
          <w:sz w:val="24"/>
          <w:szCs w:val="24"/>
          <w:lang w:val="en-US"/>
        </w:rPr>
      </w:pPr>
    </w:p>
    <w:p w:rsidR="009E415F" w:rsidRDefault="00955332" w:rsidP="00033C57">
      <w:pPr>
        <w:jc w:val="both"/>
        <w:rPr>
          <w:sz w:val="24"/>
          <w:szCs w:val="24"/>
          <w:lang w:val="en-US"/>
        </w:rPr>
      </w:pPr>
      <w:r>
        <w:rPr>
          <w:sz w:val="24"/>
          <w:szCs w:val="24"/>
          <w:lang w:val="en-US"/>
        </w:rPr>
        <w:t xml:space="preserve">As a feed of Sulfur Production unit by the Claus </w:t>
      </w:r>
      <w:r w:rsidR="00B077E9">
        <w:rPr>
          <w:sz w:val="24"/>
          <w:szCs w:val="24"/>
          <w:lang w:val="en-US"/>
        </w:rPr>
        <w:t>method</w:t>
      </w:r>
      <w:r>
        <w:rPr>
          <w:sz w:val="24"/>
          <w:szCs w:val="24"/>
          <w:lang w:val="en-US"/>
        </w:rPr>
        <w:t xml:space="preserve"> with final treatment of off-gases is amine solution, rich with hydrogen sulfide and sour water, rich with hydrogen sulfide and ammonia.</w:t>
      </w:r>
    </w:p>
    <w:p w:rsidR="00955332" w:rsidRDefault="00955332" w:rsidP="00033C57">
      <w:pPr>
        <w:jc w:val="both"/>
        <w:rPr>
          <w:sz w:val="24"/>
          <w:szCs w:val="24"/>
          <w:lang w:val="en-US"/>
        </w:rPr>
      </w:pPr>
    </w:p>
    <w:p w:rsidR="00955332" w:rsidRDefault="00955332" w:rsidP="00033C57">
      <w:pPr>
        <w:jc w:val="both"/>
        <w:rPr>
          <w:sz w:val="24"/>
          <w:szCs w:val="24"/>
          <w:lang w:val="en-US"/>
        </w:rPr>
      </w:pPr>
      <w:r>
        <w:rPr>
          <w:sz w:val="24"/>
          <w:szCs w:val="24"/>
          <w:lang w:val="en-US"/>
        </w:rPr>
        <w:t>Sulfur production unit products:</w:t>
      </w:r>
    </w:p>
    <w:p w:rsidR="00955332" w:rsidRDefault="00955332" w:rsidP="00955332">
      <w:pPr>
        <w:pStyle w:val="a7"/>
        <w:numPr>
          <w:ilvl w:val="0"/>
          <w:numId w:val="18"/>
        </w:numPr>
        <w:jc w:val="both"/>
        <w:rPr>
          <w:sz w:val="24"/>
          <w:szCs w:val="24"/>
          <w:lang w:val="en-US"/>
        </w:rPr>
      </w:pPr>
      <w:r>
        <w:rPr>
          <w:sz w:val="24"/>
          <w:szCs w:val="24"/>
          <w:lang w:val="en-US"/>
        </w:rPr>
        <w:t>Liquid sulfur, quality 9998 GOST 127.1.-93 – is transferred to railway vessel or for granulation;</w:t>
      </w:r>
    </w:p>
    <w:p w:rsidR="00955332" w:rsidRDefault="00955332" w:rsidP="00955332">
      <w:pPr>
        <w:pStyle w:val="a7"/>
        <w:numPr>
          <w:ilvl w:val="0"/>
          <w:numId w:val="18"/>
        </w:numPr>
        <w:jc w:val="both"/>
        <w:rPr>
          <w:sz w:val="24"/>
          <w:szCs w:val="24"/>
          <w:lang w:val="en-US"/>
        </w:rPr>
      </w:pPr>
      <w:r>
        <w:rPr>
          <w:sz w:val="24"/>
          <w:szCs w:val="24"/>
          <w:lang w:val="en-US"/>
        </w:rPr>
        <w:t>Regenerated amine – is transferred to battery limits and next into refinery network to the consumers;</w:t>
      </w:r>
    </w:p>
    <w:p w:rsidR="00955332" w:rsidRPr="00955332" w:rsidRDefault="00955332" w:rsidP="00955332">
      <w:pPr>
        <w:pStyle w:val="a7"/>
        <w:numPr>
          <w:ilvl w:val="0"/>
          <w:numId w:val="18"/>
        </w:numPr>
        <w:jc w:val="both"/>
        <w:rPr>
          <w:sz w:val="24"/>
          <w:szCs w:val="24"/>
          <w:lang w:val="en-US"/>
        </w:rPr>
      </w:pPr>
      <w:r>
        <w:rPr>
          <w:sz w:val="24"/>
          <w:szCs w:val="24"/>
          <w:lang w:val="en-US"/>
        </w:rPr>
        <w:t>Stripped water – is transferred to</w:t>
      </w:r>
      <w:r w:rsidR="00B077E9">
        <w:rPr>
          <w:sz w:val="24"/>
          <w:szCs w:val="24"/>
          <w:lang w:val="en-US"/>
        </w:rPr>
        <w:t xml:space="preserve"> battery limits and next to into the refinery network to the consumers.</w:t>
      </w:r>
    </w:p>
    <w:p w:rsidR="00326765" w:rsidRPr="005078FD" w:rsidRDefault="005078FD" w:rsidP="00BB0C61">
      <w:pPr>
        <w:autoSpaceDE w:val="0"/>
        <w:autoSpaceDN w:val="0"/>
        <w:adjustRightInd w:val="0"/>
        <w:jc w:val="both"/>
        <w:rPr>
          <w:rFonts w:eastAsia="MS Mincho"/>
          <w:sz w:val="10"/>
          <w:szCs w:val="10"/>
          <w:lang w:val="en-US"/>
        </w:rPr>
      </w:pPr>
      <w:r>
        <w:rPr>
          <w:sz w:val="24"/>
          <w:szCs w:val="24"/>
          <w:lang w:val="en-US"/>
        </w:rPr>
        <w:t xml:space="preserve">. </w:t>
      </w:r>
    </w:p>
    <w:p w:rsidR="00326765" w:rsidRPr="005078FD" w:rsidRDefault="00326765" w:rsidP="00BB0C61">
      <w:pPr>
        <w:tabs>
          <w:tab w:val="left" w:pos="1134"/>
        </w:tabs>
        <w:autoSpaceDE w:val="0"/>
        <w:autoSpaceDN w:val="0"/>
        <w:adjustRightInd w:val="0"/>
        <w:ind w:left="720"/>
        <w:jc w:val="both"/>
        <w:rPr>
          <w:rFonts w:eastAsia="MS Mincho"/>
          <w:sz w:val="24"/>
          <w:szCs w:val="24"/>
          <w:lang w:val="en-US"/>
        </w:rPr>
      </w:pPr>
    </w:p>
    <w:p w:rsidR="00326765" w:rsidRPr="00955332" w:rsidRDefault="0050308D" w:rsidP="00BB0C61">
      <w:pPr>
        <w:widowControl/>
        <w:numPr>
          <w:ilvl w:val="0"/>
          <w:numId w:val="8"/>
        </w:numPr>
        <w:tabs>
          <w:tab w:val="left" w:pos="1134"/>
        </w:tabs>
        <w:autoSpaceDE w:val="0"/>
        <w:autoSpaceDN w:val="0"/>
        <w:adjustRightInd w:val="0"/>
        <w:ind w:left="709"/>
        <w:jc w:val="both"/>
        <w:rPr>
          <w:b/>
          <w:bCs/>
          <w:sz w:val="24"/>
          <w:szCs w:val="24"/>
          <w:u w:val="single"/>
          <w:lang w:val="en-US"/>
        </w:rPr>
      </w:pPr>
      <w:r>
        <w:rPr>
          <w:b/>
          <w:bCs/>
          <w:sz w:val="24"/>
          <w:szCs w:val="24"/>
          <w:u w:val="single"/>
          <w:lang w:val="en-US"/>
        </w:rPr>
        <w:t>DEFINITION AND INTERPRETATION OF TERMS</w:t>
      </w:r>
    </w:p>
    <w:p w:rsidR="00326765" w:rsidRPr="0050308D" w:rsidRDefault="00326765" w:rsidP="00BB0C61">
      <w:pPr>
        <w:autoSpaceDE w:val="0"/>
        <w:autoSpaceDN w:val="0"/>
        <w:adjustRightInd w:val="0"/>
        <w:jc w:val="both"/>
        <w:rPr>
          <w:sz w:val="20"/>
          <w:lang w:val="en-US"/>
        </w:rPr>
      </w:pPr>
    </w:p>
    <w:p w:rsidR="00326765" w:rsidRPr="0050308D" w:rsidRDefault="0050308D" w:rsidP="00BB0C61">
      <w:pPr>
        <w:autoSpaceDE w:val="0"/>
        <w:autoSpaceDN w:val="0"/>
        <w:adjustRightInd w:val="0"/>
        <w:jc w:val="both"/>
        <w:rPr>
          <w:sz w:val="24"/>
          <w:szCs w:val="24"/>
          <w:lang w:val="en-US"/>
        </w:rPr>
      </w:pPr>
      <w:r w:rsidRPr="0050308D">
        <w:rPr>
          <w:sz w:val="24"/>
          <w:szCs w:val="24"/>
          <w:lang w:val="en-US"/>
        </w:rPr>
        <w:t>In the given Technical Enquiry as herein after defined, the following capitalized words and expressions shall have the meanings assigned herein to them where the context permits</w:t>
      </w:r>
      <w:r w:rsidR="00326765" w:rsidRPr="0050308D">
        <w:rPr>
          <w:sz w:val="24"/>
          <w:szCs w:val="24"/>
          <w:lang w:val="en-US"/>
        </w:rPr>
        <w:t>.</w:t>
      </w:r>
    </w:p>
    <w:p w:rsidR="00511021" w:rsidRPr="0050308D" w:rsidRDefault="00511021" w:rsidP="00BB0C61">
      <w:pPr>
        <w:pStyle w:val="1"/>
        <w:jc w:val="both"/>
        <w:rPr>
          <w:rFonts w:ascii="Times New Roman" w:eastAsia="MS Mincho" w:hAnsi="Times New Roman"/>
          <w:b w:val="0"/>
          <w:bCs/>
          <w:sz w:val="24"/>
          <w:szCs w:val="24"/>
          <w:lang w:val="en-US"/>
        </w:rPr>
      </w:pPr>
    </w:p>
    <w:p w:rsidR="0050308D" w:rsidRPr="0050308D" w:rsidRDefault="0050308D" w:rsidP="00BB0C61">
      <w:pPr>
        <w:autoSpaceDE w:val="0"/>
        <w:autoSpaceDN w:val="0"/>
        <w:adjustRightInd w:val="0"/>
        <w:jc w:val="both"/>
        <w:rPr>
          <w:sz w:val="24"/>
          <w:lang w:val="en-US"/>
        </w:rPr>
      </w:pPr>
      <w:r w:rsidRPr="0050308D">
        <w:rPr>
          <w:sz w:val="24"/>
          <w:lang w:val="en-US"/>
        </w:rPr>
        <w:t xml:space="preserve">CUSTOMER shall mean </w:t>
      </w:r>
      <w:r w:rsidR="009E415F">
        <w:rPr>
          <w:b/>
          <w:sz w:val="24"/>
          <w:lang w:val="en-US"/>
        </w:rPr>
        <w:t>Public</w:t>
      </w:r>
      <w:r w:rsidRPr="0050308D">
        <w:rPr>
          <w:b/>
          <w:sz w:val="24"/>
          <w:lang w:val="en-US"/>
        </w:rPr>
        <w:t xml:space="preserve"> Joint Stock Company “Slavneft-Yaroslavnefteorgsintez”</w:t>
      </w:r>
      <w:r w:rsidR="00FE21AE">
        <w:rPr>
          <w:b/>
          <w:sz w:val="24"/>
          <w:lang w:val="en-US"/>
        </w:rPr>
        <w:t xml:space="preserve"> </w:t>
      </w:r>
      <w:r w:rsidRPr="0050308D">
        <w:rPr>
          <w:b/>
          <w:sz w:val="24"/>
          <w:lang w:val="en-US"/>
        </w:rPr>
        <w:t>(</w:t>
      </w:r>
      <w:r w:rsidR="009E415F" w:rsidRPr="009E415F">
        <w:rPr>
          <w:b/>
          <w:sz w:val="24"/>
          <w:lang w:val="en-US"/>
        </w:rPr>
        <w:t>Slavneft-YANOS PJSC</w:t>
      </w:r>
      <w:r w:rsidRPr="0050308D">
        <w:rPr>
          <w:b/>
          <w:sz w:val="24"/>
          <w:lang w:val="en-US"/>
        </w:rPr>
        <w:t xml:space="preserve">) </w:t>
      </w:r>
      <w:r w:rsidRPr="0050308D">
        <w:rPr>
          <w:sz w:val="24"/>
          <w:lang w:val="en-US"/>
        </w:rPr>
        <w:t>having its office in:</w:t>
      </w:r>
    </w:p>
    <w:p w:rsidR="0050308D" w:rsidRPr="0050308D" w:rsidRDefault="0050308D" w:rsidP="00BB0C61">
      <w:pPr>
        <w:autoSpaceDE w:val="0"/>
        <w:autoSpaceDN w:val="0"/>
        <w:adjustRightInd w:val="0"/>
        <w:jc w:val="both"/>
        <w:rPr>
          <w:sz w:val="24"/>
          <w:lang w:val="en-US"/>
        </w:rPr>
      </w:pPr>
    </w:p>
    <w:p w:rsidR="0050308D" w:rsidRPr="0050308D" w:rsidRDefault="009E415F" w:rsidP="00BB0C61">
      <w:pPr>
        <w:autoSpaceDE w:val="0"/>
        <w:autoSpaceDN w:val="0"/>
        <w:adjustRightInd w:val="0"/>
        <w:jc w:val="both"/>
        <w:rPr>
          <w:sz w:val="24"/>
          <w:lang w:val="en-US"/>
        </w:rPr>
      </w:pPr>
      <w:r>
        <w:rPr>
          <w:b/>
          <w:bCs/>
          <w:sz w:val="24"/>
          <w:lang w:val="en-US"/>
        </w:rPr>
        <w:t xml:space="preserve">The </w:t>
      </w:r>
      <w:r w:rsidR="0050308D" w:rsidRPr="0050308D">
        <w:rPr>
          <w:b/>
          <w:bCs/>
          <w:sz w:val="24"/>
          <w:lang w:val="en-US"/>
        </w:rPr>
        <w:t>Russia</w:t>
      </w:r>
      <w:r w:rsidR="0050308D">
        <w:rPr>
          <w:b/>
          <w:bCs/>
          <w:sz w:val="24"/>
          <w:lang w:val="en-US"/>
        </w:rPr>
        <w:t>n Federation</w:t>
      </w:r>
      <w:r w:rsidR="0050308D" w:rsidRPr="0050308D">
        <w:rPr>
          <w:b/>
          <w:bCs/>
          <w:sz w:val="24"/>
          <w:lang w:val="en-US"/>
        </w:rPr>
        <w:t xml:space="preserve">, </w:t>
      </w:r>
      <w:r w:rsidR="0050308D">
        <w:rPr>
          <w:b/>
          <w:bCs/>
          <w:sz w:val="24"/>
          <w:lang w:val="en-US"/>
        </w:rPr>
        <w:t xml:space="preserve">150023, </w:t>
      </w:r>
      <w:r w:rsidR="0050308D" w:rsidRPr="0050308D">
        <w:rPr>
          <w:b/>
          <w:bCs/>
          <w:sz w:val="24"/>
          <w:lang w:val="en-US"/>
        </w:rPr>
        <w:t>Yaro</w:t>
      </w:r>
      <w:r w:rsidR="0050308D">
        <w:rPr>
          <w:b/>
          <w:bCs/>
          <w:sz w:val="24"/>
          <w:lang w:val="en-US"/>
        </w:rPr>
        <w:t>slavl, Moskovsky prospect, bld. 130</w:t>
      </w:r>
    </w:p>
    <w:p w:rsidR="007F7996" w:rsidRPr="0050308D" w:rsidRDefault="007F7996" w:rsidP="00BB0C61">
      <w:pPr>
        <w:pStyle w:val="1"/>
        <w:jc w:val="both"/>
        <w:rPr>
          <w:rFonts w:ascii="Times New Roman" w:eastAsia="MS Mincho" w:hAnsi="Times New Roman"/>
          <w:bCs/>
          <w:sz w:val="24"/>
          <w:szCs w:val="24"/>
          <w:lang w:val="en-US"/>
        </w:rPr>
      </w:pPr>
    </w:p>
    <w:p w:rsidR="00326765" w:rsidRPr="00154397" w:rsidRDefault="00154397" w:rsidP="00BB0C61">
      <w:pPr>
        <w:autoSpaceDE w:val="0"/>
        <w:autoSpaceDN w:val="0"/>
        <w:adjustRightInd w:val="0"/>
        <w:jc w:val="both"/>
        <w:rPr>
          <w:sz w:val="22"/>
          <w:szCs w:val="24"/>
          <w:lang w:val="en-US"/>
        </w:rPr>
      </w:pPr>
      <w:r w:rsidRPr="00154397">
        <w:rPr>
          <w:sz w:val="24"/>
          <w:lang w:val="en-US"/>
        </w:rPr>
        <w:t xml:space="preserve">PROJECT shall mean Basic Engineering </w:t>
      </w:r>
      <w:r>
        <w:rPr>
          <w:sz w:val="24"/>
          <w:lang w:val="en-US"/>
        </w:rPr>
        <w:t xml:space="preserve">Design </w:t>
      </w:r>
      <w:r w:rsidRPr="00154397">
        <w:rPr>
          <w:sz w:val="24"/>
          <w:lang w:val="en-US"/>
        </w:rPr>
        <w:t xml:space="preserve">Package for </w:t>
      </w:r>
      <w:r>
        <w:rPr>
          <w:sz w:val="24"/>
          <w:lang w:val="en-US"/>
        </w:rPr>
        <w:t xml:space="preserve">the </w:t>
      </w:r>
      <w:r w:rsidR="00B077E9">
        <w:rPr>
          <w:sz w:val="24"/>
          <w:lang w:val="en-US"/>
        </w:rPr>
        <w:t>Sulfur</w:t>
      </w:r>
      <w:r w:rsidR="009E415F">
        <w:rPr>
          <w:sz w:val="24"/>
          <w:lang w:val="en-US"/>
        </w:rPr>
        <w:t xml:space="preserve"> Production</w:t>
      </w:r>
      <w:r w:rsidR="00FE21AE">
        <w:rPr>
          <w:sz w:val="24"/>
          <w:lang w:val="en-US"/>
        </w:rPr>
        <w:t xml:space="preserve"> </w:t>
      </w:r>
      <w:r w:rsidR="008E7D49">
        <w:rPr>
          <w:sz w:val="24"/>
          <w:lang w:val="en-US"/>
        </w:rPr>
        <w:t>u</w:t>
      </w:r>
      <w:r w:rsidRPr="00154397">
        <w:rPr>
          <w:sz w:val="24"/>
          <w:lang w:val="en-US"/>
        </w:rPr>
        <w:t>nit</w:t>
      </w:r>
      <w:r w:rsidR="00326765" w:rsidRPr="00154397">
        <w:rPr>
          <w:sz w:val="22"/>
          <w:szCs w:val="24"/>
          <w:lang w:val="en-US"/>
        </w:rPr>
        <w:t>.</w:t>
      </w:r>
    </w:p>
    <w:p w:rsidR="00326765" w:rsidRPr="00154397" w:rsidRDefault="00326765" w:rsidP="00BB0C61">
      <w:pPr>
        <w:autoSpaceDE w:val="0"/>
        <w:autoSpaceDN w:val="0"/>
        <w:adjustRightInd w:val="0"/>
        <w:jc w:val="both"/>
        <w:rPr>
          <w:sz w:val="24"/>
          <w:szCs w:val="24"/>
          <w:lang w:val="en-US"/>
        </w:rPr>
      </w:pPr>
    </w:p>
    <w:p w:rsidR="00154397" w:rsidRPr="00154397" w:rsidRDefault="00154397" w:rsidP="00BB0C61">
      <w:pPr>
        <w:autoSpaceDE w:val="0"/>
        <w:autoSpaceDN w:val="0"/>
        <w:adjustRightInd w:val="0"/>
        <w:jc w:val="both"/>
        <w:rPr>
          <w:sz w:val="24"/>
          <w:lang w:val="en-US"/>
        </w:rPr>
      </w:pPr>
      <w:r w:rsidRPr="00154397">
        <w:rPr>
          <w:sz w:val="24"/>
          <w:lang w:val="en-US"/>
        </w:rPr>
        <w:t xml:space="preserve">PROCESS means the process of </w:t>
      </w:r>
      <w:r w:rsidR="00B077E9">
        <w:rPr>
          <w:sz w:val="24"/>
          <w:lang w:val="en-US"/>
        </w:rPr>
        <w:t>sulfur production by the Claus method.</w:t>
      </w:r>
      <w:r w:rsidRPr="00154397">
        <w:rPr>
          <w:sz w:val="24"/>
          <w:lang w:val="en-US"/>
        </w:rPr>
        <w:t xml:space="preserve"> </w:t>
      </w:r>
    </w:p>
    <w:p w:rsidR="00326765" w:rsidRPr="00154397" w:rsidRDefault="00326765" w:rsidP="00BB0C61">
      <w:pPr>
        <w:autoSpaceDE w:val="0"/>
        <w:autoSpaceDN w:val="0"/>
        <w:adjustRightInd w:val="0"/>
        <w:jc w:val="both"/>
        <w:rPr>
          <w:sz w:val="24"/>
          <w:szCs w:val="24"/>
          <w:lang w:val="en-US"/>
        </w:rPr>
      </w:pPr>
    </w:p>
    <w:p w:rsidR="00326765" w:rsidRPr="00154397" w:rsidRDefault="00154397" w:rsidP="00BB0C61">
      <w:pPr>
        <w:autoSpaceDE w:val="0"/>
        <w:autoSpaceDN w:val="0"/>
        <w:adjustRightInd w:val="0"/>
        <w:jc w:val="both"/>
        <w:rPr>
          <w:sz w:val="24"/>
          <w:szCs w:val="24"/>
          <w:lang w:val="en-US"/>
        </w:rPr>
      </w:pPr>
      <w:r w:rsidRPr="00154397">
        <w:rPr>
          <w:sz w:val="24"/>
          <w:lang w:val="en-US"/>
        </w:rPr>
        <w:t xml:space="preserve">LICENSOR shall mean the qualified Company </w:t>
      </w:r>
      <w:r>
        <w:rPr>
          <w:sz w:val="24"/>
          <w:lang w:val="en-US"/>
        </w:rPr>
        <w:t xml:space="preserve">which is able to </w:t>
      </w:r>
      <w:r w:rsidRPr="00154397">
        <w:rPr>
          <w:sz w:val="24"/>
          <w:lang w:val="en-US"/>
        </w:rPr>
        <w:t xml:space="preserve">perform all </w:t>
      </w:r>
      <w:r>
        <w:rPr>
          <w:sz w:val="24"/>
          <w:lang w:val="en-US"/>
        </w:rPr>
        <w:t xml:space="preserve">the </w:t>
      </w:r>
      <w:r w:rsidRPr="00154397">
        <w:rPr>
          <w:sz w:val="24"/>
          <w:lang w:val="en-US"/>
        </w:rPr>
        <w:t xml:space="preserve">SERVICES required for </w:t>
      </w:r>
      <w:r>
        <w:rPr>
          <w:sz w:val="24"/>
          <w:lang w:val="en-US"/>
        </w:rPr>
        <w:t xml:space="preserve">the development of </w:t>
      </w:r>
      <w:r w:rsidRPr="00154397">
        <w:rPr>
          <w:sz w:val="24"/>
          <w:lang w:val="en-US"/>
        </w:rPr>
        <w:t xml:space="preserve">Basic Engineering </w:t>
      </w:r>
      <w:r>
        <w:rPr>
          <w:sz w:val="24"/>
          <w:lang w:val="en-US"/>
        </w:rPr>
        <w:t xml:space="preserve">Design </w:t>
      </w:r>
      <w:r w:rsidRPr="00154397">
        <w:rPr>
          <w:sz w:val="24"/>
          <w:lang w:val="en-US"/>
        </w:rPr>
        <w:t>Package</w:t>
      </w:r>
      <w:r>
        <w:rPr>
          <w:sz w:val="24"/>
          <w:lang w:val="en-US"/>
        </w:rPr>
        <w:t xml:space="preserve"> and which has </w:t>
      </w:r>
      <w:r w:rsidR="00B077E9">
        <w:rPr>
          <w:sz w:val="24"/>
          <w:lang w:val="en-US"/>
        </w:rPr>
        <w:t xml:space="preserve">enough </w:t>
      </w:r>
      <w:r w:rsidR="00B077E9">
        <w:rPr>
          <w:sz w:val="24"/>
          <w:lang w:val="en-US"/>
        </w:rPr>
        <w:lastRenderedPageBreak/>
        <w:t>experience</w:t>
      </w:r>
      <w:r>
        <w:rPr>
          <w:sz w:val="24"/>
          <w:lang w:val="en-US"/>
        </w:rPr>
        <w:t xml:space="preserve"> </w:t>
      </w:r>
      <w:r w:rsidR="00B077E9">
        <w:rPr>
          <w:sz w:val="24"/>
          <w:lang w:val="en-US"/>
        </w:rPr>
        <w:t>in</w:t>
      </w:r>
      <w:r>
        <w:rPr>
          <w:sz w:val="24"/>
          <w:lang w:val="en-US"/>
        </w:rPr>
        <w:t xml:space="preserve"> the PROCESS</w:t>
      </w:r>
      <w:r w:rsidR="00326765" w:rsidRPr="00154397">
        <w:rPr>
          <w:sz w:val="24"/>
          <w:szCs w:val="24"/>
          <w:lang w:val="en-US"/>
        </w:rPr>
        <w:t>.</w:t>
      </w:r>
    </w:p>
    <w:p w:rsidR="00326765" w:rsidRPr="00154397" w:rsidRDefault="00326765" w:rsidP="00BB0C61">
      <w:pPr>
        <w:autoSpaceDE w:val="0"/>
        <w:autoSpaceDN w:val="0"/>
        <w:adjustRightInd w:val="0"/>
        <w:jc w:val="both"/>
        <w:rPr>
          <w:sz w:val="24"/>
          <w:szCs w:val="24"/>
          <w:lang w:val="en-US"/>
        </w:rPr>
      </w:pPr>
    </w:p>
    <w:p w:rsidR="00326765" w:rsidRPr="00154397" w:rsidRDefault="00154397" w:rsidP="00BB0C61">
      <w:pPr>
        <w:autoSpaceDE w:val="0"/>
        <w:autoSpaceDN w:val="0"/>
        <w:adjustRightInd w:val="0"/>
        <w:jc w:val="both"/>
        <w:rPr>
          <w:sz w:val="22"/>
          <w:szCs w:val="24"/>
          <w:lang w:val="en-US"/>
        </w:rPr>
      </w:pPr>
      <w:r w:rsidRPr="00154397">
        <w:rPr>
          <w:sz w:val="24"/>
          <w:lang w:val="en-US"/>
        </w:rPr>
        <w:t xml:space="preserve">SCOPE shall mean the scope, extent and limits of all SERVICES to be provided by LICENSOR or </w:t>
      </w:r>
      <w:r w:rsidR="0078046D">
        <w:rPr>
          <w:sz w:val="24"/>
          <w:lang w:val="en-US"/>
        </w:rPr>
        <w:t xml:space="preserve">CUSTOMER </w:t>
      </w:r>
      <w:r w:rsidRPr="00154397">
        <w:rPr>
          <w:sz w:val="24"/>
          <w:lang w:val="en-US"/>
        </w:rPr>
        <w:t xml:space="preserve">as described in </w:t>
      </w:r>
      <w:r w:rsidR="0078046D">
        <w:rPr>
          <w:sz w:val="24"/>
          <w:lang w:val="en-US"/>
        </w:rPr>
        <w:t>the current Technical Enquiry</w:t>
      </w:r>
      <w:r w:rsidR="00326765" w:rsidRPr="00154397">
        <w:rPr>
          <w:sz w:val="22"/>
          <w:szCs w:val="24"/>
          <w:lang w:val="en-US"/>
        </w:rPr>
        <w:t>.</w:t>
      </w:r>
    </w:p>
    <w:p w:rsidR="00326765" w:rsidRPr="00154397" w:rsidRDefault="00326765" w:rsidP="00BB0C61">
      <w:pPr>
        <w:autoSpaceDE w:val="0"/>
        <w:autoSpaceDN w:val="0"/>
        <w:adjustRightInd w:val="0"/>
        <w:jc w:val="both"/>
        <w:rPr>
          <w:sz w:val="24"/>
          <w:szCs w:val="24"/>
          <w:lang w:val="en-US"/>
        </w:rPr>
      </w:pPr>
    </w:p>
    <w:p w:rsidR="0078046D" w:rsidRPr="0078046D" w:rsidRDefault="0078046D" w:rsidP="00BB0C61">
      <w:pPr>
        <w:autoSpaceDE w:val="0"/>
        <w:autoSpaceDN w:val="0"/>
        <w:adjustRightInd w:val="0"/>
        <w:jc w:val="both"/>
        <w:rPr>
          <w:sz w:val="24"/>
          <w:lang w:val="en-US"/>
        </w:rPr>
      </w:pPr>
      <w:r w:rsidRPr="0078046D">
        <w:rPr>
          <w:sz w:val="24"/>
          <w:lang w:val="en-US"/>
        </w:rPr>
        <w:t>SERVICES shall mean all works to be done and services necessary to be supplied by LICENSOR.</w:t>
      </w:r>
    </w:p>
    <w:p w:rsidR="0078046D" w:rsidRPr="0078046D" w:rsidRDefault="0078046D" w:rsidP="00BB0C61">
      <w:pPr>
        <w:autoSpaceDE w:val="0"/>
        <w:autoSpaceDN w:val="0"/>
        <w:adjustRightInd w:val="0"/>
        <w:jc w:val="both"/>
        <w:rPr>
          <w:sz w:val="24"/>
          <w:lang w:val="en-US"/>
        </w:rPr>
      </w:pPr>
    </w:p>
    <w:p w:rsidR="0078046D" w:rsidRPr="0078046D" w:rsidRDefault="0078046D" w:rsidP="00BB0C61">
      <w:pPr>
        <w:autoSpaceDE w:val="0"/>
        <w:autoSpaceDN w:val="0"/>
        <w:adjustRightInd w:val="0"/>
        <w:jc w:val="both"/>
        <w:rPr>
          <w:sz w:val="24"/>
          <w:lang w:val="en-US"/>
        </w:rPr>
      </w:pPr>
      <w:r w:rsidRPr="0078046D">
        <w:rPr>
          <w:sz w:val="24"/>
          <w:lang w:val="en-US"/>
        </w:rPr>
        <w:t xml:space="preserve">PROPOSAL shall mean the </w:t>
      </w:r>
      <w:r>
        <w:rPr>
          <w:sz w:val="24"/>
          <w:lang w:val="en-US"/>
        </w:rPr>
        <w:t>T</w:t>
      </w:r>
      <w:r w:rsidRPr="0078046D">
        <w:rPr>
          <w:sz w:val="24"/>
          <w:lang w:val="en-US"/>
        </w:rPr>
        <w:t xml:space="preserve">echnical and </w:t>
      </w:r>
      <w:r>
        <w:rPr>
          <w:sz w:val="24"/>
          <w:lang w:val="en-US"/>
        </w:rPr>
        <w:t>C</w:t>
      </w:r>
      <w:r w:rsidRPr="0078046D">
        <w:rPr>
          <w:sz w:val="24"/>
          <w:lang w:val="en-US"/>
        </w:rPr>
        <w:t xml:space="preserve">ommercial </w:t>
      </w:r>
      <w:r>
        <w:rPr>
          <w:sz w:val="24"/>
          <w:lang w:val="en-US"/>
        </w:rPr>
        <w:t>P</w:t>
      </w:r>
      <w:r w:rsidRPr="0078046D">
        <w:rPr>
          <w:sz w:val="24"/>
          <w:lang w:val="en-US"/>
        </w:rPr>
        <w:t xml:space="preserve">roposal given by LICENSOR to perform all SERVICES and which is prepared and submitted to </w:t>
      </w:r>
      <w:r>
        <w:rPr>
          <w:sz w:val="24"/>
          <w:lang w:val="en-US"/>
        </w:rPr>
        <w:t>CUSTOMER</w:t>
      </w:r>
      <w:r w:rsidRPr="0078046D">
        <w:rPr>
          <w:sz w:val="24"/>
          <w:lang w:val="en-US"/>
        </w:rPr>
        <w:t xml:space="preserve"> in accordance with the terms of </w:t>
      </w:r>
      <w:r>
        <w:rPr>
          <w:sz w:val="24"/>
          <w:lang w:val="en-US"/>
        </w:rPr>
        <w:t>T</w:t>
      </w:r>
      <w:r w:rsidRPr="0078046D">
        <w:rPr>
          <w:sz w:val="24"/>
          <w:lang w:val="en-US"/>
        </w:rPr>
        <w:t xml:space="preserve">echnical and </w:t>
      </w:r>
      <w:r>
        <w:rPr>
          <w:sz w:val="24"/>
          <w:lang w:val="en-US"/>
        </w:rPr>
        <w:t>C</w:t>
      </w:r>
      <w:r w:rsidRPr="0078046D">
        <w:rPr>
          <w:sz w:val="24"/>
          <w:lang w:val="en-US"/>
        </w:rPr>
        <w:t xml:space="preserve">ommercial </w:t>
      </w:r>
      <w:r>
        <w:rPr>
          <w:sz w:val="24"/>
          <w:lang w:val="en-US"/>
        </w:rPr>
        <w:t>P</w:t>
      </w:r>
      <w:r w:rsidRPr="0078046D">
        <w:rPr>
          <w:sz w:val="24"/>
          <w:lang w:val="en-US"/>
        </w:rPr>
        <w:t xml:space="preserve">roposal submission. </w:t>
      </w:r>
    </w:p>
    <w:p w:rsidR="0078046D" w:rsidRPr="0078046D" w:rsidRDefault="0078046D" w:rsidP="00BB0C61">
      <w:pPr>
        <w:autoSpaceDE w:val="0"/>
        <w:autoSpaceDN w:val="0"/>
        <w:adjustRightInd w:val="0"/>
        <w:jc w:val="both"/>
        <w:rPr>
          <w:sz w:val="24"/>
          <w:lang w:val="en-US"/>
        </w:rPr>
      </w:pPr>
    </w:p>
    <w:p w:rsidR="0078046D" w:rsidRPr="0078046D" w:rsidRDefault="0078046D" w:rsidP="00BB0C61">
      <w:pPr>
        <w:autoSpaceDE w:val="0"/>
        <w:autoSpaceDN w:val="0"/>
        <w:adjustRightInd w:val="0"/>
        <w:jc w:val="both"/>
        <w:rPr>
          <w:sz w:val="24"/>
          <w:lang w:val="en-US"/>
        </w:rPr>
      </w:pPr>
      <w:r>
        <w:rPr>
          <w:sz w:val="24"/>
          <w:lang w:val="en-US"/>
        </w:rPr>
        <w:t>CUSTOMER</w:t>
      </w:r>
      <w:r w:rsidRPr="0078046D">
        <w:rPr>
          <w:sz w:val="24"/>
          <w:lang w:val="en-US"/>
        </w:rPr>
        <w:t xml:space="preserve">’s REPRESENTATIVE shall mean any person appointed by </w:t>
      </w:r>
      <w:r>
        <w:rPr>
          <w:sz w:val="24"/>
          <w:lang w:val="en-US"/>
        </w:rPr>
        <w:t>CUSTOMER</w:t>
      </w:r>
      <w:r w:rsidRPr="0078046D">
        <w:rPr>
          <w:sz w:val="24"/>
          <w:lang w:val="en-US"/>
        </w:rPr>
        <w:t xml:space="preserve"> to supervise and control the works of LICENSOR during execution stages and perform duties set by </w:t>
      </w:r>
      <w:r>
        <w:rPr>
          <w:sz w:val="24"/>
          <w:lang w:val="en-US"/>
        </w:rPr>
        <w:t>CUSTOMER</w:t>
      </w:r>
      <w:r w:rsidRPr="0078046D">
        <w:rPr>
          <w:sz w:val="24"/>
          <w:lang w:val="en-US"/>
        </w:rPr>
        <w:t>.</w:t>
      </w:r>
    </w:p>
    <w:p w:rsidR="0078046D" w:rsidRPr="0078046D" w:rsidRDefault="0078046D" w:rsidP="00BB0C61">
      <w:pPr>
        <w:autoSpaceDE w:val="0"/>
        <w:autoSpaceDN w:val="0"/>
        <w:adjustRightInd w:val="0"/>
        <w:jc w:val="both"/>
        <w:rPr>
          <w:sz w:val="24"/>
          <w:lang w:val="en-US"/>
        </w:rPr>
      </w:pPr>
    </w:p>
    <w:p w:rsidR="0078046D" w:rsidRPr="0078046D" w:rsidRDefault="0078046D" w:rsidP="00BB0C61">
      <w:pPr>
        <w:autoSpaceDE w:val="0"/>
        <w:autoSpaceDN w:val="0"/>
        <w:adjustRightInd w:val="0"/>
        <w:jc w:val="both"/>
        <w:rPr>
          <w:sz w:val="24"/>
          <w:lang w:val="en-US"/>
        </w:rPr>
      </w:pPr>
      <w:r w:rsidRPr="0078046D">
        <w:rPr>
          <w:sz w:val="24"/>
          <w:lang w:val="en-US"/>
        </w:rPr>
        <w:t xml:space="preserve">LICENSOR’s REPRESENTATIVE shall mean any person nominated by LICENSOR and approved by </w:t>
      </w:r>
      <w:r>
        <w:rPr>
          <w:sz w:val="24"/>
          <w:lang w:val="en-US"/>
        </w:rPr>
        <w:t>CUSTOMER</w:t>
      </w:r>
      <w:r w:rsidRPr="0078046D">
        <w:rPr>
          <w:sz w:val="24"/>
          <w:lang w:val="en-US"/>
        </w:rPr>
        <w:t xml:space="preserve"> to perform the duties delegated by LICENSOR.</w:t>
      </w:r>
    </w:p>
    <w:p w:rsidR="0078046D" w:rsidRDefault="0078046D" w:rsidP="00BB0C61">
      <w:pPr>
        <w:autoSpaceDE w:val="0"/>
        <w:autoSpaceDN w:val="0"/>
        <w:adjustRightInd w:val="0"/>
        <w:jc w:val="both"/>
        <w:rPr>
          <w:lang w:val="en-US"/>
        </w:rPr>
      </w:pPr>
    </w:p>
    <w:p w:rsidR="00326765" w:rsidRPr="00211190" w:rsidRDefault="00326765" w:rsidP="00BB0C61">
      <w:pPr>
        <w:autoSpaceDE w:val="0"/>
        <w:autoSpaceDN w:val="0"/>
        <w:adjustRightInd w:val="0"/>
        <w:jc w:val="both"/>
        <w:rPr>
          <w:lang w:val="en-US"/>
        </w:rPr>
      </w:pPr>
      <w:r w:rsidRPr="0078046D">
        <w:rPr>
          <w:sz w:val="24"/>
          <w:szCs w:val="24"/>
          <w:lang w:val="en-US"/>
        </w:rPr>
        <w:br w:type="page"/>
      </w:r>
      <w:r w:rsidR="00211190">
        <w:rPr>
          <w:b/>
          <w:bCs/>
          <w:kern w:val="32"/>
          <w:szCs w:val="28"/>
          <w:u w:val="single"/>
          <w:lang w:val="en-US"/>
        </w:rPr>
        <w:lastRenderedPageBreak/>
        <w:t>SECTION</w:t>
      </w:r>
      <w:r w:rsidR="00D82367">
        <w:rPr>
          <w:b/>
          <w:bCs/>
          <w:kern w:val="32"/>
          <w:szCs w:val="28"/>
          <w:u w:val="single"/>
          <w:lang w:val="en-US"/>
        </w:rPr>
        <w:t xml:space="preserve"> </w:t>
      </w:r>
      <w:r w:rsidRPr="00523A6C">
        <w:rPr>
          <w:b/>
          <w:bCs/>
          <w:kern w:val="32"/>
          <w:szCs w:val="28"/>
          <w:u w:val="single"/>
        </w:rPr>
        <w:t>В</w:t>
      </w:r>
      <w:r w:rsidRPr="00211190">
        <w:rPr>
          <w:b/>
          <w:bCs/>
          <w:kern w:val="32"/>
          <w:szCs w:val="28"/>
          <w:u w:val="single"/>
          <w:lang w:val="en-US"/>
        </w:rPr>
        <w:t xml:space="preserve"> – </w:t>
      </w:r>
      <w:r w:rsidR="00211190">
        <w:rPr>
          <w:b/>
          <w:bCs/>
          <w:kern w:val="32"/>
          <w:szCs w:val="28"/>
          <w:u w:val="single"/>
          <w:lang w:val="en-US"/>
        </w:rPr>
        <w:t>DESIGN BASIS</w:t>
      </w:r>
    </w:p>
    <w:p w:rsidR="00326765" w:rsidRPr="00211190" w:rsidRDefault="00326765" w:rsidP="00BB0C61">
      <w:pPr>
        <w:autoSpaceDE w:val="0"/>
        <w:autoSpaceDN w:val="0"/>
        <w:adjustRightInd w:val="0"/>
        <w:jc w:val="both"/>
        <w:rPr>
          <w:sz w:val="20"/>
          <w:lang w:val="en-US"/>
        </w:rPr>
      </w:pPr>
    </w:p>
    <w:p w:rsidR="00326765" w:rsidRPr="00211190" w:rsidRDefault="00211190" w:rsidP="00BB0C61">
      <w:pPr>
        <w:jc w:val="both"/>
        <w:rPr>
          <w:sz w:val="24"/>
          <w:szCs w:val="24"/>
          <w:lang w:val="en-US"/>
        </w:rPr>
      </w:pPr>
      <w:r>
        <w:rPr>
          <w:sz w:val="24"/>
          <w:szCs w:val="24"/>
          <w:lang w:val="en-US"/>
        </w:rPr>
        <w:t>The following sections define the Design Basis which LICENSOR shall take into account. LICENSOR may define the additional requirements to the data which are given in the current Technical Enquiry.</w:t>
      </w:r>
    </w:p>
    <w:p w:rsidR="00326765" w:rsidRPr="0027072A" w:rsidRDefault="00211190" w:rsidP="00BB0C61">
      <w:pPr>
        <w:autoSpaceDE w:val="0"/>
        <w:autoSpaceDN w:val="0"/>
        <w:adjustRightInd w:val="0"/>
        <w:jc w:val="both"/>
        <w:rPr>
          <w:strike/>
          <w:sz w:val="24"/>
          <w:szCs w:val="24"/>
          <w:lang w:val="en-US"/>
        </w:rPr>
      </w:pPr>
      <w:r>
        <w:rPr>
          <w:sz w:val="24"/>
          <w:szCs w:val="24"/>
          <w:lang w:val="en-US"/>
        </w:rPr>
        <w:t>LICENSOR</w:t>
      </w:r>
      <w:r w:rsidR="00FE21AE">
        <w:rPr>
          <w:sz w:val="24"/>
          <w:szCs w:val="24"/>
          <w:lang w:val="en-US"/>
        </w:rPr>
        <w:t xml:space="preserve"> </w:t>
      </w:r>
      <w:r>
        <w:rPr>
          <w:sz w:val="24"/>
          <w:szCs w:val="24"/>
          <w:lang w:val="en-US"/>
        </w:rPr>
        <w:t>shall</w:t>
      </w:r>
      <w:r w:rsidR="00FE21AE">
        <w:rPr>
          <w:sz w:val="24"/>
          <w:szCs w:val="24"/>
          <w:lang w:val="en-US"/>
        </w:rPr>
        <w:t xml:space="preserve"> </w:t>
      </w:r>
      <w:r>
        <w:rPr>
          <w:sz w:val="24"/>
          <w:szCs w:val="24"/>
          <w:lang w:val="en-US"/>
        </w:rPr>
        <w:t>forward</w:t>
      </w:r>
      <w:r w:rsidR="00FE21AE">
        <w:rPr>
          <w:sz w:val="24"/>
          <w:szCs w:val="24"/>
          <w:lang w:val="en-US"/>
        </w:rPr>
        <w:t xml:space="preserve"> </w:t>
      </w:r>
      <w:r>
        <w:rPr>
          <w:sz w:val="24"/>
          <w:szCs w:val="24"/>
          <w:lang w:val="en-US"/>
        </w:rPr>
        <w:t>Technical</w:t>
      </w:r>
      <w:r w:rsidR="00FE21AE">
        <w:rPr>
          <w:sz w:val="24"/>
          <w:szCs w:val="24"/>
          <w:lang w:val="en-US"/>
        </w:rPr>
        <w:t xml:space="preserve"> </w:t>
      </w:r>
      <w:r>
        <w:rPr>
          <w:sz w:val="24"/>
          <w:szCs w:val="24"/>
          <w:lang w:val="en-US"/>
        </w:rPr>
        <w:t>and</w:t>
      </w:r>
      <w:r w:rsidR="00FE21AE">
        <w:rPr>
          <w:sz w:val="24"/>
          <w:szCs w:val="24"/>
          <w:lang w:val="en-US"/>
        </w:rPr>
        <w:t xml:space="preserve"> </w:t>
      </w:r>
      <w:r>
        <w:rPr>
          <w:sz w:val="24"/>
          <w:szCs w:val="24"/>
          <w:lang w:val="en-US"/>
        </w:rPr>
        <w:t>Commercial</w:t>
      </w:r>
      <w:r w:rsidR="00FE21AE">
        <w:rPr>
          <w:sz w:val="24"/>
          <w:szCs w:val="24"/>
          <w:lang w:val="en-US"/>
        </w:rPr>
        <w:t xml:space="preserve"> </w:t>
      </w:r>
      <w:r>
        <w:rPr>
          <w:sz w:val="24"/>
          <w:szCs w:val="24"/>
          <w:lang w:val="en-US"/>
        </w:rPr>
        <w:t>Proposal</w:t>
      </w:r>
      <w:r w:rsidR="00FE21AE">
        <w:rPr>
          <w:sz w:val="24"/>
          <w:szCs w:val="24"/>
          <w:lang w:val="en-US"/>
        </w:rPr>
        <w:t xml:space="preserve"> </w:t>
      </w:r>
      <w:r>
        <w:rPr>
          <w:sz w:val="24"/>
          <w:szCs w:val="24"/>
          <w:lang w:val="en-US"/>
        </w:rPr>
        <w:t xml:space="preserve">for the </w:t>
      </w:r>
      <w:r w:rsidR="00355C65">
        <w:rPr>
          <w:sz w:val="24"/>
          <w:szCs w:val="24"/>
          <w:lang w:val="en-US"/>
        </w:rPr>
        <w:t>Sulfur</w:t>
      </w:r>
      <w:r w:rsidR="00D82367">
        <w:rPr>
          <w:sz w:val="24"/>
          <w:szCs w:val="24"/>
          <w:lang w:val="en-US"/>
        </w:rPr>
        <w:t xml:space="preserve"> Production</w:t>
      </w:r>
      <w:r>
        <w:rPr>
          <w:sz w:val="24"/>
          <w:szCs w:val="24"/>
          <w:lang w:val="en-US"/>
        </w:rPr>
        <w:t xml:space="preserve"> Unit</w:t>
      </w:r>
      <w:r w:rsidR="00355C65">
        <w:rPr>
          <w:sz w:val="24"/>
          <w:szCs w:val="24"/>
          <w:lang w:val="en-US"/>
        </w:rPr>
        <w:t xml:space="preserve"> by Claus method with sections of amine regeneration, sour water stripping and final treatment of tail gases</w:t>
      </w:r>
      <w:r>
        <w:rPr>
          <w:sz w:val="24"/>
          <w:szCs w:val="24"/>
          <w:lang w:val="en-US"/>
        </w:rPr>
        <w:t xml:space="preserve"> in compliance with the CUSTOMER’s data. </w:t>
      </w:r>
    </w:p>
    <w:p w:rsidR="00326765" w:rsidRPr="0027072A" w:rsidRDefault="00326765" w:rsidP="00BB0C61">
      <w:pPr>
        <w:jc w:val="both"/>
        <w:rPr>
          <w:sz w:val="24"/>
          <w:szCs w:val="24"/>
          <w:lang w:val="en-US"/>
        </w:rPr>
      </w:pPr>
    </w:p>
    <w:p w:rsidR="00326765" w:rsidRPr="00523A6C" w:rsidRDefault="00AC3133" w:rsidP="00BB0C61">
      <w:pPr>
        <w:widowControl/>
        <w:numPr>
          <w:ilvl w:val="0"/>
          <w:numId w:val="2"/>
        </w:numPr>
        <w:tabs>
          <w:tab w:val="left" w:pos="1080"/>
        </w:tabs>
        <w:autoSpaceDE w:val="0"/>
        <w:autoSpaceDN w:val="0"/>
        <w:adjustRightInd w:val="0"/>
        <w:ind w:left="1080" w:hanging="540"/>
        <w:jc w:val="both"/>
        <w:rPr>
          <w:sz w:val="24"/>
          <w:szCs w:val="24"/>
          <w:u w:val="single"/>
        </w:rPr>
      </w:pPr>
      <w:r>
        <w:rPr>
          <w:b/>
          <w:sz w:val="24"/>
          <w:szCs w:val="24"/>
          <w:u w:val="single"/>
          <w:lang w:val="en-US"/>
        </w:rPr>
        <w:t>PURPOSE OF THE UNIT</w:t>
      </w:r>
    </w:p>
    <w:p w:rsidR="004A1D07" w:rsidRPr="00523A6C" w:rsidRDefault="004A1D07" w:rsidP="00BB0C61">
      <w:pPr>
        <w:autoSpaceDE w:val="0"/>
        <w:autoSpaceDN w:val="0"/>
        <w:adjustRightInd w:val="0"/>
        <w:jc w:val="both"/>
        <w:rPr>
          <w:sz w:val="10"/>
          <w:szCs w:val="10"/>
        </w:rPr>
      </w:pPr>
    </w:p>
    <w:p w:rsidR="00CF397F" w:rsidRDefault="00D811B1" w:rsidP="00BB0C61">
      <w:pPr>
        <w:autoSpaceDE w:val="0"/>
        <w:autoSpaceDN w:val="0"/>
        <w:adjustRightInd w:val="0"/>
        <w:jc w:val="both"/>
        <w:rPr>
          <w:sz w:val="24"/>
          <w:szCs w:val="24"/>
          <w:lang w:val="en-US"/>
        </w:rPr>
      </w:pPr>
      <w:r>
        <w:rPr>
          <w:sz w:val="24"/>
          <w:szCs w:val="24"/>
          <w:lang w:val="en-US"/>
        </w:rPr>
        <w:t>The</w:t>
      </w:r>
      <w:r w:rsidR="00FE21AE">
        <w:rPr>
          <w:sz w:val="24"/>
          <w:szCs w:val="24"/>
          <w:lang w:val="en-US"/>
        </w:rPr>
        <w:t xml:space="preserve"> </w:t>
      </w:r>
      <w:r>
        <w:rPr>
          <w:sz w:val="24"/>
          <w:szCs w:val="24"/>
          <w:lang w:val="en-US"/>
        </w:rPr>
        <w:t>purpose</w:t>
      </w:r>
      <w:r w:rsidR="00FE21AE">
        <w:rPr>
          <w:sz w:val="24"/>
          <w:szCs w:val="24"/>
          <w:lang w:val="en-US"/>
        </w:rPr>
        <w:t xml:space="preserve"> </w:t>
      </w:r>
      <w:r>
        <w:rPr>
          <w:sz w:val="24"/>
          <w:szCs w:val="24"/>
          <w:lang w:val="en-US"/>
        </w:rPr>
        <w:t>of</w:t>
      </w:r>
      <w:r w:rsidR="00FE21AE">
        <w:rPr>
          <w:sz w:val="24"/>
          <w:szCs w:val="24"/>
          <w:lang w:val="en-US"/>
        </w:rPr>
        <w:t xml:space="preserve"> </w:t>
      </w:r>
      <w:r>
        <w:rPr>
          <w:sz w:val="24"/>
          <w:szCs w:val="24"/>
          <w:lang w:val="en-US"/>
        </w:rPr>
        <w:t>the</w:t>
      </w:r>
      <w:r w:rsidR="00FE21AE">
        <w:rPr>
          <w:sz w:val="24"/>
          <w:szCs w:val="24"/>
          <w:lang w:val="en-US"/>
        </w:rPr>
        <w:t xml:space="preserve"> </w:t>
      </w:r>
      <w:r w:rsidR="00B05809">
        <w:rPr>
          <w:sz w:val="24"/>
          <w:szCs w:val="24"/>
          <w:lang w:val="en-US"/>
        </w:rPr>
        <w:t>Sulfur</w:t>
      </w:r>
      <w:r w:rsidR="008E7D49">
        <w:rPr>
          <w:sz w:val="24"/>
          <w:szCs w:val="24"/>
          <w:lang w:val="en-US"/>
        </w:rPr>
        <w:t xml:space="preserve"> Production unit</w:t>
      </w:r>
      <w:r w:rsidR="00FE21AE">
        <w:rPr>
          <w:sz w:val="24"/>
          <w:szCs w:val="24"/>
          <w:lang w:val="en-US"/>
        </w:rPr>
        <w:t xml:space="preserve"> </w:t>
      </w:r>
      <w:r>
        <w:rPr>
          <w:sz w:val="24"/>
          <w:szCs w:val="24"/>
          <w:lang w:val="en-US"/>
        </w:rPr>
        <w:t>i</w:t>
      </w:r>
      <w:r w:rsidR="00B05809">
        <w:rPr>
          <w:sz w:val="24"/>
          <w:szCs w:val="24"/>
          <w:lang w:val="en-US"/>
        </w:rPr>
        <w:t>s disposal of hydrogen sulfide forming at refinery process units with the production of elementary sulfur</w:t>
      </w:r>
      <w:r w:rsidR="008E7D49">
        <w:rPr>
          <w:sz w:val="24"/>
          <w:szCs w:val="24"/>
          <w:lang w:val="en-US"/>
        </w:rPr>
        <w:t>.</w:t>
      </w:r>
    </w:p>
    <w:p w:rsidR="00B05809" w:rsidRPr="00B05809" w:rsidRDefault="00B05809" w:rsidP="00BB0C61">
      <w:pPr>
        <w:autoSpaceDE w:val="0"/>
        <w:autoSpaceDN w:val="0"/>
        <w:adjustRightInd w:val="0"/>
        <w:jc w:val="both"/>
        <w:rPr>
          <w:sz w:val="20"/>
          <w:szCs w:val="24"/>
          <w:lang w:val="en-US"/>
        </w:rPr>
      </w:pPr>
      <w:r>
        <w:rPr>
          <w:sz w:val="24"/>
          <w:szCs w:val="24"/>
          <w:lang w:val="en-US"/>
        </w:rPr>
        <w:t>Sulfur production process shall ensure the ratio of sulfur</w:t>
      </w:r>
      <w:r w:rsidRPr="00B05809">
        <w:rPr>
          <w:sz w:val="24"/>
          <w:szCs w:val="24"/>
          <w:lang w:val="en-US"/>
        </w:rPr>
        <w:t xml:space="preserve"> </w:t>
      </w:r>
      <w:r>
        <w:rPr>
          <w:sz w:val="24"/>
          <w:szCs w:val="24"/>
          <w:lang w:val="en-US"/>
        </w:rPr>
        <w:t>recovery at the level of min 99.8%, with an aim to achieve SO</w:t>
      </w:r>
      <w:r>
        <w:rPr>
          <w:sz w:val="24"/>
          <w:szCs w:val="24"/>
          <w:vertAlign w:val="subscript"/>
          <w:lang w:val="en-US"/>
        </w:rPr>
        <w:t>2</w:t>
      </w:r>
      <w:r>
        <w:rPr>
          <w:sz w:val="24"/>
          <w:szCs w:val="24"/>
          <w:lang w:val="en-US"/>
        </w:rPr>
        <w:t xml:space="preserve"> emission to the atmosphere max 130 ppm vol.</w:t>
      </w:r>
    </w:p>
    <w:p w:rsidR="00CF397F" w:rsidRPr="00D811B1" w:rsidRDefault="00CF397F" w:rsidP="00BB0C61">
      <w:pPr>
        <w:autoSpaceDE w:val="0"/>
        <w:autoSpaceDN w:val="0"/>
        <w:adjustRightInd w:val="0"/>
        <w:jc w:val="both"/>
        <w:rPr>
          <w:sz w:val="24"/>
          <w:szCs w:val="24"/>
          <w:lang w:val="en-US"/>
        </w:rPr>
      </w:pPr>
    </w:p>
    <w:p w:rsidR="00326765" w:rsidRPr="00523A6C" w:rsidRDefault="00D811B1" w:rsidP="00BB0C61">
      <w:pPr>
        <w:widowControl/>
        <w:numPr>
          <w:ilvl w:val="0"/>
          <w:numId w:val="2"/>
        </w:numPr>
        <w:tabs>
          <w:tab w:val="left" w:pos="1080"/>
        </w:tabs>
        <w:autoSpaceDE w:val="0"/>
        <w:autoSpaceDN w:val="0"/>
        <w:adjustRightInd w:val="0"/>
        <w:ind w:left="1080" w:hanging="540"/>
        <w:jc w:val="both"/>
        <w:rPr>
          <w:b/>
          <w:sz w:val="24"/>
          <w:szCs w:val="24"/>
          <w:u w:val="single"/>
        </w:rPr>
      </w:pPr>
      <w:r>
        <w:rPr>
          <w:b/>
          <w:sz w:val="24"/>
          <w:szCs w:val="24"/>
          <w:u w:val="single"/>
          <w:lang w:val="en-US"/>
        </w:rPr>
        <w:t>CAPACITY</w:t>
      </w:r>
    </w:p>
    <w:p w:rsidR="004A1D07" w:rsidRPr="00523A6C" w:rsidRDefault="004A1D07" w:rsidP="00BB0C61">
      <w:pPr>
        <w:autoSpaceDE w:val="0"/>
        <w:autoSpaceDN w:val="0"/>
        <w:adjustRightInd w:val="0"/>
        <w:jc w:val="both"/>
        <w:rPr>
          <w:b/>
          <w:sz w:val="10"/>
          <w:szCs w:val="10"/>
        </w:rPr>
      </w:pPr>
    </w:p>
    <w:p w:rsidR="00B05809" w:rsidRDefault="00B05809" w:rsidP="00BB0C61">
      <w:pPr>
        <w:autoSpaceDE w:val="0"/>
        <w:autoSpaceDN w:val="0"/>
        <w:adjustRightInd w:val="0"/>
        <w:jc w:val="both"/>
        <w:rPr>
          <w:sz w:val="24"/>
          <w:szCs w:val="24"/>
          <w:lang w:val="en-US"/>
        </w:rPr>
      </w:pPr>
      <w:r>
        <w:rPr>
          <w:sz w:val="24"/>
          <w:szCs w:val="24"/>
          <w:lang w:val="en-US"/>
        </w:rPr>
        <w:t>Sulfur</w:t>
      </w:r>
      <w:r w:rsidR="008E7D49">
        <w:rPr>
          <w:sz w:val="24"/>
          <w:szCs w:val="24"/>
          <w:lang w:val="en-US"/>
        </w:rPr>
        <w:t xml:space="preserve"> Production unit</w:t>
      </w:r>
      <w:r w:rsidR="00FE21AE">
        <w:rPr>
          <w:sz w:val="24"/>
          <w:szCs w:val="24"/>
          <w:lang w:val="en-US"/>
        </w:rPr>
        <w:t xml:space="preserve"> </w:t>
      </w:r>
      <w:r w:rsidR="00203D23">
        <w:rPr>
          <w:sz w:val="24"/>
          <w:szCs w:val="24"/>
          <w:lang w:val="en-US"/>
        </w:rPr>
        <w:t>capacity</w:t>
      </w:r>
      <w:r>
        <w:rPr>
          <w:sz w:val="24"/>
          <w:szCs w:val="24"/>
          <w:lang w:val="en-US"/>
        </w:rPr>
        <w:t>:</w:t>
      </w:r>
    </w:p>
    <w:p w:rsidR="00192BB5" w:rsidRDefault="00B05809" w:rsidP="00B05809">
      <w:pPr>
        <w:autoSpaceDE w:val="0"/>
        <w:autoSpaceDN w:val="0"/>
        <w:adjustRightInd w:val="0"/>
        <w:jc w:val="both"/>
        <w:rPr>
          <w:sz w:val="24"/>
          <w:szCs w:val="24"/>
          <w:lang w:val="en-US"/>
        </w:rPr>
      </w:pPr>
      <w:r w:rsidRPr="00B05809">
        <w:rPr>
          <w:sz w:val="24"/>
          <w:szCs w:val="24"/>
          <w:lang w:val="en-US"/>
        </w:rPr>
        <w:t>-</w:t>
      </w:r>
      <w:r>
        <w:rPr>
          <w:sz w:val="24"/>
          <w:szCs w:val="24"/>
          <w:lang w:val="en-US"/>
        </w:rPr>
        <w:t xml:space="preserve"> </w:t>
      </w:r>
      <w:r w:rsidRPr="00B05809">
        <w:rPr>
          <w:sz w:val="24"/>
          <w:szCs w:val="24"/>
          <w:lang w:val="en-US"/>
        </w:rPr>
        <w:t>total</w:t>
      </w:r>
      <w:r w:rsidR="00FE21AE" w:rsidRPr="00B05809">
        <w:rPr>
          <w:sz w:val="24"/>
          <w:szCs w:val="24"/>
          <w:lang w:val="en-US"/>
        </w:rPr>
        <w:t xml:space="preserve"> </w:t>
      </w:r>
      <w:r w:rsidRPr="00B05809">
        <w:rPr>
          <w:sz w:val="24"/>
          <w:szCs w:val="24"/>
          <w:lang w:val="en-US"/>
        </w:rPr>
        <w:t>96</w:t>
      </w:r>
      <w:r w:rsidR="008E7D49" w:rsidRPr="00B05809">
        <w:rPr>
          <w:sz w:val="24"/>
          <w:szCs w:val="24"/>
          <w:lang w:val="en-US"/>
        </w:rPr>
        <w:t>.0</w:t>
      </w:r>
      <w:r w:rsidR="00FE21AE" w:rsidRPr="00B05809">
        <w:rPr>
          <w:sz w:val="24"/>
          <w:szCs w:val="24"/>
          <w:lang w:val="en-US"/>
        </w:rPr>
        <w:t xml:space="preserve"> </w:t>
      </w:r>
      <w:r w:rsidR="008E7D49" w:rsidRPr="00B05809">
        <w:rPr>
          <w:sz w:val="24"/>
          <w:szCs w:val="24"/>
          <w:lang w:val="en-US"/>
        </w:rPr>
        <w:t xml:space="preserve">thousand </w:t>
      </w:r>
      <w:r w:rsidR="00203D23" w:rsidRPr="00B05809">
        <w:rPr>
          <w:sz w:val="24"/>
          <w:szCs w:val="24"/>
          <w:lang w:val="en-US"/>
        </w:rPr>
        <w:t xml:space="preserve">tons </w:t>
      </w:r>
      <w:r w:rsidR="008E7D49" w:rsidRPr="00B05809">
        <w:rPr>
          <w:sz w:val="24"/>
          <w:szCs w:val="24"/>
          <w:lang w:val="en-US"/>
        </w:rPr>
        <w:t>1</w:t>
      </w:r>
      <w:r w:rsidR="008E7D49" w:rsidRPr="00B05809">
        <w:rPr>
          <w:sz w:val="24"/>
          <w:szCs w:val="24"/>
          <w:vertAlign w:val="superscript"/>
          <w:lang w:val="en-US"/>
        </w:rPr>
        <w:t>st</w:t>
      </w:r>
      <w:r w:rsidR="008E7D49" w:rsidRPr="00B05809">
        <w:rPr>
          <w:sz w:val="24"/>
          <w:szCs w:val="24"/>
          <w:lang w:val="en-US"/>
        </w:rPr>
        <w:t>, 2</w:t>
      </w:r>
      <w:r w:rsidR="008E7D49" w:rsidRPr="00B05809">
        <w:rPr>
          <w:sz w:val="24"/>
          <w:szCs w:val="24"/>
          <w:vertAlign w:val="superscript"/>
          <w:lang w:val="en-US"/>
        </w:rPr>
        <w:t>nd</w:t>
      </w:r>
      <w:r w:rsidR="008E7D49" w:rsidRPr="00B05809">
        <w:rPr>
          <w:sz w:val="24"/>
          <w:szCs w:val="24"/>
          <w:lang w:val="en-US"/>
        </w:rPr>
        <w:t xml:space="preserve"> and 3</w:t>
      </w:r>
      <w:r w:rsidR="008E7D49" w:rsidRPr="00B05809">
        <w:rPr>
          <w:sz w:val="24"/>
          <w:szCs w:val="24"/>
          <w:vertAlign w:val="superscript"/>
          <w:lang w:val="en-US"/>
        </w:rPr>
        <w:t>rd</w:t>
      </w:r>
      <w:r w:rsidR="008E7D49" w:rsidRPr="00B05809">
        <w:rPr>
          <w:sz w:val="24"/>
          <w:szCs w:val="24"/>
          <w:lang w:val="en-US"/>
        </w:rPr>
        <w:t xml:space="preserve"> year</w:t>
      </w:r>
      <w:r>
        <w:rPr>
          <w:sz w:val="24"/>
          <w:szCs w:val="24"/>
          <w:lang w:val="en-US"/>
        </w:rPr>
        <w:t xml:space="preserve"> on acid gas based on 8.760 operating hours and 80,5</w:t>
      </w:r>
      <w:r w:rsidR="008E7D49" w:rsidRPr="00B05809">
        <w:rPr>
          <w:sz w:val="24"/>
          <w:szCs w:val="24"/>
          <w:lang w:val="en-US"/>
        </w:rPr>
        <w:t xml:space="preserve"> thousand tons 4</w:t>
      </w:r>
      <w:r w:rsidR="008E7D49" w:rsidRPr="00B05809">
        <w:rPr>
          <w:sz w:val="24"/>
          <w:szCs w:val="24"/>
          <w:vertAlign w:val="superscript"/>
          <w:lang w:val="en-US"/>
        </w:rPr>
        <w:t>th</w:t>
      </w:r>
      <w:r w:rsidR="008E7D49" w:rsidRPr="00B05809">
        <w:rPr>
          <w:sz w:val="24"/>
          <w:szCs w:val="24"/>
          <w:lang w:val="en-US"/>
        </w:rPr>
        <w:t xml:space="preserve"> year </w:t>
      </w:r>
      <w:r w:rsidR="00203D23" w:rsidRPr="00B05809">
        <w:rPr>
          <w:sz w:val="24"/>
          <w:szCs w:val="24"/>
          <w:lang w:val="en-US"/>
        </w:rPr>
        <w:t xml:space="preserve">based on </w:t>
      </w:r>
      <w:r w:rsidR="008E7D49" w:rsidRPr="00B05809">
        <w:rPr>
          <w:sz w:val="24"/>
          <w:szCs w:val="24"/>
          <w:lang w:val="en-US"/>
        </w:rPr>
        <w:t>7.320 operation hours (</w:t>
      </w:r>
      <w:r>
        <w:rPr>
          <w:sz w:val="24"/>
          <w:szCs w:val="24"/>
          <w:lang w:val="en-US"/>
        </w:rPr>
        <w:t>11</w:t>
      </w:r>
      <w:r w:rsidR="008E7D49" w:rsidRPr="00B05809">
        <w:rPr>
          <w:sz w:val="24"/>
          <w:szCs w:val="24"/>
          <w:lang w:val="en-US"/>
        </w:rPr>
        <w:t xml:space="preserve"> tons/hour)</w:t>
      </w:r>
      <w:r w:rsidR="00203D23" w:rsidRPr="00B05809">
        <w:rPr>
          <w:sz w:val="24"/>
          <w:szCs w:val="24"/>
          <w:lang w:val="en-US"/>
        </w:rPr>
        <w:t>.</w:t>
      </w:r>
    </w:p>
    <w:p w:rsidR="00B05809" w:rsidRDefault="00B05809" w:rsidP="00B05809">
      <w:pPr>
        <w:autoSpaceDE w:val="0"/>
        <w:autoSpaceDN w:val="0"/>
        <w:adjustRightInd w:val="0"/>
        <w:jc w:val="both"/>
        <w:rPr>
          <w:sz w:val="24"/>
          <w:szCs w:val="24"/>
          <w:lang w:val="en-US"/>
        </w:rPr>
      </w:pPr>
      <w:r w:rsidRPr="00B05809">
        <w:rPr>
          <w:sz w:val="24"/>
          <w:szCs w:val="24"/>
          <w:lang w:val="en-US"/>
        </w:rPr>
        <w:t>-</w:t>
      </w:r>
      <w:r>
        <w:rPr>
          <w:sz w:val="24"/>
          <w:szCs w:val="24"/>
          <w:lang w:val="en-US"/>
        </w:rPr>
        <w:t xml:space="preserve"> amine regeneration section</w:t>
      </w:r>
      <w:r w:rsidRPr="00B05809">
        <w:rPr>
          <w:sz w:val="24"/>
          <w:szCs w:val="24"/>
          <w:lang w:val="en-US"/>
        </w:rPr>
        <w:t xml:space="preserve"> </w:t>
      </w:r>
      <w:r>
        <w:rPr>
          <w:sz w:val="24"/>
          <w:szCs w:val="24"/>
          <w:lang w:val="en-US"/>
        </w:rPr>
        <w:t>1805</w:t>
      </w:r>
      <w:r w:rsidRPr="00B05809">
        <w:rPr>
          <w:sz w:val="24"/>
          <w:szCs w:val="24"/>
          <w:lang w:val="en-US"/>
        </w:rPr>
        <w:t xml:space="preserve"> thousand tons 1</w:t>
      </w:r>
      <w:r w:rsidRPr="00B05809">
        <w:rPr>
          <w:sz w:val="24"/>
          <w:szCs w:val="24"/>
          <w:vertAlign w:val="superscript"/>
          <w:lang w:val="en-US"/>
        </w:rPr>
        <w:t>st</w:t>
      </w:r>
      <w:r w:rsidRPr="00B05809">
        <w:rPr>
          <w:sz w:val="24"/>
          <w:szCs w:val="24"/>
          <w:lang w:val="en-US"/>
        </w:rPr>
        <w:t>, 2</w:t>
      </w:r>
      <w:r w:rsidRPr="00B05809">
        <w:rPr>
          <w:sz w:val="24"/>
          <w:szCs w:val="24"/>
          <w:vertAlign w:val="superscript"/>
          <w:lang w:val="en-US"/>
        </w:rPr>
        <w:t>nd</w:t>
      </w:r>
      <w:r w:rsidRPr="00B05809">
        <w:rPr>
          <w:sz w:val="24"/>
          <w:szCs w:val="24"/>
          <w:lang w:val="en-US"/>
        </w:rPr>
        <w:t xml:space="preserve"> and 3</w:t>
      </w:r>
      <w:r w:rsidRPr="00B05809">
        <w:rPr>
          <w:sz w:val="24"/>
          <w:szCs w:val="24"/>
          <w:vertAlign w:val="superscript"/>
          <w:lang w:val="en-US"/>
        </w:rPr>
        <w:t>rd</w:t>
      </w:r>
      <w:r w:rsidRPr="00B05809">
        <w:rPr>
          <w:sz w:val="24"/>
          <w:szCs w:val="24"/>
          <w:lang w:val="en-US"/>
        </w:rPr>
        <w:t xml:space="preserve"> year</w:t>
      </w:r>
      <w:r>
        <w:rPr>
          <w:sz w:val="24"/>
          <w:szCs w:val="24"/>
          <w:lang w:val="en-US"/>
        </w:rPr>
        <w:t xml:space="preserve"> on rich amine based on 8.760 operating hours and 1507</w:t>
      </w:r>
      <w:r w:rsidRPr="00B05809">
        <w:rPr>
          <w:sz w:val="24"/>
          <w:szCs w:val="24"/>
          <w:lang w:val="en-US"/>
        </w:rPr>
        <w:t xml:space="preserve"> thousand tons 4</w:t>
      </w:r>
      <w:r w:rsidRPr="00B05809">
        <w:rPr>
          <w:sz w:val="24"/>
          <w:szCs w:val="24"/>
          <w:vertAlign w:val="superscript"/>
          <w:lang w:val="en-US"/>
        </w:rPr>
        <w:t>th</w:t>
      </w:r>
      <w:r w:rsidRPr="00B05809">
        <w:rPr>
          <w:sz w:val="24"/>
          <w:szCs w:val="24"/>
          <w:lang w:val="en-US"/>
        </w:rPr>
        <w:t xml:space="preserve"> year based on 7.320 operation hours (</w:t>
      </w:r>
      <w:r>
        <w:rPr>
          <w:sz w:val="24"/>
          <w:szCs w:val="24"/>
          <w:lang w:val="en-US"/>
        </w:rPr>
        <w:t>206</w:t>
      </w:r>
      <w:r w:rsidRPr="00B05809">
        <w:rPr>
          <w:sz w:val="24"/>
          <w:szCs w:val="24"/>
          <w:lang w:val="en-US"/>
        </w:rPr>
        <w:t xml:space="preserve"> tons/hour).</w:t>
      </w:r>
    </w:p>
    <w:p w:rsidR="00B05809" w:rsidRPr="00B05809" w:rsidRDefault="00B05809" w:rsidP="00B05809">
      <w:pPr>
        <w:autoSpaceDE w:val="0"/>
        <w:autoSpaceDN w:val="0"/>
        <w:adjustRightInd w:val="0"/>
        <w:jc w:val="both"/>
        <w:rPr>
          <w:b/>
          <w:sz w:val="24"/>
          <w:szCs w:val="24"/>
          <w:lang w:val="en-US"/>
        </w:rPr>
      </w:pPr>
      <w:r w:rsidRPr="00B05809">
        <w:rPr>
          <w:sz w:val="24"/>
          <w:szCs w:val="24"/>
          <w:lang w:val="en-US"/>
        </w:rPr>
        <w:t>-</w:t>
      </w:r>
      <w:r>
        <w:rPr>
          <w:sz w:val="24"/>
          <w:szCs w:val="24"/>
          <w:lang w:val="en-US"/>
        </w:rPr>
        <w:t xml:space="preserve"> sour water stripping</w:t>
      </w:r>
      <w:r w:rsidRPr="00B05809">
        <w:rPr>
          <w:sz w:val="24"/>
          <w:szCs w:val="24"/>
          <w:lang w:val="en-US"/>
        </w:rPr>
        <w:t xml:space="preserve"> </w:t>
      </w:r>
      <w:r>
        <w:rPr>
          <w:sz w:val="24"/>
          <w:szCs w:val="24"/>
          <w:lang w:val="en-US"/>
        </w:rPr>
        <w:t>1445</w:t>
      </w:r>
      <w:r w:rsidRPr="00B05809">
        <w:rPr>
          <w:sz w:val="24"/>
          <w:szCs w:val="24"/>
          <w:lang w:val="en-US"/>
        </w:rPr>
        <w:t xml:space="preserve"> thousand tons 1</w:t>
      </w:r>
      <w:r w:rsidRPr="00B05809">
        <w:rPr>
          <w:sz w:val="24"/>
          <w:szCs w:val="24"/>
          <w:vertAlign w:val="superscript"/>
          <w:lang w:val="en-US"/>
        </w:rPr>
        <w:t>st</w:t>
      </w:r>
      <w:r w:rsidRPr="00B05809">
        <w:rPr>
          <w:sz w:val="24"/>
          <w:szCs w:val="24"/>
          <w:lang w:val="en-US"/>
        </w:rPr>
        <w:t>, 2</w:t>
      </w:r>
      <w:r w:rsidRPr="00B05809">
        <w:rPr>
          <w:sz w:val="24"/>
          <w:szCs w:val="24"/>
          <w:vertAlign w:val="superscript"/>
          <w:lang w:val="en-US"/>
        </w:rPr>
        <w:t>nd</w:t>
      </w:r>
      <w:r w:rsidRPr="00B05809">
        <w:rPr>
          <w:sz w:val="24"/>
          <w:szCs w:val="24"/>
          <w:lang w:val="en-US"/>
        </w:rPr>
        <w:t xml:space="preserve"> and 3</w:t>
      </w:r>
      <w:r w:rsidRPr="00B05809">
        <w:rPr>
          <w:sz w:val="24"/>
          <w:szCs w:val="24"/>
          <w:vertAlign w:val="superscript"/>
          <w:lang w:val="en-US"/>
        </w:rPr>
        <w:t>rd</w:t>
      </w:r>
      <w:r w:rsidRPr="00B05809">
        <w:rPr>
          <w:sz w:val="24"/>
          <w:szCs w:val="24"/>
          <w:lang w:val="en-US"/>
        </w:rPr>
        <w:t xml:space="preserve"> year</w:t>
      </w:r>
      <w:r>
        <w:rPr>
          <w:sz w:val="24"/>
          <w:szCs w:val="24"/>
          <w:lang w:val="en-US"/>
        </w:rPr>
        <w:t xml:space="preserve"> on rich amine based on 8.760 operating hours and 1208</w:t>
      </w:r>
      <w:r w:rsidRPr="00B05809">
        <w:rPr>
          <w:sz w:val="24"/>
          <w:szCs w:val="24"/>
          <w:lang w:val="en-US"/>
        </w:rPr>
        <w:t xml:space="preserve"> thousand tons 4</w:t>
      </w:r>
      <w:r w:rsidRPr="00B05809">
        <w:rPr>
          <w:sz w:val="24"/>
          <w:szCs w:val="24"/>
          <w:vertAlign w:val="superscript"/>
          <w:lang w:val="en-US"/>
        </w:rPr>
        <w:t>th</w:t>
      </w:r>
      <w:r w:rsidRPr="00B05809">
        <w:rPr>
          <w:sz w:val="24"/>
          <w:szCs w:val="24"/>
          <w:lang w:val="en-US"/>
        </w:rPr>
        <w:t xml:space="preserve"> year based on 7.320 operation hours (</w:t>
      </w:r>
      <w:r>
        <w:rPr>
          <w:sz w:val="24"/>
          <w:szCs w:val="24"/>
          <w:lang w:val="en-US"/>
        </w:rPr>
        <w:t>165</w:t>
      </w:r>
      <w:r w:rsidRPr="00B05809">
        <w:rPr>
          <w:sz w:val="24"/>
          <w:szCs w:val="24"/>
          <w:lang w:val="en-US"/>
        </w:rPr>
        <w:t xml:space="preserve"> tons/hour).</w:t>
      </w:r>
    </w:p>
    <w:p w:rsidR="00192BB5" w:rsidRPr="00203D23" w:rsidRDefault="00B05809" w:rsidP="00BB0C61">
      <w:pPr>
        <w:autoSpaceDE w:val="0"/>
        <w:autoSpaceDN w:val="0"/>
        <w:adjustRightInd w:val="0"/>
        <w:jc w:val="both"/>
        <w:rPr>
          <w:sz w:val="24"/>
          <w:szCs w:val="24"/>
          <w:lang w:val="en-US"/>
        </w:rPr>
      </w:pPr>
      <w:r>
        <w:rPr>
          <w:sz w:val="24"/>
          <w:szCs w:val="24"/>
          <w:lang w:val="en-US"/>
        </w:rPr>
        <w:t>Stable operation range</w:t>
      </w:r>
      <w:r w:rsidRPr="00B05809">
        <w:rPr>
          <w:sz w:val="24"/>
          <w:szCs w:val="24"/>
          <w:lang w:val="en-US"/>
        </w:rPr>
        <w:t>:</w:t>
      </w:r>
      <w:r>
        <w:rPr>
          <w:sz w:val="24"/>
          <w:szCs w:val="24"/>
          <w:lang w:val="en-US"/>
        </w:rPr>
        <w:t xml:space="preserve"> 60-</w:t>
      </w:r>
      <w:r w:rsidR="00F420E2">
        <w:rPr>
          <w:sz w:val="24"/>
          <w:szCs w:val="24"/>
          <w:lang w:val="en-US"/>
        </w:rPr>
        <w:t>110%</w:t>
      </w:r>
      <w:r>
        <w:rPr>
          <w:sz w:val="24"/>
          <w:szCs w:val="24"/>
          <w:lang w:val="en-US"/>
        </w:rPr>
        <w:t>.</w:t>
      </w:r>
    </w:p>
    <w:p w:rsidR="00F420E2" w:rsidRDefault="00203D23" w:rsidP="00BB0C61">
      <w:pPr>
        <w:autoSpaceDE w:val="0"/>
        <w:autoSpaceDN w:val="0"/>
        <w:adjustRightInd w:val="0"/>
        <w:jc w:val="both"/>
        <w:rPr>
          <w:sz w:val="24"/>
          <w:szCs w:val="24"/>
          <w:lang w:val="en-US"/>
        </w:rPr>
      </w:pPr>
      <w:r>
        <w:rPr>
          <w:sz w:val="24"/>
          <w:szCs w:val="24"/>
          <w:lang w:val="en-US"/>
        </w:rPr>
        <w:t>Operation</w:t>
      </w:r>
      <w:r w:rsidR="00FE21AE">
        <w:rPr>
          <w:sz w:val="24"/>
          <w:szCs w:val="24"/>
          <w:lang w:val="en-US"/>
        </w:rPr>
        <w:t xml:space="preserve"> </w:t>
      </w:r>
      <w:r>
        <w:rPr>
          <w:sz w:val="24"/>
          <w:szCs w:val="24"/>
          <w:lang w:val="en-US"/>
        </w:rPr>
        <w:t>mode</w:t>
      </w:r>
      <w:r w:rsidR="00FE21AE">
        <w:rPr>
          <w:sz w:val="24"/>
          <w:szCs w:val="24"/>
          <w:lang w:val="en-US"/>
        </w:rPr>
        <w:t xml:space="preserve"> </w:t>
      </w:r>
      <w:r>
        <w:rPr>
          <w:sz w:val="24"/>
          <w:szCs w:val="24"/>
          <w:lang w:val="en-US"/>
        </w:rPr>
        <w:t>is</w:t>
      </w:r>
      <w:r w:rsidR="00FE21AE">
        <w:rPr>
          <w:sz w:val="24"/>
          <w:szCs w:val="24"/>
          <w:lang w:val="en-US"/>
        </w:rPr>
        <w:t xml:space="preserve"> </w:t>
      </w:r>
      <w:r>
        <w:rPr>
          <w:sz w:val="24"/>
          <w:szCs w:val="24"/>
          <w:lang w:val="en-US"/>
        </w:rPr>
        <w:t>continuous</w:t>
      </w:r>
      <w:r w:rsidR="00326765" w:rsidRPr="008E7D49">
        <w:rPr>
          <w:sz w:val="24"/>
          <w:szCs w:val="24"/>
          <w:lang w:val="en-US"/>
        </w:rPr>
        <w:t xml:space="preserve">. </w:t>
      </w:r>
    </w:p>
    <w:p w:rsidR="00326765" w:rsidRPr="00203D23" w:rsidRDefault="00203D23" w:rsidP="00BB0C61">
      <w:pPr>
        <w:autoSpaceDE w:val="0"/>
        <w:autoSpaceDN w:val="0"/>
        <w:adjustRightInd w:val="0"/>
        <w:jc w:val="both"/>
        <w:rPr>
          <w:sz w:val="24"/>
          <w:szCs w:val="24"/>
          <w:lang w:val="en-US"/>
        </w:rPr>
      </w:pPr>
      <w:r>
        <w:rPr>
          <w:sz w:val="24"/>
          <w:szCs w:val="24"/>
          <w:lang w:val="en-US"/>
        </w:rPr>
        <w:t>Turnaround</w:t>
      </w:r>
      <w:r w:rsidR="00FE21AE">
        <w:rPr>
          <w:sz w:val="24"/>
          <w:szCs w:val="24"/>
          <w:lang w:val="en-US"/>
        </w:rPr>
        <w:t xml:space="preserve"> </w:t>
      </w:r>
      <w:r>
        <w:rPr>
          <w:sz w:val="24"/>
          <w:szCs w:val="24"/>
          <w:lang w:val="en-US"/>
        </w:rPr>
        <w:t>cycle</w:t>
      </w:r>
      <w:r w:rsidR="00FE21AE">
        <w:rPr>
          <w:sz w:val="24"/>
          <w:szCs w:val="24"/>
          <w:lang w:val="en-US"/>
        </w:rPr>
        <w:t xml:space="preserve"> </w:t>
      </w:r>
      <w:r>
        <w:rPr>
          <w:sz w:val="24"/>
          <w:szCs w:val="24"/>
          <w:lang w:val="en-US"/>
        </w:rPr>
        <w:t>is</w:t>
      </w:r>
      <w:r w:rsidRPr="00203D23">
        <w:rPr>
          <w:sz w:val="24"/>
          <w:szCs w:val="24"/>
          <w:lang w:val="en-US"/>
        </w:rPr>
        <w:t xml:space="preserve"> 4 </w:t>
      </w:r>
      <w:r>
        <w:rPr>
          <w:sz w:val="24"/>
          <w:szCs w:val="24"/>
          <w:lang w:val="en-US"/>
        </w:rPr>
        <w:t>years</w:t>
      </w:r>
      <w:r w:rsidRPr="00203D23">
        <w:rPr>
          <w:sz w:val="24"/>
          <w:szCs w:val="24"/>
          <w:lang w:val="en-US"/>
        </w:rPr>
        <w:t>.</w:t>
      </w:r>
    </w:p>
    <w:p w:rsidR="00326765" w:rsidRPr="00203D23" w:rsidRDefault="00B0669E" w:rsidP="00BB0C61">
      <w:pPr>
        <w:autoSpaceDE w:val="0"/>
        <w:autoSpaceDN w:val="0"/>
        <w:adjustRightInd w:val="0"/>
        <w:jc w:val="both"/>
        <w:rPr>
          <w:sz w:val="24"/>
          <w:szCs w:val="24"/>
          <w:lang w:val="en-US"/>
        </w:rPr>
      </w:pPr>
      <w:r>
        <w:rPr>
          <w:sz w:val="24"/>
          <w:szCs w:val="24"/>
          <w:lang w:val="en-US"/>
        </w:rPr>
        <w:t>Catalyst cycle length – 4 years</w:t>
      </w:r>
      <w:r w:rsidR="00203D23">
        <w:rPr>
          <w:sz w:val="24"/>
          <w:szCs w:val="24"/>
          <w:lang w:val="en-US"/>
        </w:rPr>
        <w:t>.</w:t>
      </w:r>
    </w:p>
    <w:p w:rsidR="00B7071C" w:rsidRPr="00203D23" w:rsidRDefault="00B7071C" w:rsidP="00BB0C61">
      <w:pPr>
        <w:autoSpaceDE w:val="0"/>
        <w:autoSpaceDN w:val="0"/>
        <w:adjustRightInd w:val="0"/>
        <w:jc w:val="both"/>
        <w:rPr>
          <w:sz w:val="24"/>
          <w:szCs w:val="24"/>
          <w:lang w:val="en-US"/>
        </w:rPr>
      </w:pPr>
    </w:p>
    <w:p w:rsidR="00326765" w:rsidRPr="00523A6C" w:rsidRDefault="00203D23" w:rsidP="00BB0C61">
      <w:pPr>
        <w:widowControl/>
        <w:numPr>
          <w:ilvl w:val="0"/>
          <w:numId w:val="2"/>
        </w:numPr>
        <w:tabs>
          <w:tab w:val="left" w:pos="1080"/>
        </w:tabs>
        <w:autoSpaceDE w:val="0"/>
        <w:autoSpaceDN w:val="0"/>
        <w:adjustRightInd w:val="0"/>
        <w:ind w:left="1080" w:hanging="540"/>
        <w:jc w:val="both"/>
        <w:rPr>
          <w:b/>
          <w:sz w:val="24"/>
          <w:szCs w:val="24"/>
          <w:u w:val="single"/>
        </w:rPr>
      </w:pPr>
      <w:r>
        <w:rPr>
          <w:b/>
          <w:sz w:val="24"/>
          <w:szCs w:val="24"/>
          <w:u w:val="single"/>
          <w:lang w:val="en-US"/>
        </w:rPr>
        <w:t>PRODUCTS SPECIFICATIONS</w:t>
      </w:r>
    </w:p>
    <w:p w:rsidR="004A1D07" w:rsidRPr="00523A6C" w:rsidRDefault="004A1D07" w:rsidP="00BB0C61">
      <w:pPr>
        <w:autoSpaceDE w:val="0"/>
        <w:autoSpaceDN w:val="0"/>
        <w:adjustRightInd w:val="0"/>
        <w:jc w:val="both"/>
        <w:rPr>
          <w:sz w:val="10"/>
          <w:szCs w:val="10"/>
        </w:rPr>
      </w:pPr>
    </w:p>
    <w:p w:rsidR="00326765" w:rsidRPr="00203D23" w:rsidRDefault="00203D23" w:rsidP="00BB0C61">
      <w:pPr>
        <w:autoSpaceDE w:val="0"/>
        <w:autoSpaceDN w:val="0"/>
        <w:adjustRightInd w:val="0"/>
        <w:jc w:val="both"/>
        <w:rPr>
          <w:b/>
          <w:sz w:val="24"/>
          <w:szCs w:val="24"/>
          <w:lang w:val="en-US"/>
        </w:rPr>
      </w:pPr>
      <w:r>
        <w:rPr>
          <w:sz w:val="24"/>
          <w:szCs w:val="24"/>
          <w:lang w:val="en-US"/>
        </w:rPr>
        <w:t xml:space="preserve">CUSTOMER requirements to the </w:t>
      </w:r>
      <w:r w:rsidR="00F420E2">
        <w:rPr>
          <w:sz w:val="24"/>
          <w:szCs w:val="24"/>
          <w:lang w:val="en-US"/>
        </w:rPr>
        <w:t>product</w:t>
      </w:r>
      <w:r w:rsidR="00B17F16">
        <w:rPr>
          <w:sz w:val="24"/>
          <w:szCs w:val="24"/>
          <w:lang w:val="en-US"/>
        </w:rPr>
        <w:t>s</w:t>
      </w:r>
      <w:r w:rsidR="00F420E2">
        <w:rPr>
          <w:sz w:val="24"/>
          <w:szCs w:val="24"/>
          <w:lang w:val="en-US"/>
        </w:rPr>
        <w:t xml:space="preserve"> of </w:t>
      </w:r>
      <w:r w:rsidR="00B17F16">
        <w:rPr>
          <w:sz w:val="24"/>
          <w:szCs w:val="24"/>
          <w:lang w:val="en-US"/>
        </w:rPr>
        <w:t>Sulfur Production unit</w:t>
      </w:r>
      <w:r>
        <w:rPr>
          <w:sz w:val="24"/>
          <w:szCs w:val="24"/>
          <w:lang w:val="en-US"/>
        </w:rPr>
        <w:t xml:space="preserve"> are given in the Attachment </w:t>
      </w:r>
      <w:r w:rsidR="00726E63" w:rsidRPr="00203D23">
        <w:rPr>
          <w:sz w:val="24"/>
          <w:szCs w:val="24"/>
          <w:lang w:val="en-US"/>
        </w:rPr>
        <w:t>1.</w:t>
      </w:r>
    </w:p>
    <w:p w:rsidR="00326765" w:rsidRPr="00203D23" w:rsidRDefault="00326765" w:rsidP="00BB0C61">
      <w:pPr>
        <w:autoSpaceDE w:val="0"/>
        <w:autoSpaceDN w:val="0"/>
        <w:adjustRightInd w:val="0"/>
        <w:jc w:val="both"/>
        <w:rPr>
          <w:sz w:val="24"/>
          <w:szCs w:val="24"/>
          <w:lang w:val="en-US"/>
        </w:rPr>
      </w:pPr>
    </w:p>
    <w:p w:rsidR="00326765" w:rsidRPr="00523A6C" w:rsidRDefault="00203D23" w:rsidP="00BB0C61">
      <w:pPr>
        <w:widowControl/>
        <w:numPr>
          <w:ilvl w:val="0"/>
          <w:numId w:val="2"/>
        </w:numPr>
        <w:tabs>
          <w:tab w:val="left" w:pos="1080"/>
        </w:tabs>
        <w:autoSpaceDE w:val="0"/>
        <w:autoSpaceDN w:val="0"/>
        <w:adjustRightInd w:val="0"/>
        <w:ind w:left="1080" w:hanging="540"/>
        <w:jc w:val="both"/>
        <w:rPr>
          <w:b/>
          <w:sz w:val="24"/>
          <w:szCs w:val="24"/>
          <w:u w:val="single"/>
        </w:rPr>
      </w:pPr>
      <w:r>
        <w:rPr>
          <w:b/>
          <w:sz w:val="24"/>
          <w:szCs w:val="24"/>
          <w:u w:val="single"/>
          <w:lang w:val="en-US"/>
        </w:rPr>
        <w:t>FEED SPECIFICATIONS AND COMPOSITION</w:t>
      </w:r>
    </w:p>
    <w:p w:rsidR="004A1D07" w:rsidRPr="00523A6C" w:rsidRDefault="004A1D07" w:rsidP="00BB0C61">
      <w:pPr>
        <w:jc w:val="both"/>
        <w:rPr>
          <w:sz w:val="10"/>
          <w:szCs w:val="10"/>
        </w:rPr>
      </w:pPr>
    </w:p>
    <w:p w:rsidR="00326765" w:rsidRPr="00203D23" w:rsidRDefault="00203D23" w:rsidP="00BB0C61">
      <w:pPr>
        <w:jc w:val="both"/>
        <w:rPr>
          <w:sz w:val="24"/>
          <w:szCs w:val="24"/>
          <w:lang w:val="en-US"/>
        </w:rPr>
      </w:pPr>
      <w:r>
        <w:rPr>
          <w:sz w:val="24"/>
          <w:szCs w:val="24"/>
          <w:lang w:val="en-US"/>
        </w:rPr>
        <w:t xml:space="preserve">Amount and quality of the feed for the </w:t>
      </w:r>
      <w:r w:rsidR="00B17F16">
        <w:rPr>
          <w:sz w:val="24"/>
          <w:szCs w:val="24"/>
          <w:lang w:val="en-US"/>
        </w:rPr>
        <w:t>Sulfur Production unit</w:t>
      </w:r>
      <w:r>
        <w:rPr>
          <w:sz w:val="24"/>
          <w:szCs w:val="24"/>
          <w:lang w:val="en-US"/>
        </w:rPr>
        <w:t xml:space="preserve"> are given in the Attachment 2</w:t>
      </w:r>
      <w:r w:rsidR="00726E63" w:rsidRPr="00203D23">
        <w:rPr>
          <w:sz w:val="24"/>
          <w:szCs w:val="24"/>
          <w:lang w:val="en-US"/>
        </w:rPr>
        <w:t>.</w:t>
      </w:r>
    </w:p>
    <w:p w:rsidR="00726E63" w:rsidRPr="00203D23" w:rsidRDefault="00726E63" w:rsidP="00BB0C61">
      <w:pPr>
        <w:jc w:val="both"/>
        <w:rPr>
          <w:sz w:val="24"/>
          <w:szCs w:val="24"/>
          <w:lang w:val="en-US"/>
        </w:rPr>
      </w:pPr>
    </w:p>
    <w:p w:rsidR="00326765" w:rsidRPr="00523A6C" w:rsidRDefault="00203D23" w:rsidP="00BB0C61">
      <w:pPr>
        <w:widowControl/>
        <w:numPr>
          <w:ilvl w:val="0"/>
          <w:numId w:val="2"/>
        </w:numPr>
        <w:tabs>
          <w:tab w:val="left" w:pos="1080"/>
        </w:tabs>
        <w:autoSpaceDE w:val="0"/>
        <w:autoSpaceDN w:val="0"/>
        <w:adjustRightInd w:val="0"/>
        <w:ind w:left="1080" w:hanging="540"/>
        <w:jc w:val="both"/>
        <w:rPr>
          <w:b/>
          <w:sz w:val="24"/>
          <w:szCs w:val="24"/>
          <w:u w:val="single"/>
        </w:rPr>
      </w:pPr>
      <w:r>
        <w:rPr>
          <w:b/>
          <w:sz w:val="24"/>
          <w:szCs w:val="24"/>
          <w:u w:val="single"/>
          <w:lang w:val="en-US"/>
        </w:rPr>
        <w:t>STANDARDS</w:t>
      </w:r>
    </w:p>
    <w:p w:rsidR="004A1D07" w:rsidRPr="00523A6C" w:rsidRDefault="004A1D07" w:rsidP="00BB0C61">
      <w:pPr>
        <w:autoSpaceDE w:val="0"/>
        <w:autoSpaceDN w:val="0"/>
        <w:adjustRightInd w:val="0"/>
        <w:jc w:val="both"/>
        <w:rPr>
          <w:sz w:val="10"/>
          <w:szCs w:val="10"/>
        </w:rPr>
      </w:pPr>
    </w:p>
    <w:p w:rsidR="00326765" w:rsidRPr="00E8516D" w:rsidRDefault="00C5310F" w:rsidP="00BB0C61">
      <w:pPr>
        <w:autoSpaceDE w:val="0"/>
        <w:autoSpaceDN w:val="0"/>
        <w:adjustRightInd w:val="0"/>
        <w:jc w:val="both"/>
        <w:rPr>
          <w:sz w:val="24"/>
          <w:szCs w:val="24"/>
          <w:lang w:val="en-US"/>
        </w:rPr>
      </w:pPr>
      <w:r>
        <w:rPr>
          <w:sz w:val="24"/>
          <w:szCs w:val="24"/>
          <w:lang w:val="en-US"/>
        </w:rPr>
        <w:t>International</w:t>
      </w:r>
      <w:r w:rsidR="00FE21AE">
        <w:rPr>
          <w:sz w:val="24"/>
          <w:szCs w:val="24"/>
          <w:lang w:val="en-US"/>
        </w:rPr>
        <w:t xml:space="preserve"> </w:t>
      </w:r>
      <w:r w:rsidR="00203D23">
        <w:rPr>
          <w:sz w:val="24"/>
          <w:szCs w:val="24"/>
          <w:lang w:val="en-US"/>
        </w:rPr>
        <w:t>standards</w:t>
      </w:r>
      <w:r w:rsidR="00FE21AE">
        <w:rPr>
          <w:sz w:val="24"/>
          <w:szCs w:val="24"/>
          <w:lang w:val="en-US"/>
        </w:rPr>
        <w:t xml:space="preserve"> </w:t>
      </w:r>
      <w:r w:rsidR="00203D23">
        <w:rPr>
          <w:sz w:val="24"/>
          <w:szCs w:val="24"/>
          <w:lang w:val="en-US"/>
        </w:rPr>
        <w:t>shall</w:t>
      </w:r>
      <w:r w:rsidR="00FE21AE">
        <w:rPr>
          <w:sz w:val="24"/>
          <w:szCs w:val="24"/>
          <w:lang w:val="en-US"/>
        </w:rPr>
        <w:t xml:space="preserve"> </w:t>
      </w:r>
      <w:r w:rsidR="00203D23">
        <w:rPr>
          <w:sz w:val="24"/>
          <w:szCs w:val="24"/>
          <w:lang w:val="en-US"/>
        </w:rPr>
        <w:t>be</w:t>
      </w:r>
      <w:r w:rsidR="00FE21AE">
        <w:rPr>
          <w:sz w:val="24"/>
          <w:szCs w:val="24"/>
          <w:lang w:val="en-US"/>
        </w:rPr>
        <w:t xml:space="preserve"> </w:t>
      </w:r>
      <w:r w:rsidR="00203D23">
        <w:rPr>
          <w:sz w:val="24"/>
          <w:szCs w:val="24"/>
          <w:lang w:val="en-US"/>
        </w:rPr>
        <w:t>taken</w:t>
      </w:r>
      <w:r w:rsidR="00FE21AE">
        <w:rPr>
          <w:sz w:val="24"/>
          <w:szCs w:val="24"/>
          <w:lang w:val="en-US"/>
        </w:rPr>
        <w:t xml:space="preserve"> </w:t>
      </w:r>
      <w:r w:rsidR="00203D23">
        <w:rPr>
          <w:sz w:val="24"/>
          <w:szCs w:val="24"/>
          <w:lang w:val="en-US"/>
        </w:rPr>
        <w:t>as</w:t>
      </w:r>
      <w:r w:rsidR="00FE21AE">
        <w:rPr>
          <w:sz w:val="24"/>
          <w:szCs w:val="24"/>
          <w:lang w:val="en-US"/>
        </w:rPr>
        <w:t xml:space="preserve"> </w:t>
      </w:r>
      <w:r w:rsidR="00203D23">
        <w:rPr>
          <w:sz w:val="24"/>
          <w:szCs w:val="24"/>
          <w:lang w:val="en-US"/>
        </w:rPr>
        <w:t>a</w:t>
      </w:r>
      <w:r w:rsidR="00FE21AE">
        <w:rPr>
          <w:sz w:val="24"/>
          <w:szCs w:val="24"/>
          <w:lang w:val="en-US"/>
        </w:rPr>
        <w:t xml:space="preserve"> </w:t>
      </w:r>
      <w:r w:rsidR="00203D23">
        <w:rPr>
          <w:sz w:val="24"/>
          <w:szCs w:val="24"/>
          <w:lang w:val="en-US"/>
        </w:rPr>
        <w:t>basis</w:t>
      </w:r>
      <w:r w:rsidR="00FE21AE">
        <w:rPr>
          <w:sz w:val="24"/>
          <w:szCs w:val="24"/>
          <w:lang w:val="en-US"/>
        </w:rPr>
        <w:t xml:space="preserve"> </w:t>
      </w:r>
      <w:r w:rsidR="00203D23">
        <w:rPr>
          <w:sz w:val="24"/>
          <w:szCs w:val="24"/>
          <w:lang w:val="en-US"/>
        </w:rPr>
        <w:t>for</w:t>
      </w:r>
      <w:r w:rsidR="00FE21AE">
        <w:rPr>
          <w:sz w:val="24"/>
          <w:szCs w:val="24"/>
          <w:lang w:val="en-US"/>
        </w:rPr>
        <w:t xml:space="preserve"> </w:t>
      </w:r>
      <w:r w:rsidR="00203D23">
        <w:rPr>
          <w:sz w:val="24"/>
          <w:szCs w:val="24"/>
          <w:lang w:val="en-US"/>
        </w:rPr>
        <w:t>construction</w:t>
      </w:r>
      <w:r w:rsidR="00FE21AE">
        <w:rPr>
          <w:sz w:val="24"/>
          <w:szCs w:val="24"/>
          <w:lang w:val="en-US"/>
        </w:rPr>
        <w:t xml:space="preserve"> </w:t>
      </w:r>
      <w:r w:rsidR="00203D23">
        <w:rPr>
          <w:sz w:val="24"/>
          <w:szCs w:val="24"/>
          <w:lang w:val="en-US"/>
        </w:rPr>
        <w:t>and</w:t>
      </w:r>
      <w:r w:rsidR="00FE21AE">
        <w:rPr>
          <w:sz w:val="24"/>
          <w:szCs w:val="24"/>
          <w:lang w:val="en-US"/>
        </w:rPr>
        <w:t xml:space="preserve"> </w:t>
      </w:r>
      <w:r w:rsidR="00203D23">
        <w:rPr>
          <w:sz w:val="24"/>
          <w:szCs w:val="24"/>
          <w:lang w:val="en-US"/>
        </w:rPr>
        <w:t>operation</w:t>
      </w:r>
      <w:r w:rsidR="00203D23" w:rsidRPr="00C5310F">
        <w:rPr>
          <w:sz w:val="24"/>
          <w:szCs w:val="24"/>
          <w:lang w:val="en-US"/>
        </w:rPr>
        <w:t xml:space="preserve">. </w:t>
      </w:r>
      <w:r w:rsidR="00203D23">
        <w:rPr>
          <w:sz w:val="24"/>
          <w:szCs w:val="24"/>
          <w:lang w:val="en-US"/>
        </w:rPr>
        <w:t>At</w:t>
      </w:r>
      <w:r w:rsidR="00FE21AE">
        <w:rPr>
          <w:sz w:val="24"/>
          <w:szCs w:val="24"/>
          <w:lang w:val="en-US"/>
        </w:rPr>
        <w:t xml:space="preserve"> </w:t>
      </w:r>
      <w:r w:rsidR="00203D23">
        <w:rPr>
          <w:sz w:val="24"/>
          <w:szCs w:val="24"/>
          <w:lang w:val="en-US"/>
        </w:rPr>
        <w:t>that</w:t>
      </w:r>
      <w:r w:rsidR="00203D23" w:rsidRPr="00E8516D">
        <w:rPr>
          <w:sz w:val="24"/>
          <w:szCs w:val="24"/>
          <w:lang w:val="en-US"/>
        </w:rPr>
        <w:t xml:space="preserve">, </w:t>
      </w:r>
      <w:r w:rsidR="00203D23">
        <w:rPr>
          <w:sz w:val="24"/>
          <w:szCs w:val="24"/>
          <w:lang w:val="en-US"/>
        </w:rPr>
        <w:t>these</w:t>
      </w:r>
      <w:r w:rsidR="00FE21AE">
        <w:rPr>
          <w:sz w:val="24"/>
          <w:szCs w:val="24"/>
          <w:lang w:val="en-US"/>
        </w:rPr>
        <w:t xml:space="preserve"> </w:t>
      </w:r>
      <w:r w:rsidR="00203D23">
        <w:rPr>
          <w:sz w:val="24"/>
          <w:szCs w:val="24"/>
          <w:lang w:val="en-US"/>
        </w:rPr>
        <w:t>standards</w:t>
      </w:r>
      <w:r w:rsidR="00FE21AE">
        <w:rPr>
          <w:sz w:val="24"/>
          <w:szCs w:val="24"/>
          <w:lang w:val="en-US"/>
        </w:rPr>
        <w:t xml:space="preserve"> </w:t>
      </w:r>
      <w:r w:rsidR="00203D23">
        <w:rPr>
          <w:sz w:val="24"/>
          <w:szCs w:val="24"/>
          <w:lang w:val="en-US"/>
        </w:rPr>
        <w:t>shall</w:t>
      </w:r>
      <w:r w:rsidR="00FE21AE">
        <w:rPr>
          <w:sz w:val="24"/>
          <w:szCs w:val="24"/>
          <w:lang w:val="en-US"/>
        </w:rPr>
        <w:t xml:space="preserve"> </w:t>
      </w:r>
      <w:r w:rsidR="00203D23">
        <w:rPr>
          <w:sz w:val="24"/>
          <w:szCs w:val="24"/>
          <w:lang w:val="en-US"/>
        </w:rPr>
        <w:t>be</w:t>
      </w:r>
      <w:r w:rsidR="00FE21AE">
        <w:rPr>
          <w:sz w:val="24"/>
          <w:szCs w:val="24"/>
          <w:lang w:val="en-US"/>
        </w:rPr>
        <w:t xml:space="preserve"> </w:t>
      </w:r>
      <w:r w:rsidR="00203D23">
        <w:rPr>
          <w:sz w:val="24"/>
          <w:szCs w:val="24"/>
          <w:lang w:val="en-US"/>
        </w:rPr>
        <w:t>in</w:t>
      </w:r>
      <w:r w:rsidR="00FE21AE">
        <w:rPr>
          <w:sz w:val="24"/>
          <w:szCs w:val="24"/>
          <w:lang w:val="en-US"/>
        </w:rPr>
        <w:t xml:space="preserve"> </w:t>
      </w:r>
      <w:r w:rsidR="00203D23">
        <w:rPr>
          <w:sz w:val="24"/>
          <w:szCs w:val="24"/>
          <w:lang w:val="en-US"/>
        </w:rPr>
        <w:t>compliance</w:t>
      </w:r>
      <w:r w:rsidR="00FE21AE">
        <w:rPr>
          <w:sz w:val="24"/>
          <w:szCs w:val="24"/>
          <w:lang w:val="en-US"/>
        </w:rPr>
        <w:t xml:space="preserve"> </w:t>
      </w:r>
      <w:r w:rsidR="00E8516D">
        <w:rPr>
          <w:sz w:val="24"/>
          <w:szCs w:val="24"/>
          <w:lang w:val="en-US"/>
        </w:rPr>
        <w:t>with the mandatory standards</w:t>
      </w:r>
      <w:r>
        <w:rPr>
          <w:sz w:val="24"/>
          <w:szCs w:val="24"/>
          <w:lang w:val="en-US"/>
        </w:rPr>
        <w:t xml:space="preserve"> of the Russian Federation</w:t>
      </w:r>
      <w:r w:rsidR="00F420E2">
        <w:rPr>
          <w:sz w:val="24"/>
          <w:szCs w:val="24"/>
          <w:lang w:val="en-US"/>
        </w:rPr>
        <w:t xml:space="preserve"> in the field of industrial safety, GOST, norms and regulations effective on the territory of the Russian Federation. In cases when the requirements of international standards and regulations are higher than the requirements of the Russian ones, the requirements of the international standards shall be used.</w:t>
      </w:r>
    </w:p>
    <w:p w:rsidR="00326765" w:rsidRPr="00E8516D" w:rsidRDefault="00326765" w:rsidP="00BB0C61">
      <w:pPr>
        <w:autoSpaceDE w:val="0"/>
        <w:autoSpaceDN w:val="0"/>
        <w:adjustRightInd w:val="0"/>
        <w:jc w:val="both"/>
        <w:rPr>
          <w:sz w:val="24"/>
          <w:szCs w:val="24"/>
          <w:lang w:val="en-US"/>
        </w:rPr>
      </w:pPr>
    </w:p>
    <w:p w:rsidR="00326765" w:rsidRPr="00523A6C" w:rsidRDefault="00BB0C61" w:rsidP="00BB0C61">
      <w:pPr>
        <w:widowControl/>
        <w:numPr>
          <w:ilvl w:val="0"/>
          <w:numId w:val="2"/>
        </w:numPr>
        <w:tabs>
          <w:tab w:val="left" w:pos="1080"/>
        </w:tabs>
        <w:autoSpaceDE w:val="0"/>
        <w:autoSpaceDN w:val="0"/>
        <w:adjustRightInd w:val="0"/>
        <w:ind w:left="1080" w:hanging="540"/>
        <w:jc w:val="both"/>
        <w:rPr>
          <w:b/>
          <w:sz w:val="24"/>
          <w:szCs w:val="24"/>
          <w:u w:val="single"/>
        </w:rPr>
      </w:pPr>
      <w:r>
        <w:rPr>
          <w:b/>
          <w:sz w:val="24"/>
          <w:szCs w:val="24"/>
          <w:u w:val="single"/>
          <w:lang w:val="en-US"/>
        </w:rPr>
        <w:t>BASIC REQUIREMENTS</w:t>
      </w:r>
    </w:p>
    <w:p w:rsidR="005D1E3C" w:rsidRPr="00523A6C" w:rsidRDefault="005D1E3C" w:rsidP="00BB0C61">
      <w:pPr>
        <w:autoSpaceDE w:val="0"/>
        <w:autoSpaceDN w:val="0"/>
        <w:adjustRightInd w:val="0"/>
        <w:jc w:val="both"/>
        <w:rPr>
          <w:sz w:val="24"/>
          <w:szCs w:val="24"/>
        </w:rPr>
      </w:pPr>
    </w:p>
    <w:p w:rsidR="00894F5D" w:rsidRDefault="004150A7" w:rsidP="00BB0C61">
      <w:pPr>
        <w:autoSpaceDE w:val="0"/>
        <w:autoSpaceDN w:val="0"/>
        <w:adjustRightInd w:val="0"/>
        <w:jc w:val="both"/>
        <w:rPr>
          <w:sz w:val="24"/>
          <w:szCs w:val="24"/>
          <w:lang w:val="en-US"/>
        </w:rPr>
      </w:pPr>
      <w:r w:rsidRPr="00BB0C61">
        <w:rPr>
          <w:b/>
          <w:sz w:val="24"/>
          <w:szCs w:val="24"/>
          <w:lang w:val="en-US"/>
        </w:rPr>
        <w:t>6</w:t>
      </w:r>
      <w:r w:rsidR="00083897" w:rsidRPr="00BB0C61">
        <w:rPr>
          <w:b/>
          <w:sz w:val="24"/>
          <w:szCs w:val="24"/>
          <w:lang w:val="en-US"/>
        </w:rPr>
        <w:t xml:space="preserve">.1. </w:t>
      </w:r>
      <w:r w:rsidR="00894F5D">
        <w:rPr>
          <w:sz w:val="24"/>
          <w:szCs w:val="24"/>
          <w:lang w:val="en-US"/>
        </w:rPr>
        <w:t>In order to achieve the best ratio on production (yield, %) of the targeted product, optimal capital expenditures for capital construction, operational expenses during the whole period of operation, fulfillment of the Russian legislation requirements in the spheres of labor protection, ecology, industrial safety and CUSTOMER’s special requirements (as per par. 7), the LICENSOR</w:t>
      </w:r>
      <w:r w:rsidR="00480584">
        <w:rPr>
          <w:sz w:val="24"/>
          <w:szCs w:val="24"/>
          <w:lang w:val="en-US"/>
        </w:rPr>
        <w:t xml:space="preserve"> shall consider the following process sections within </w:t>
      </w:r>
      <w:r w:rsidR="00B17F16">
        <w:rPr>
          <w:sz w:val="24"/>
          <w:szCs w:val="24"/>
          <w:lang w:val="en-US"/>
        </w:rPr>
        <w:t>S</w:t>
      </w:r>
      <w:r w:rsidR="00480584">
        <w:rPr>
          <w:sz w:val="24"/>
          <w:szCs w:val="24"/>
          <w:lang w:val="en-US"/>
        </w:rPr>
        <w:t>PU in accordance with his process:</w:t>
      </w:r>
    </w:p>
    <w:p w:rsidR="00083897" w:rsidRPr="00BB0C61" w:rsidRDefault="00083897" w:rsidP="00BB0C61">
      <w:pPr>
        <w:autoSpaceDE w:val="0"/>
        <w:autoSpaceDN w:val="0"/>
        <w:adjustRightInd w:val="0"/>
        <w:jc w:val="both"/>
        <w:rPr>
          <w:b/>
          <w:sz w:val="24"/>
          <w:szCs w:val="24"/>
          <w:u w:val="single"/>
          <w:lang w:val="en-US"/>
        </w:rPr>
      </w:pPr>
    </w:p>
    <w:p w:rsidR="003248B9" w:rsidRPr="00BB0C61" w:rsidRDefault="003248B9" w:rsidP="00BB0C61">
      <w:pPr>
        <w:autoSpaceDE w:val="0"/>
        <w:autoSpaceDN w:val="0"/>
        <w:adjustRightInd w:val="0"/>
        <w:jc w:val="both"/>
        <w:rPr>
          <w:b/>
          <w:sz w:val="10"/>
          <w:szCs w:val="10"/>
          <w:u w:val="single"/>
          <w:lang w:val="en-US"/>
        </w:rPr>
      </w:pPr>
    </w:p>
    <w:p w:rsidR="00480584" w:rsidRPr="00480584" w:rsidRDefault="00B17F16" w:rsidP="00480584">
      <w:pPr>
        <w:autoSpaceDE w:val="0"/>
        <w:autoSpaceDN w:val="0"/>
        <w:adjustRightInd w:val="0"/>
        <w:jc w:val="both"/>
        <w:rPr>
          <w:sz w:val="24"/>
          <w:szCs w:val="24"/>
          <w:lang w:val="en-US"/>
        </w:rPr>
      </w:pPr>
      <w:r>
        <w:rPr>
          <w:sz w:val="24"/>
          <w:szCs w:val="24"/>
          <w:lang w:val="en-US"/>
        </w:rPr>
        <w:t>1.</w:t>
      </w:r>
      <w:r w:rsidR="00480584" w:rsidRPr="00480584">
        <w:rPr>
          <w:sz w:val="24"/>
          <w:szCs w:val="24"/>
          <w:lang w:val="en-US"/>
        </w:rPr>
        <w:t xml:space="preserve"> </w:t>
      </w:r>
      <w:r>
        <w:rPr>
          <w:sz w:val="24"/>
          <w:szCs w:val="24"/>
          <w:lang w:val="en-US"/>
        </w:rPr>
        <w:t>Amine solution regeneration section</w:t>
      </w:r>
      <w:r w:rsidR="00480584" w:rsidRPr="00480584">
        <w:rPr>
          <w:sz w:val="24"/>
          <w:szCs w:val="24"/>
          <w:lang w:val="en-US"/>
        </w:rPr>
        <w:t>;</w:t>
      </w:r>
    </w:p>
    <w:p w:rsidR="00480584" w:rsidRPr="00480584" w:rsidRDefault="00B17F16" w:rsidP="00480584">
      <w:pPr>
        <w:autoSpaceDE w:val="0"/>
        <w:autoSpaceDN w:val="0"/>
        <w:adjustRightInd w:val="0"/>
        <w:jc w:val="both"/>
        <w:rPr>
          <w:sz w:val="24"/>
          <w:szCs w:val="24"/>
          <w:lang w:val="en-US"/>
        </w:rPr>
      </w:pPr>
      <w:r>
        <w:rPr>
          <w:sz w:val="24"/>
          <w:szCs w:val="24"/>
          <w:lang w:val="en-US"/>
        </w:rPr>
        <w:t>2. Sour water stripping section</w:t>
      </w:r>
      <w:r w:rsidR="00480584" w:rsidRPr="00480584">
        <w:rPr>
          <w:sz w:val="24"/>
          <w:szCs w:val="24"/>
          <w:lang w:val="en-US"/>
        </w:rPr>
        <w:t xml:space="preserve">; </w:t>
      </w:r>
    </w:p>
    <w:p w:rsidR="00B17F16" w:rsidRPr="00480584" w:rsidRDefault="00B17F16" w:rsidP="00480584">
      <w:pPr>
        <w:autoSpaceDE w:val="0"/>
        <w:autoSpaceDN w:val="0"/>
        <w:adjustRightInd w:val="0"/>
        <w:jc w:val="both"/>
        <w:rPr>
          <w:sz w:val="24"/>
          <w:szCs w:val="24"/>
          <w:lang w:val="en-US"/>
        </w:rPr>
      </w:pPr>
      <w:r>
        <w:rPr>
          <w:sz w:val="24"/>
          <w:szCs w:val="24"/>
          <w:lang w:val="en-US"/>
        </w:rPr>
        <w:t>3.</w:t>
      </w:r>
      <w:r w:rsidR="00480584" w:rsidRPr="00480584">
        <w:rPr>
          <w:sz w:val="24"/>
          <w:szCs w:val="24"/>
          <w:lang w:val="en-US"/>
        </w:rPr>
        <w:t xml:space="preserve"> </w:t>
      </w:r>
      <w:r>
        <w:rPr>
          <w:sz w:val="24"/>
          <w:szCs w:val="24"/>
          <w:lang w:val="en-US"/>
        </w:rPr>
        <w:t>Sulfur production section, including:</w:t>
      </w:r>
    </w:p>
    <w:p w:rsidR="00480584" w:rsidRPr="00480584" w:rsidRDefault="00480584" w:rsidP="00480584">
      <w:pPr>
        <w:autoSpaceDE w:val="0"/>
        <w:autoSpaceDN w:val="0"/>
        <w:adjustRightInd w:val="0"/>
        <w:jc w:val="both"/>
        <w:rPr>
          <w:sz w:val="24"/>
          <w:szCs w:val="24"/>
          <w:lang w:val="en-US"/>
        </w:rPr>
      </w:pPr>
      <w:r w:rsidRPr="00480584">
        <w:rPr>
          <w:sz w:val="24"/>
          <w:szCs w:val="24"/>
          <w:lang w:val="en-US"/>
        </w:rPr>
        <w:lastRenderedPageBreak/>
        <w:t xml:space="preserve">- </w:t>
      </w:r>
      <w:r w:rsidR="00B17F16">
        <w:rPr>
          <w:sz w:val="24"/>
          <w:szCs w:val="24"/>
          <w:lang w:val="en-US"/>
        </w:rPr>
        <w:t>2 blocks of sulfur production by Claus method (thermal stage and catalytic stage),</w:t>
      </w:r>
    </w:p>
    <w:p w:rsidR="00480584" w:rsidRPr="00480584" w:rsidRDefault="00480584" w:rsidP="00480584">
      <w:pPr>
        <w:autoSpaceDE w:val="0"/>
        <w:autoSpaceDN w:val="0"/>
        <w:adjustRightInd w:val="0"/>
        <w:jc w:val="both"/>
        <w:rPr>
          <w:sz w:val="24"/>
          <w:szCs w:val="24"/>
          <w:lang w:val="en-US"/>
        </w:rPr>
      </w:pPr>
      <w:r w:rsidRPr="00480584">
        <w:rPr>
          <w:sz w:val="24"/>
          <w:szCs w:val="24"/>
          <w:lang w:val="en-US"/>
        </w:rPr>
        <w:t xml:space="preserve">- </w:t>
      </w:r>
      <w:r w:rsidR="00B17F16">
        <w:rPr>
          <w:sz w:val="24"/>
          <w:szCs w:val="24"/>
          <w:lang w:val="en-US"/>
        </w:rPr>
        <w:t>1 degassing unit and liquid sulfur storage</w:t>
      </w:r>
      <w:r w:rsidRPr="00480584">
        <w:rPr>
          <w:sz w:val="24"/>
          <w:szCs w:val="24"/>
          <w:lang w:val="en-US"/>
        </w:rPr>
        <w:t>;</w:t>
      </w:r>
    </w:p>
    <w:p w:rsidR="00480584" w:rsidRDefault="00480584" w:rsidP="00480584">
      <w:pPr>
        <w:autoSpaceDE w:val="0"/>
        <w:autoSpaceDN w:val="0"/>
        <w:adjustRightInd w:val="0"/>
        <w:jc w:val="both"/>
        <w:rPr>
          <w:sz w:val="24"/>
          <w:szCs w:val="24"/>
        </w:rPr>
      </w:pPr>
      <w:r w:rsidRPr="00480584">
        <w:rPr>
          <w:sz w:val="24"/>
          <w:szCs w:val="24"/>
          <w:lang w:val="en-US"/>
        </w:rPr>
        <w:t xml:space="preserve">- </w:t>
      </w:r>
      <w:r w:rsidR="00B17F16">
        <w:rPr>
          <w:sz w:val="24"/>
          <w:szCs w:val="24"/>
          <w:lang w:val="en-US"/>
        </w:rPr>
        <w:t>1 unit of Claus off-gases final treatment</w:t>
      </w:r>
      <w:r w:rsidRPr="00480584">
        <w:rPr>
          <w:sz w:val="24"/>
          <w:szCs w:val="24"/>
          <w:lang w:val="en-US"/>
        </w:rPr>
        <w:t>;</w:t>
      </w:r>
    </w:p>
    <w:p w:rsidR="00B17F16" w:rsidRPr="00B17F16" w:rsidRDefault="00B17F16" w:rsidP="00480584">
      <w:pPr>
        <w:autoSpaceDE w:val="0"/>
        <w:autoSpaceDN w:val="0"/>
        <w:adjustRightInd w:val="0"/>
        <w:jc w:val="both"/>
        <w:rPr>
          <w:sz w:val="24"/>
          <w:szCs w:val="24"/>
        </w:rPr>
      </w:pPr>
    </w:p>
    <w:p w:rsidR="00B17F16" w:rsidRDefault="00B17F16" w:rsidP="00480584">
      <w:pPr>
        <w:autoSpaceDE w:val="0"/>
        <w:autoSpaceDN w:val="0"/>
        <w:adjustRightInd w:val="0"/>
        <w:jc w:val="both"/>
        <w:rPr>
          <w:sz w:val="24"/>
          <w:szCs w:val="24"/>
          <w:lang w:val="en-US"/>
        </w:rPr>
      </w:pPr>
      <w:r>
        <w:rPr>
          <w:sz w:val="24"/>
          <w:szCs w:val="24"/>
          <w:lang w:val="en-US"/>
        </w:rPr>
        <w:t>Within the unit the following auxiliary units shall be considered:</w:t>
      </w:r>
    </w:p>
    <w:p w:rsidR="00B17F16" w:rsidRPr="00B17F16" w:rsidRDefault="00B17F16" w:rsidP="00B17F16">
      <w:pPr>
        <w:autoSpaceDE w:val="0"/>
        <w:autoSpaceDN w:val="0"/>
        <w:adjustRightInd w:val="0"/>
        <w:jc w:val="both"/>
        <w:rPr>
          <w:sz w:val="24"/>
          <w:szCs w:val="24"/>
          <w:lang w:val="en-US"/>
        </w:rPr>
      </w:pPr>
      <w:r w:rsidRPr="00B17F16">
        <w:rPr>
          <w:sz w:val="24"/>
          <w:szCs w:val="24"/>
          <w:lang w:val="en-US"/>
        </w:rPr>
        <w:t>- preparation/supply of anti foam agent;</w:t>
      </w:r>
    </w:p>
    <w:p w:rsidR="00B17F16" w:rsidRDefault="00B17F16" w:rsidP="00B17F16">
      <w:pPr>
        <w:rPr>
          <w:sz w:val="24"/>
        </w:rPr>
      </w:pPr>
      <w:r>
        <w:rPr>
          <w:lang w:val="en-US"/>
        </w:rPr>
        <w:t xml:space="preserve">- </w:t>
      </w:r>
      <w:r>
        <w:rPr>
          <w:sz w:val="24"/>
          <w:lang w:val="en-US"/>
        </w:rPr>
        <w:t>preparation/supply of corrosion inhibitor;</w:t>
      </w:r>
    </w:p>
    <w:p w:rsidR="00B17F16" w:rsidRPr="00B17F16" w:rsidRDefault="00B17F16" w:rsidP="00B17F16">
      <w:pPr>
        <w:rPr>
          <w:sz w:val="24"/>
          <w:lang w:val="en-US"/>
        </w:rPr>
      </w:pPr>
      <w:r w:rsidRPr="00B17F16">
        <w:rPr>
          <w:sz w:val="24"/>
          <w:lang w:val="en-US"/>
        </w:rPr>
        <w:t xml:space="preserve">- </w:t>
      </w:r>
      <w:r>
        <w:rPr>
          <w:sz w:val="24"/>
          <w:lang w:val="en-US"/>
        </w:rPr>
        <w:t>amine solution treatment from thermal stable salts;</w:t>
      </w:r>
    </w:p>
    <w:p w:rsidR="00480584" w:rsidRPr="00B17F16" w:rsidRDefault="00B17F16" w:rsidP="00B17F16">
      <w:pPr>
        <w:rPr>
          <w:lang w:val="en-US"/>
        </w:rPr>
      </w:pPr>
      <w:r>
        <w:rPr>
          <w:sz w:val="24"/>
          <w:lang w:val="en-US"/>
        </w:rPr>
        <w:t xml:space="preserve">- </w:t>
      </w:r>
      <w:r w:rsidRPr="00B17F16">
        <w:rPr>
          <w:sz w:val="24"/>
          <w:szCs w:val="24"/>
          <w:lang w:val="en-US"/>
        </w:rPr>
        <w:t>p</w:t>
      </w:r>
      <w:r w:rsidR="00480584" w:rsidRPr="00B17F16">
        <w:rPr>
          <w:sz w:val="24"/>
          <w:szCs w:val="24"/>
          <w:lang w:val="en-US"/>
        </w:rPr>
        <w:t>reparation of feed water from demineralized water supplied to the batter limits from the refinery system to produce steam (heating, deaeration, reagent dosing);</w:t>
      </w:r>
    </w:p>
    <w:p w:rsidR="005D1E3C" w:rsidRDefault="00B17F16" w:rsidP="00480584">
      <w:pPr>
        <w:autoSpaceDE w:val="0"/>
        <w:autoSpaceDN w:val="0"/>
        <w:adjustRightInd w:val="0"/>
        <w:jc w:val="both"/>
        <w:rPr>
          <w:sz w:val="24"/>
          <w:szCs w:val="24"/>
          <w:lang w:val="en-US"/>
        </w:rPr>
      </w:pPr>
      <w:r>
        <w:rPr>
          <w:sz w:val="24"/>
          <w:szCs w:val="24"/>
          <w:lang w:val="en-US"/>
        </w:rPr>
        <w:t xml:space="preserve">- </w:t>
      </w:r>
      <w:r w:rsidR="00007495">
        <w:rPr>
          <w:sz w:val="24"/>
          <w:szCs w:val="24"/>
          <w:lang w:val="en-US"/>
        </w:rPr>
        <w:t>p</w:t>
      </w:r>
      <w:r w:rsidR="00480584" w:rsidRPr="00480584">
        <w:rPr>
          <w:sz w:val="24"/>
          <w:szCs w:val="24"/>
          <w:lang w:val="en-US"/>
        </w:rPr>
        <w:t>reparation of fuel gas.</w:t>
      </w:r>
    </w:p>
    <w:p w:rsidR="00480584" w:rsidRDefault="00480584" w:rsidP="00480584">
      <w:pPr>
        <w:autoSpaceDE w:val="0"/>
        <w:autoSpaceDN w:val="0"/>
        <w:adjustRightInd w:val="0"/>
        <w:jc w:val="both"/>
        <w:rPr>
          <w:sz w:val="24"/>
          <w:szCs w:val="24"/>
          <w:lang w:val="en-US"/>
        </w:rPr>
      </w:pPr>
    </w:p>
    <w:p w:rsidR="00007495" w:rsidRDefault="00007495" w:rsidP="00480584">
      <w:pPr>
        <w:autoSpaceDE w:val="0"/>
        <w:autoSpaceDN w:val="0"/>
        <w:adjustRightInd w:val="0"/>
        <w:jc w:val="both"/>
        <w:rPr>
          <w:sz w:val="24"/>
          <w:szCs w:val="24"/>
          <w:lang w:val="en-US"/>
        </w:rPr>
      </w:pPr>
      <w:r>
        <w:rPr>
          <w:sz w:val="24"/>
          <w:szCs w:val="24"/>
          <w:lang w:val="en-US"/>
        </w:rPr>
        <w:t>Liquid sulfur granulation unit and granulated sulfur storage tank is not included into scope of design of LICENSOR under this Technical Enquiry.</w:t>
      </w:r>
    </w:p>
    <w:p w:rsidR="00633B58" w:rsidRPr="00BB0C61" w:rsidRDefault="00633B58" w:rsidP="00480584">
      <w:pPr>
        <w:autoSpaceDE w:val="0"/>
        <w:autoSpaceDN w:val="0"/>
        <w:adjustRightInd w:val="0"/>
        <w:jc w:val="both"/>
        <w:rPr>
          <w:sz w:val="24"/>
          <w:szCs w:val="24"/>
          <w:lang w:val="en-US"/>
        </w:rPr>
      </w:pPr>
    </w:p>
    <w:p w:rsidR="00951D1D" w:rsidRPr="00BB0C61" w:rsidRDefault="004150A7" w:rsidP="00BB0C61">
      <w:pPr>
        <w:autoSpaceDE w:val="0"/>
        <w:autoSpaceDN w:val="0"/>
        <w:adjustRightInd w:val="0"/>
        <w:jc w:val="both"/>
        <w:rPr>
          <w:sz w:val="24"/>
          <w:szCs w:val="24"/>
          <w:lang w:val="en-US"/>
        </w:rPr>
      </w:pPr>
      <w:r w:rsidRPr="00BB0C61">
        <w:rPr>
          <w:b/>
          <w:sz w:val="24"/>
          <w:szCs w:val="24"/>
          <w:lang w:val="en-US"/>
        </w:rPr>
        <w:t>6</w:t>
      </w:r>
      <w:r w:rsidR="00951D1D" w:rsidRPr="00BB0C61">
        <w:rPr>
          <w:b/>
          <w:sz w:val="24"/>
          <w:szCs w:val="24"/>
          <w:lang w:val="en-US"/>
        </w:rPr>
        <w:t>.2.</w:t>
      </w:r>
      <w:r w:rsidR="00007495">
        <w:rPr>
          <w:b/>
          <w:sz w:val="24"/>
          <w:szCs w:val="24"/>
          <w:lang w:val="en-US"/>
        </w:rPr>
        <w:t xml:space="preserve"> </w:t>
      </w:r>
      <w:r w:rsidR="00480584">
        <w:rPr>
          <w:sz w:val="24"/>
          <w:szCs w:val="24"/>
          <w:lang w:val="en-US"/>
        </w:rPr>
        <w:t xml:space="preserve">As the main fuel </w:t>
      </w:r>
      <w:r w:rsidR="00007495">
        <w:rPr>
          <w:sz w:val="24"/>
          <w:szCs w:val="24"/>
          <w:lang w:val="en-US"/>
        </w:rPr>
        <w:t xml:space="preserve">natural </w:t>
      </w:r>
      <w:r w:rsidR="00480584">
        <w:rPr>
          <w:sz w:val="24"/>
          <w:szCs w:val="24"/>
          <w:lang w:val="en-US"/>
        </w:rPr>
        <w:t>gas shall be used</w:t>
      </w:r>
      <w:r w:rsidR="00007495">
        <w:rPr>
          <w:sz w:val="24"/>
          <w:szCs w:val="24"/>
          <w:lang w:val="en-US"/>
        </w:rPr>
        <w:t>, as an alternative fuel refinery fuel gas shall be used from incoming refinery network</w:t>
      </w:r>
      <w:r w:rsidR="00633B58">
        <w:rPr>
          <w:sz w:val="24"/>
          <w:szCs w:val="24"/>
          <w:lang w:val="en-US"/>
        </w:rPr>
        <w:t>. Technical characteristics and component composition of both fuel types are given in section B, par. 9.3.5.</w:t>
      </w:r>
    </w:p>
    <w:p w:rsidR="00951D1D" w:rsidRPr="00BB0C61" w:rsidRDefault="00951D1D" w:rsidP="00BB0C61">
      <w:pPr>
        <w:autoSpaceDE w:val="0"/>
        <w:autoSpaceDN w:val="0"/>
        <w:adjustRightInd w:val="0"/>
        <w:jc w:val="both"/>
        <w:rPr>
          <w:b/>
          <w:sz w:val="10"/>
          <w:szCs w:val="10"/>
          <w:lang w:val="en-US"/>
        </w:rPr>
      </w:pPr>
    </w:p>
    <w:p w:rsidR="00480584" w:rsidRPr="00BB0C61" w:rsidRDefault="004150A7" w:rsidP="00633B58">
      <w:pPr>
        <w:autoSpaceDE w:val="0"/>
        <w:autoSpaceDN w:val="0"/>
        <w:adjustRightInd w:val="0"/>
        <w:jc w:val="both"/>
        <w:rPr>
          <w:sz w:val="24"/>
          <w:szCs w:val="24"/>
          <w:lang w:val="en-US"/>
        </w:rPr>
      </w:pPr>
      <w:r w:rsidRPr="00BB0C61">
        <w:rPr>
          <w:b/>
          <w:sz w:val="24"/>
          <w:szCs w:val="24"/>
          <w:lang w:val="en-US"/>
        </w:rPr>
        <w:t>6</w:t>
      </w:r>
      <w:r w:rsidR="00DF1CED" w:rsidRPr="00BB0C61">
        <w:rPr>
          <w:b/>
          <w:sz w:val="24"/>
          <w:szCs w:val="24"/>
          <w:lang w:val="en-US"/>
        </w:rPr>
        <w:t>.</w:t>
      </w:r>
      <w:r w:rsidR="00951D1D" w:rsidRPr="00BB0C61">
        <w:rPr>
          <w:b/>
          <w:sz w:val="24"/>
          <w:szCs w:val="24"/>
          <w:lang w:val="en-US"/>
        </w:rPr>
        <w:t>3</w:t>
      </w:r>
      <w:r w:rsidR="005D1E3C" w:rsidRPr="00BB0C61">
        <w:rPr>
          <w:b/>
          <w:sz w:val="24"/>
          <w:szCs w:val="24"/>
          <w:lang w:val="en-US"/>
        </w:rPr>
        <w:t>.</w:t>
      </w:r>
      <w:r w:rsidR="00633B58">
        <w:rPr>
          <w:b/>
          <w:sz w:val="24"/>
          <w:szCs w:val="24"/>
          <w:lang w:val="en-US"/>
        </w:rPr>
        <w:t xml:space="preserve"> </w:t>
      </w:r>
      <w:r w:rsidR="00633B58">
        <w:rPr>
          <w:sz w:val="24"/>
          <w:szCs w:val="24"/>
          <w:lang w:val="en-US"/>
        </w:rPr>
        <w:t>Consider maximum use of produced water steam and steam condensate for personal needs within battery limits.</w:t>
      </w:r>
    </w:p>
    <w:p w:rsidR="00F77B7D" w:rsidRPr="00BB0C61" w:rsidRDefault="00F77B7D" w:rsidP="00BB0C61">
      <w:pPr>
        <w:autoSpaceDE w:val="0"/>
        <w:autoSpaceDN w:val="0"/>
        <w:adjustRightInd w:val="0"/>
        <w:jc w:val="both"/>
        <w:rPr>
          <w:sz w:val="10"/>
          <w:szCs w:val="10"/>
          <w:lang w:val="en-US"/>
        </w:rPr>
      </w:pPr>
    </w:p>
    <w:p w:rsidR="00D22092" w:rsidRPr="00860C79" w:rsidRDefault="00D22092" w:rsidP="00BB0C61">
      <w:pPr>
        <w:autoSpaceDE w:val="0"/>
        <w:autoSpaceDN w:val="0"/>
        <w:adjustRightInd w:val="0"/>
        <w:jc w:val="both"/>
        <w:rPr>
          <w:sz w:val="10"/>
          <w:szCs w:val="10"/>
          <w:lang w:val="en-US"/>
        </w:rPr>
      </w:pPr>
    </w:p>
    <w:p w:rsidR="00C54575" w:rsidRDefault="004150A7" w:rsidP="00BB0C61">
      <w:pPr>
        <w:autoSpaceDE w:val="0"/>
        <w:autoSpaceDN w:val="0"/>
        <w:adjustRightInd w:val="0"/>
        <w:jc w:val="both"/>
        <w:rPr>
          <w:b/>
          <w:bCs/>
          <w:color w:val="000000"/>
          <w:sz w:val="24"/>
          <w:szCs w:val="24"/>
          <w:u w:val="single"/>
          <w:lang w:val="en-US"/>
        </w:rPr>
      </w:pPr>
      <w:r w:rsidRPr="00860C79">
        <w:rPr>
          <w:b/>
          <w:sz w:val="24"/>
          <w:szCs w:val="24"/>
          <w:lang w:val="en-US"/>
        </w:rPr>
        <w:t>6</w:t>
      </w:r>
      <w:r w:rsidR="00C54575" w:rsidRPr="00860C79">
        <w:rPr>
          <w:b/>
          <w:sz w:val="24"/>
          <w:szCs w:val="24"/>
          <w:lang w:val="en-US"/>
        </w:rPr>
        <w:t>.</w:t>
      </w:r>
      <w:r w:rsidR="00480584">
        <w:rPr>
          <w:b/>
          <w:sz w:val="24"/>
          <w:szCs w:val="24"/>
          <w:lang w:val="en-US"/>
        </w:rPr>
        <w:t>4</w:t>
      </w:r>
      <w:r w:rsidR="00C54575" w:rsidRPr="00860C79">
        <w:rPr>
          <w:b/>
          <w:sz w:val="24"/>
          <w:szCs w:val="24"/>
          <w:lang w:val="en-US"/>
        </w:rPr>
        <w:t>.</w:t>
      </w:r>
      <w:r w:rsidR="00860C79">
        <w:rPr>
          <w:b/>
          <w:bCs/>
          <w:color w:val="000000"/>
          <w:sz w:val="24"/>
          <w:szCs w:val="24"/>
          <w:u w:val="single"/>
          <w:lang w:val="en-US"/>
        </w:rPr>
        <w:t>Requirements to the processes automation</w:t>
      </w:r>
      <w:r w:rsidR="00C54575" w:rsidRPr="00860C79">
        <w:rPr>
          <w:b/>
          <w:bCs/>
          <w:color w:val="000000"/>
          <w:sz w:val="24"/>
          <w:szCs w:val="24"/>
          <w:u w:val="single"/>
          <w:lang w:val="en-US"/>
        </w:rPr>
        <w:t>:</w:t>
      </w:r>
    </w:p>
    <w:p w:rsidR="00633B58" w:rsidRPr="00860C79" w:rsidRDefault="00633B58" w:rsidP="00BB0C61">
      <w:pPr>
        <w:autoSpaceDE w:val="0"/>
        <w:autoSpaceDN w:val="0"/>
        <w:adjustRightInd w:val="0"/>
        <w:jc w:val="both"/>
        <w:rPr>
          <w:sz w:val="24"/>
          <w:szCs w:val="24"/>
          <w:lang w:val="en-US"/>
        </w:rPr>
      </w:pPr>
    </w:p>
    <w:p w:rsidR="004A1D07" w:rsidRPr="00860C79" w:rsidRDefault="004A1D07" w:rsidP="00BB0C61">
      <w:pPr>
        <w:jc w:val="both"/>
        <w:rPr>
          <w:b/>
          <w:sz w:val="10"/>
          <w:szCs w:val="10"/>
          <w:lang w:val="en-US"/>
        </w:rPr>
      </w:pPr>
    </w:p>
    <w:p w:rsidR="00480584" w:rsidRDefault="004150A7" w:rsidP="00BB0C61">
      <w:pPr>
        <w:spacing w:line="260" w:lineRule="exact"/>
        <w:jc w:val="both"/>
        <w:rPr>
          <w:sz w:val="24"/>
          <w:szCs w:val="24"/>
          <w:lang w:val="en-US"/>
        </w:rPr>
      </w:pPr>
      <w:r w:rsidRPr="00480584">
        <w:rPr>
          <w:b/>
          <w:sz w:val="24"/>
          <w:szCs w:val="24"/>
          <w:lang w:val="en-US"/>
        </w:rPr>
        <w:t>6</w:t>
      </w:r>
      <w:r w:rsidR="00F5147A" w:rsidRPr="00480584">
        <w:rPr>
          <w:b/>
          <w:sz w:val="24"/>
          <w:szCs w:val="24"/>
          <w:lang w:val="en-US"/>
        </w:rPr>
        <w:t>.</w:t>
      </w:r>
      <w:r w:rsidR="00480584">
        <w:rPr>
          <w:b/>
          <w:sz w:val="24"/>
          <w:szCs w:val="24"/>
          <w:lang w:val="en-US"/>
        </w:rPr>
        <w:t>4</w:t>
      </w:r>
      <w:r w:rsidR="00F5147A" w:rsidRPr="00480584">
        <w:rPr>
          <w:b/>
          <w:sz w:val="24"/>
          <w:szCs w:val="24"/>
          <w:lang w:val="en-US"/>
        </w:rPr>
        <w:t>.1.</w:t>
      </w:r>
      <w:r w:rsidR="00FE21AE">
        <w:rPr>
          <w:b/>
          <w:sz w:val="24"/>
          <w:szCs w:val="24"/>
          <w:lang w:val="en-US"/>
        </w:rPr>
        <w:t xml:space="preserve"> </w:t>
      </w:r>
      <w:r w:rsidR="005C7CC5">
        <w:rPr>
          <w:sz w:val="24"/>
          <w:szCs w:val="24"/>
          <w:lang w:val="en-US"/>
        </w:rPr>
        <w:t>Provide</w:t>
      </w:r>
      <w:r w:rsidR="00FE21AE">
        <w:rPr>
          <w:sz w:val="24"/>
          <w:szCs w:val="24"/>
          <w:lang w:val="en-US"/>
        </w:rPr>
        <w:t xml:space="preserve"> </w:t>
      </w:r>
      <w:r w:rsidR="005C7CC5">
        <w:rPr>
          <w:sz w:val="24"/>
          <w:szCs w:val="24"/>
          <w:lang w:val="en-US"/>
        </w:rPr>
        <w:t>maximum level of process automation including the opera</w:t>
      </w:r>
      <w:r w:rsidR="00480584">
        <w:rPr>
          <w:sz w:val="24"/>
          <w:szCs w:val="24"/>
          <w:lang w:val="en-US"/>
        </w:rPr>
        <w:t>tions on the start-up, and shutdown.</w:t>
      </w:r>
    </w:p>
    <w:p w:rsidR="00633B58" w:rsidRDefault="00633B58" w:rsidP="00BB0C61">
      <w:pPr>
        <w:spacing w:line="260" w:lineRule="exact"/>
        <w:jc w:val="both"/>
        <w:rPr>
          <w:sz w:val="24"/>
          <w:szCs w:val="24"/>
          <w:lang w:val="en-US"/>
        </w:rPr>
      </w:pPr>
    </w:p>
    <w:p w:rsidR="00C54575" w:rsidRDefault="004150A7" w:rsidP="00BB0C61">
      <w:pPr>
        <w:spacing w:line="260" w:lineRule="exact"/>
        <w:jc w:val="both"/>
        <w:rPr>
          <w:color w:val="000000"/>
          <w:sz w:val="24"/>
          <w:szCs w:val="24"/>
          <w:lang w:val="en-US"/>
        </w:rPr>
      </w:pPr>
      <w:r w:rsidRPr="005C7CC5">
        <w:rPr>
          <w:b/>
          <w:sz w:val="24"/>
          <w:szCs w:val="24"/>
          <w:lang w:val="en-US"/>
        </w:rPr>
        <w:t>6</w:t>
      </w:r>
      <w:r w:rsidR="00F5147A" w:rsidRPr="005C7CC5">
        <w:rPr>
          <w:b/>
          <w:sz w:val="24"/>
          <w:szCs w:val="24"/>
          <w:lang w:val="en-US"/>
        </w:rPr>
        <w:t>.</w:t>
      </w:r>
      <w:r w:rsidR="00480584">
        <w:rPr>
          <w:b/>
          <w:sz w:val="24"/>
          <w:szCs w:val="24"/>
          <w:lang w:val="en-US"/>
        </w:rPr>
        <w:t>4</w:t>
      </w:r>
      <w:r w:rsidR="00F5147A" w:rsidRPr="005C7CC5">
        <w:rPr>
          <w:b/>
          <w:sz w:val="24"/>
          <w:szCs w:val="24"/>
          <w:lang w:val="en-US"/>
        </w:rPr>
        <w:t>.</w:t>
      </w:r>
      <w:r w:rsidR="00E1467A">
        <w:rPr>
          <w:b/>
          <w:sz w:val="24"/>
          <w:szCs w:val="24"/>
          <w:lang w:val="en-US"/>
        </w:rPr>
        <w:t>2</w:t>
      </w:r>
      <w:r w:rsidR="00F5147A" w:rsidRPr="005C7CC5">
        <w:rPr>
          <w:b/>
          <w:sz w:val="24"/>
          <w:szCs w:val="24"/>
          <w:lang w:val="en-US"/>
        </w:rPr>
        <w:t>.</w:t>
      </w:r>
      <w:r w:rsidR="00FE21AE">
        <w:rPr>
          <w:b/>
          <w:sz w:val="24"/>
          <w:szCs w:val="24"/>
          <w:lang w:val="en-US"/>
        </w:rPr>
        <w:t xml:space="preserve"> </w:t>
      </w:r>
      <w:r w:rsidR="005C7CC5">
        <w:rPr>
          <w:sz w:val="24"/>
          <w:szCs w:val="24"/>
          <w:lang w:val="en-US"/>
        </w:rPr>
        <w:t>Provide the automated commercial record of incoming and outcoming mass flows including the utilities (</w:t>
      </w:r>
      <w:r w:rsidR="005C7CC5">
        <w:rPr>
          <w:color w:val="000000"/>
          <w:sz w:val="24"/>
          <w:szCs w:val="24"/>
          <w:lang w:val="en-US"/>
        </w:rPr>
        <w:t>steam, heating water, electric</w:t>
      </w:r>
      <w:r w:rsidR="00CE228A">
        <w:rPr>
          <w:color w:val="000000"/>
          <w:sz w:val="24"/>
          <w:szCs w:val="24"/>
          <w:lang w:val="en-US"/>
        </w:rPr>
        <w:t>al</w:t>
      </w:r>
      <w:r w:rsidR="005C7CC5">
        <w:rPr>
          <w:color w:val="000000"/>
          <w:sz w:val="24"/>
          <w:szCs w:val="24"/>
          <w:lang w:val="en-US"/>
        </w:rPr>
        <w:t xml:space="preserve"> energy, fuel gas, nitrogen, process air, recycle water, chemically treated water</w:t>
      </w:r>
      <w:r w:rsidR="00C54575" w:rsidRPr="005C7CC5">
        <w:rPr>
          <w:color w:val="000000"/>
          <w:sz w:val="24"/>
          <w:szCs w:val="24"/>
          <w:lang w:val="en-US"/>
        </w:rPr>
        <w:t>).</w:t>
      </w:r>
    </w:p>
    <w:p w:rsidR="00633B58" w:rsidRPr="005C7CC5" w:rsidRDefault="00633B58" w:rsidP="00BB0C61">
      <w:pPr>
        <w:spacing w:line="260" w:lineRule="exact"/>
        <w:jc w:val="both"/>
        <w:rPr>
          <w:color w:val="000000"/>
          <w:sz w:val="24"/>
          <w:szCs w:val="24"/>
          <w:lang w:val="en-US"/>
        </w:rPr>
      </w:pPr>
    </w:p>
    <w:p w:rsidR="0055576A" w:rsidRPr="00AB611F" w:rsidRDefault="004150A7" w:rsidP="00BB0C61">
      <w:pPr>
        <w:spacing w:line="260" w:lineRule="exact"/>
        <w:jc w:val="both"/>
        <w:rPr>
          <w:sz w:val="24"/>
          <w:szCs w:val="24"/>
          <w:lang w:val="en-US"/>
        </w:rPr>
      </w:pPr>
      <w:r w:rsidRPr="00E1467A">
        <w:rPr>
          <w:b/>
          <w:sz w:val="24"/>
          <w:szCs w:val="24"/>
          <w:lang w:val="en-US"/>
        </w:rPr>
        <w:t>6</w:t>
      </w:r>
      <w:r w:rsidR="00F5147A" w:rsidRPr="00E1467A">
        <w:rPr>
          <w:b/>
          <w:sz w:val="24"/>
          <w:szCs w:val="24"/>
          <w:lang w:val="en-US"/>
        </w:rPr>
        <w:t>.</w:t>
      </w:r>
      <w:r w:rsidR="00E1467A">
        <w:rPr>
          <w:b/>
          <w:sz w:val="24"/>
          <w:szCs w:val="24"/>
          <w:lang w:val="en-US"/>
        </w:rPr>
        <w:t>4</w:t>
      </w:r>
      <w:r w:rsidR="00F5147A" w:rsidRPr="00E1467A">
        <w:rPr>
          <w:b/>
          <w:sz w:val="24"/>
          <w:szCs w:val="24"/>
          <w:lang w:val="en-US"/>
        </w:rPr>
        <w:t>.3.</w:t>
      </w:r>
      <w:r w:rsidR="00FE21AE">
        <w:rPr>
          <w:b/>
          <w:sz w:val="24"/>
          <w:szCs w:val="24"/>
          <w:lang w:val="en-US"/>
        </w:rPr>
        <w:t xml:space="preserve"> </w:t>
      </w:r>
      <w:r w:rsidR="00AB611F">
        <w:rPr>
          <w:sz w:val="24"/>
          <w:szCs w:val="24"/>
          <w:lang w:val="en-US"/>
        </w:rPr>
        <w:t>Provide</w:t>
      </w:r>
      <w:r w:rsidR="00FE21AE">
        <w:rPr>
          <w:sz w:val="24"/>
          <w:szCs w:val="24"/>
          <w:lang w:val="en-US"/>
        </w:rPr>
        <w:t xml:space="preserve"> </w:t>
      </w:r>
      <w:r w:rsidR="00AB611F">
        <w:rPr>
          <w:sz w:val="24"/>
          <w:szCs w:val="24"/>
          <w:lang w:val="en-US"/>
        </w:rPr>
        <w:t>the</w:t>
      </w:r>
      <w:r w:rsidR="00FE21AE">
        <w:rPr>
          <w:sz w:val="24"/>
          <w:szCs w:val="24"/>
          <w:lang w:val="en-US"/>
        </w:rPr>
        <w:t xml:space="preserve"> </w:t>
      </w:r>
      <w:r w:rsidR="00AB611F">
        <w:rPr>
          <w:sz w:val="24"/>
          <w:szCs w:val="24"/>
          <w:lang w:val="en-US"/>
        </w:rPr>
        <w:t>automated</w:t>
      </w:r>
      <w:r w:rsidR="00FE21AE">
        <w:rPr>
          <w:sz w:val="24"/>
          <w:szCs w:val="24"/>
          <w:lang w:val="en-US"/>
        </w:rPr>
        <w:t xml:space="preserve"> </w:t>
      </w:r>
      <w:r w:rsidR="00AB611F">
        <w:rPr>
          <w:sz w:val="24"/>
          <w:szCs w:val="24"/>
          <w:lang w:val="en-US"/>
        </w:rPr>
        <w:t>system</w:t>
      </w:r>
      <w:r w:rsidR="00FE21AE">
        <w:rPr>
          <w:sz w:val="24"/>
          <w:szCs w:val="24"/>
          <w:lang w:val="en-US"/>
        </w:rPr>
        <w:t xml:space="preserve"> </w:t>
      </w:r>
      <w:r w:rsidR="00AB611F">
        <w:rPr>
          <w:sz w:val="24"/>
          <w:szCs w:val="24"/>
          <w:lang w:val="en-US"/>
        </w:rPr>
        <w:t>of</w:t>
      </w:r>
      <w:r w:rsidR="00FE21AE">
        <w:rPr>
          <w:sz w:val="24"/>
          <w:szCs w:val="24"/>
          <w:lang w:val="en-US"/>
        </w:rPr>
        <w:t xml:space="preserve"> </w:t>
      </w:r>
      <w:r w:rsidR="00AB611F">
        <w:rPr>
          <w:sz w:val="24"/>
          <w:szCs w:val="24"/>
          <w:lang w:val="en-US"/>
        </w:rPr>
        <w:t>continuous</w:t>
      </w:r>
      <w:r w:rsidR="00FE21AE">
        <w:rPr>
          <w:sz w:val="24"/>
          <w:szCs w:val="24"/>
          <w:lang w:val="en-US"/>
        </w:rPr>
        <w:t xml:space="preserve"> </w:t>
      </w:r>
      <w:r w:rsidR="00AB611F">
        <w:rPr>
          <w:sz w:val="24"/>
          <w:szCs w:val="24"/>
          <w:lang w:val="en-US"/>
        </w:rPr>
        <w:t>control</w:t>
      </w:r>
      <w:r w:rsidR="00FE21AE">
        <w:rPr>
          <w:sz w:val="24"/>
          <w:szCs w:val="24"/>
          <w:lang w:val="en-US"/>
        </w:rPr>
        <w:t xml:space="preserve"> </w:t>
      </w:r>
      <w:r w:rsidR="00AB611F">
        <w:rPr>
          <w:sz w:val="24"/>
          <w:szCs w:val="24"/>
          <w:lang w:val="en-US"/>
        </w:rPr>
        <w:t>and</w:t>
      </w:r>
      <w:r w:rsidR="00FE21AE">
        <w:rPr>
          <w:sz w:val="24"/>
          <w:szCs w:val="24"/>
          <w:lang w:val="en-US"/>
        </w:rPr>
        <w:t xml:space="preserve"> </w:t>
      </w:r>
      <w:r w:rsidR="00AB611F">
        <w:rPr>
          <w:sz w:val="24"/>
          <w:szCs w:val="24"/>
          <w:lang w:val="en-US"/>
        </w:rPr>
        <w:t>record</w:t>
      </w:r>
      <w:r w:rsidR="00FE21AE">
        <w:rPr>
          <w:sz w:val="24"/>
          <w:szCs w:val="24"/>
          <w:lang w:val="en-US"/>
        </w:rPr>
        <w:t xml:space="preserve"> </w:t>
      </w:r>
      <w:r w:rsidR="00AB611F">
        <w:rPr>
          <w:sz w:val="24"/>
          <w:szCs w:val="24"/>
          <w:lang w:val="en-US"/>
        </w:rPr>
        <w:t>of</w:t>
      </w:r>
      <w:r w:rsidR="00FE21AE">
        <w:rPr>
          <w:sz w:val="24"/>
          <w:szCs w:val="24"/>
          <w:lang w:val="en-US"/>
        </w:rPr>
        <w:t xml:space="preserve"> </w:t>
      </w:r>
      <w:r w:rsidR="00AB611F">
        <w:rPr>
          <w:sz w:val="24"/>
          <w:szCs w:val="24"/>
          <w:lang w:val="en-US"/>
        </w:rPr>
        <w:t>the</w:t>
      </w:r>
      <w:r w:rsidR="00FE21AE">
        <w:rPr>
          <w:sz w:val="24"/>
          <w:szCs w:val="24"/>
          <w:lang w:val="en-US"/>
        </w:rPr>
        <w:t xml:space="preserve"> </w:t>
      </w:r>
      <w:r w:rsidR="00AB611F">
        <w:rPr>
          <w:sz w:val="24"/>
          <w:szCs w:val="24"/>
          <w:lang w:val="en-US"/>
        </w:rPr>
        <w:t>volume</w:t>
      </w:r>
      <w:r w:rsidR="00FE21AE">
        <w:rPr>
          <w:sz w:val="24"/>
          <w:szCs w:val="24"/>
          <w:lang w:val="en-US"/>
        </w:rPr>
        <w:t xml:space="preserve"> </w:t>
      </w:r>
      <w:r w:rsidR="00AB611F">
        <w:rPr>
          <w:sz w:val="24"/>
          <w:szCs w:val="24"/>
          <w:lang w:val="en-US"/>
        </w:rPr>
        <w:t>and</w:t>
      </w:r>
      <w:r w:rsidR="00AB611F" w:rsidRPr="00AB611F">
        <w:rPr>
          <w:sz w:val="24"/>
          <w:szCs w:val="24"/>
          <w:lang w:val="en-US"/>
        </w:rPr>
        <w:t>/</w:t>
      </w:r>
      <w:r w:rsidR="00AB611F">
        <w:rPr>
          <w:sz w:val="24"/>
          <w:szCs w:val="24"/>
          <w:lang w:val="en-US"/>
        </w:rPr>
        <w:t>or</w:t>
      </w:r>
      <w:r w:rsidR="00FE21AE">
        <w:rPr>
          <w:sz w:val="24"/>
          <w:szCs w:val="24"/>
          <w:lang w:val="en-US"/>
        </w:rPr>
        <w:t xml:space="preserve"> </w:t>
      </w:r>
      <w:r w:rsidR="00AB611F">
        <w:rPr>
          <w:sz w:val="24"/>
          <w:szCs w:val="24"/>
          <w:lang w:val="en-US"/>
        </w:rPr>
        <w:t>weight</w:t>
      </w:r>
      <w:r w:rsidR="00FE21AE">
        <w:rPr>
          <w:sz w:val="24"/>
          <w:szCs w:val="24"/>
          <w:lang w:val="en-US"/>
        </w:rPr>
        <w:t xml:space="preserve"> </w:t>
      </w:r>
      <w:r w:rsidR="00AB611F">
        <w:rPr>
          <w:sz w:val="24"/>
          <w:szCs w:val="24"/>
          <w:lang w:val="en-US"/>
        </w:rPr>
        <w:t>and</w:t>
      </w:r>
      <w:r w:rsidR="00FE21AE">
        <w:rPr>
          <w:sz w:val="24"/>
          <w:szCs w:val="24"/>
          <w:lang w:val="en-US"/>
        </w:rPr>
        <w:t xml:space="preserve"> </w:t>
      </w:r>
      <w:r w:rsidR="00AB611F">
        <w:rPr>
          <w:sz w:val="24"/>
          <w:szCs w:val="24"/>
          <w:lang w:val="en-US"/>
        </w:rPr>
        <w:t>concentration</w:t>
      </w:r>
      <w:r w:rsidR="00FE21AE">
        <w:rPr>
          <w:sz w:val="24"/>
          <w:szCs w:val="24"/>
          <w:lang w:val="en-US"/>
        </w:rPr>
        <w:t xml:space="preserve"> </w:t>
      </w:r>
      <w:r w:rsidR="00AB611F">
        <w:rPr>
          <w:sz w:val="24"/>
          <w:szCs w:val="24"/>
          <w:lang w:val="en-US"/>
        </w:rPr>
        <w:t>of</w:t>
      </w:r>
      <w:r w:rsidR="00FE21AE">
        <w:rPr>
          <w:sz w:val="24"/>
          <w:szCs w:val="24"/>
          <w:lang w:val="en-US"/>
        </w:rPr>
        <w:t xml:space="preserve"> </w:t>
      </w:r>
      <w:r w:rsidR="00AB611F">
        <w:rPr>
          <w:sz w:val="24"/>
          <w:szCs w:val="24"/>
          <w:lang w:val="en-US"/>
        </w:rPr>
        <w:t>the</w:t>
      </w:r>
      <w:r w:rsidR="00FE21AE">
        <w:rPr>
          <w:sz w:val="24"/>
          <w:szCs w:val="24"/>
          <w:lang w:val="en-US"/>
        </w:rPr>
        <w:t xml:space="preserve"> </w:t>
      </w:r>
      <w:r w:rsidR="00AB611F">
        <w:rPr>
          <w:sz w:val="24"/>
          <w:szCs w:val="24"/>
          <w:lang w:val="en-US"/>
        </w:rPr>
        <w:t>harmful</w:t>
      </w:r>
      <w:r w:rsidR="00AB611F" w:rsidRPr="00AB611F">
        <w:rPr>
          <w:sz w:val="24"/>
          <w:szCs w:val="24"/>
          <w:lang w:val="en-US"/>
        </w:rPr>
        <w:t xml:space="preserve"> (</w:t>
      </w:r>
      <w:r w:rsidR="00AB611F">
        <w:rPr>
          <w:sz w:val="24"/>
          <w:szCs w:val="24"/>
          <w:lang w:val="en-US"/>
        </w:rPr>
        <w:t>polluting) substances emission with the flue gases of the stack. Harmful</w:t>
      </w:r>
      <w:r w:rsidR="00AB611F" w:rsidRPr="00AB611F">
        <w:rPr>
          <w:sz w:val="24"/>
          <w:szCs w:val="24"/>
          <w:lang w:val="en-US"/>
        </w:rPr>
        <w:t xml:space="preserve"> (</w:t>
      </w:r>
      <w:r w:rsidR="00AB611F">
        <w:rPr>
          <w:sz w:val="24"/>
          <w:szCs w:val="24"/>
          <w:lang w:val="en-US"/>
        </w:rPr>
        <w:t xml:space="preserve">polluting) substances which shall be monitored are as follows: suspended substances, </w:t>
      </w:r>
      <w:r w:rsidR="00E1467A">
        <w:rPr>
          <w:sz w:val="24"/>
          <w:szCs w:val="24"/>
          <w:lang w:val="en-US"/>
        </w:rPr>
        <w:t>sulfur</w:t>
      </w:r>
      <w:r w:rsidR="00AB611F">
        <w:rPr>
          <w:sz w:val="24"/>
          <w:szCs w:val="24"/>
          <w:lang w:val="en-US"/>
        </w:rPr>
        <w:t xml:space="preserve"> dioxide, nitrogen oxide</w:t>
      </w:r>
      <w:r w:rsidR="00E1467A">
        <w:rPr>
          <w:sz w:val="24"/>
          <w:szCs w:val="24"/>
          <w:lang w:val="en-US"/>
        </w:rPr>
        <w:t xml:space="preserve"> (summary of nitrogen and nitrogen dioxide)</w:t>
      </w:r>
      <w:r w:rsidR="00AB611F">
        <w:rPr>
          <w:sz w:val="24"/>
          <w:szCs w:val="24"/>
          <w:lang w:val="en-US"/>
        </w:rPr>
        <w:t>,</w:t>
      </w:r>
      <w:r w:rsidR="00E1467A">
        <w:rPr>
          <w:sz w:val="24"/>
          <w:szCs w:val="24"/>
          <w:lang w:val="en-US"/>
        </w:rPr>
        <w:t xml:space="preserve"> carbon oxide, hydrogen sulfide, ammonia.</w:t>
      </w:r>
    </w:p>
    <w:p w:rsidR="00C54575" w:rsidRPr="00AB611F" w:rsidRDefault="00C54575" w:rsidP="00BB0C61">
      <w:pPr>
        <w:autoSpaceDE w:val="0"/>
        <w:autoSpaceDN w:val="0"/>
        <w:adjustRightInd w:val="0"/>
        <w:jc w:val="both"/>
        <w:rPr>
          <w:b/>
          <w:sz w:val="24"/>
          <w:szCs w:val="24"/>
          <w:lang w:val="en-US"/>
        </w:rPr>
      </w:pPr>
    </w:p>
    <w:p w:rsidR="00C54575" w:rsidRPr="00AB611F" w:rsidRDefault="004150A7" w:rsidP="00BB0C61">
      <w:pPr>
        <w:autoSpaceDE w:val="0"/>
        <w:autoSpaceDN w:val="0"/>
        <w:adjustRightInd w:val="0"/>
        <w:jc w:val="both"/>
        <w:rPr>
          <w:b/>
          <w:sz w:val="24"/>
          <w:szCs w:val="24"/>
          <w:u w:val="single"/>
          <w:lang w:val="en-US"/>
        </w:rPr>
      </w:pPr>
      <w:r w:rsidRPr="00AB611F">
        <w:rPr>
          <w:b/>
          <w:sz w:val="24"/>
          <w:szCs w:val="24"/>
          <w:lang w:val="en-US"/>
        </w:rPr>
        <w:t>6</w:t>
      </w:r>
      <w:r w:rsidR="00F5147A" w:rsidRPr="00AB611F">
        <w:rPr>
          <w:b/>
          <w:sz w:val="24"/>
          <w:szCs w:val="24"/>
          <w:lang w:val="en-US"/>
        </w:rPr>
        <w:t>.</w:t>
      </w:r>
      <w:r w:rsidR="00E1467A">
        <w:rPr>
          <w:b/>
          <w:sz w:val="24"/>
          <w:szCs w:val="24"/>
          <w:lang w:val="en-US"/>
        </w:rPr>
        <w:t>5</w:t>
      </w:r>
      <w:r w:rsidR="00F5147A" w:rsidRPr="00AB611F">
        <w:rPr>
          <w:b/>
          <w:sz w:val="24"/>
          <w:szCs w:val="24"/>
          <w:lang w:val="en-US"/>
        </w:rPr>
        <w:t xml:space="preserve">. </w:t>
      </w:r>
      <w:r w:rsidR="00AB611F">
        <w:rPr>
          <w:b/>
          <w:sz w:val="24"/>
          <w:szCs w:val="24"/>
          <w:u w:val="single"/>
          <w:lang w:val="en-US"/>
        </w:rPr>
        <w:t>Requirements to the Basic Engineering Design documentation submission</w:t>
      </w:r>
      <w:r w:rsidR="00F5147A" w:rsidRPr="00AB611F">
        <w:rPr>
          <w:b/>
          <w:bCs/>
          <w:iCs/>
          <w:sz w:val="24"/>
          <w:szCs w:val="24"/>
          <w:u w:val="single"/>
          <w:lang w:val="en-US"/>
        </w:rPr>
        <w:t>:</w:t>
      </w:r>
    </w:p>
    <w:p w:rsidR="004A1D07" w:rsidRPr="00AB611F" w:rsidRDefault="004A1D07" w:rsidP="00BB0C61">
      <w:pPr>
        <w:spacing w:line="240" w:lineRule="atLeast"/>
        <w:ind w:right="-57"/>
        <w:jc w:val="both"/>
        <w:rPr>
          <w:b/>
          <w:sz w:val="10"/>
          <w:szCs w:val="10"/>
          <w:lang w:val="en-US"/>
        </w:rPr>
      </w:pPr>
    </w:p>
    <w:p w:rsidR="00E20442" w:rsidRPr="00AB611F" w:rsidRDefault="004150A7" w:rsidP="00BB0C61">
      <w:pPr>
        <w:spacing w:line="240" w:lineRule="atLeast"/>
        <w:ind w:right="-57"/>
        <w:jc w:val="both"/>
        <w:rPr>
          <w:sz w:val="24"/>
          <w:szCs w:val="24"/>
          <w:lang w:val="en-US"/>
        </w:rPr>
      </w:pPr>
      <w:r w:rsidRPr="00AB611F">
        <w:rPr>
          <w:b/>
          <w:sz w:val="24"/>
          <w:szCs w:val="24"/>
          <w:lang w:val="en-US"/>
        </w:rPr>
        <w:t>6</w:t>
      </w:r>
      <w:r w:rsidR="00E20442" w:rsidRPr="00AB611F">
        <w:rPr>
          <w:b/>
          <w:sz w:val="24"/>
          <w:szCs w:val="24"/>
          <w:lang w:val="en-US"/>
        </w:rPr>
        <w:t>.</w:t>
      </w:r>
      <w:r w:rsidR="00E1467A">
        <w:rPr>
          <w:b/>
          <w:sz w:val="24"/>
          <w:szCs w:val="24"/>
          <w:lang w:val="en-US"/>
        </w:rPr>
        <w:t>5</w:t>
      </w:r>
      <w:r w:rsidR="00E20442" w:rsidRPr="00AB611F">
        <w:rPr>
          <w:b/>
          <w:sz w:val="24"/>
          <w:szCs w:val="24"/>
          <w:lang w:val="en-US"/>
        </w:rPr>
        <w:t>.1.</w:t>
      </w:r>
      <w:r w:rsidR="00633B58">
        <w:rPr>
          <w:b/>
          <w:sz w:val="24"/>
          <w:szCs w:val="24"/>
          <w:lang w:val="en-US"/>
        </w:rPr>
        <w:t xml:space="preserve"> </w:t>
      </w:r>
      <w:r w:rsidR="00AB611F" w:rsidRPr="00154397">
        <w:rPr>
          <w:sz w:val="24"/>
          <w:lang w:val="en-US"/>
        </w:rPr>
        <w:t xml:space="preserve">Basic Engineering </w:t>
      </w:r>
      <w:r w:rsidR="00AB611F">
        <w:rPr>
          <w:sz w:val="24"/>
          <w:lang w:val="en-US"/>
        </w:rPr>
        <w:t>Design documents shall be submitted in the following form</w:t>
      </w:r>
      <w:r w:rsidR="00E20442" w:rsidRPr="00AB611F">
        <w:rPr>
          <w:sz w:val="24"/>
          <w:szCs w:val="24"/>
          <w:lang w:val="en-US"/>
        </w:rPr>
        <w:t>:</w:t>
      </w:r>
    </w:p>
    <w:p w:rsidR="003944CC" w:rsidRDefault="00AB611F" w:rsidP="00BB0C61">
      <w:pPr>
        <w:spacing w:line="240" w:lineRule="atLeast"/>
        <w:ind w:right="-57"/>
        <w:jc w:val="both"/>
        <w:rPr>
          <w:sz w:val="24"/>
          <w:szCs w:val="24"/>
          <w:lang w:val="en-US"/>
        </w:rPr>
      </w:pPr>
      <w:r>
        <w:rPr>
          <w:i/>
          <w:sz w:val="24"/>
          <w:szCs w:val="24"/>
          <w:lang w:val="en-US"/>
        </w:rPr>
        <w:t>Intermediate</w:t>
      </w:r>
      <w:r w:rsidR="00633B58">
        <w:rPr>
          <w:i/>
          <w:sz w:val="24"/>
          <w:szCs w:val="24"/>
          <w:lang w:val="en-US"/>
        </w:rPr>
        <w:t xml:space="preserve"> </w:t>
      </w:r>
      <w:r>
        <w:rPr>
          <w:i/>
          <w:sz w:val="24"/>
          <w:szCs w:val="24"/>
          <w:lang w:val="en-US"/>
        </w:rPr>
        <w:t>versions</w:t>
      </w:r>
      <w:r w:rsidR="00633B58">
        <w:rPr>
          <w:i/>
          <w:sz w:val="24"/>
          <w:szCs w:val="24"/>
          <w:lang w:val="en-US"/>
        </w:rPr>
        <w:t xml:space="preserve"> </w:t>
      </w:r>
      <w:r w:rsidRPr="00AB611F">
        <w:rPr>
          <w:sz w:val="24"/>
          <w:szCs w:val="24"/>
          <w:lang w:val="en-US"/>
        </w:rPr>
        <w:t>–</w:t>
      </w:r>
      <w:r w:rsidR="00633B58">
        <w:rPr>
          <w:sz w:val="24"/>
          <w:szCs w:val="24"/>
          <w:lang w:val="en-US"/>
        </w:rPr>
        <w:t xml:space="preserve"> </w:t>
      </w:r>
      <w:r>
        <w:rPr>
          <w:sz w:val="24"/>
          <w:szCs w:val="24"/>
          <w:lang w:val="en-US"/>
        </w:rPr>
        <w:t xml:space="preserve">in electronic form, in PDF format in the Russian and English languages </w:t>
      </w:r>
      <w:r w:rsidR="00E1467A">
        <w:rPr>
          <w:sz w:val="24"/>
          <w:szCs w:val="24"/>
          <w:lang w:val="en-US"/>
        </w:rPr>
        <w:t>with possibility to search within the document.</w:t>
      </w:r>
    </w:p>
    <w:p w:rsidR="00E1467A" w:rsidRDefault="00E1467A" w:rsidP="00BB0C61">
      <w:pPr>
        <w:spacing w:line="240" w:lineRule="atLeast"/>
        <w:ind w:right="-57"/>
        <w:jc w:val="both"/>
        <w:rPr>
          <w:sz w:val="24"/>
          <w:szCs w:val="24"/>
          <w:lang w:val="en-US"/>
        </w:rPr>
      </w:pPr>
    </w:p>
    <w:p w:rsidR="003F54A7" w:rsidRPr="00AB611F" w:rsidRDefault="00AB611F" w:rsidP="00BB0C61">
      <w:pPr>
        <w:spacing w:line="240" w:lineRule="atLeast"/>
        <w:ind w:right="-57"/>
        <w:jc w:val="both"/>
        <w:rPr>
          <w:i/>
          <w:sz w:val="24"/>
          <w:szCs w:val="24"/>
          <w:lang w:val="en-US"/>
        </w:rPr>
      </w:pPr>
      <w:r>
        <w:rPr>
          <w:i/>
          <w:sz w:val="24"/>
          <w:szCs w:val="24"/>
          <w:lang w:val="en-US"/>
        </w:rPr>
        <w:t>Final version</w:t>
      </w:r>
      <w:r w:rsidR="003F54A7" w:rsidRPr="00AB611F">
        <w:rPr>
          <w:i/>
          <w:sz w:val="24"/>
          <w:szCs w:val="24"/>
          <w:lang w:val="en-US"/>
        </w:rPr>
        <w:t>:</w:t>
      </w:r>
    </w:p>
    <w:p w:rsidR="00F5147A" w:rsidRPr="00AB611F" w:rsidRDefault="003944CC" w:rsidP="00BB0C61">
      <w:pPr>
        <w:spacing w:line="240" w:lineRule="atLeast"/>
        <w:ind w:right="-57"/>
        <w:jc w:val="both"/>
        <w:rPr>
          <w:sz w:val="24"/>
          <w:szCs w:val="24"/>
          <w:lang w:val="en-US"/>
        </w:rPr>
      </w:pPr>
      <w:r w:rsidRPr="00AB611F">
        <w:rPr>
          <w:sz w:val="24"/>
          <w:szCs w:val="24"/>
          <w:lang w:val="en-US"/>
        </w:rPr>
        <w:t xml:space="preserve">– </w:t>
      </w:r>
      <w:r w:rsidR="00AB611F">
        <w:rPr>
          <w:sz w:val="24"/>
          <w:szCs w:val="24"/>
          <w:lang w:val="en-US"/>
        </w:rPr>
        <w:t>two printed copies in the English language</w:t>
      </w:r>
      <w:r w:rsidRPr="00AB611F">
        <w:rPr>
          <w:sz w:val="24"/>
          <w:szCs w:val="24"/>
          <w:lang w:val="en-US"/>
        </w:rPr>
        <w:t xml:space="preserve"> + </w:t>
      </w:r>
      <w:r w:rsidR="00AB611F">
        <w:rPr>
          <w:sz w:val="24"/>
          <w:szCs w:val="24"/>
          <w:lang w:val="en-US"/>
        </w:rPr>
        <w:t>one</w:t>
      </w:r>
      <w:r w:rsidR="00633B58">
        <w:rPr>
          <w:sz w:val="24"/>
          <w:szCs w:val="24"/>
          <w:lang w:val="en-US"/>
        </w:rPr>
        <w:t xml:space="preserve"> </w:t>
      </w:r>
      <w:r w:rsidRPr="00523A6C">
        <w:rPr>
          <w:sz w:val="24"/>
          <w:lang w:val="en-US"/>
        </w:rPr>
        <w:t>CD</w:t>
      </w:r>
      <w:r w:rsidR="00633B58">
        <w:rPr>
          <w:sz w:val="24"/>
          <w:lang w:val="en-US"/>
        </w:rPr>
        <w:t xml:space="preserve"> </w:t>
      </w:r>
      <w:r w:rsidRPr="00523A6C">
        <w:rPr>
          <w:sz w:val="24"/>
          <w:lang w:val="en-US"/>
        </w:rPr>
        <w:t>Rom</w:t>
      </w:r>
      <w:r w:rsidRPr="00AB611F">
        <w:rPr>
          <w:sz w:val="24"/>
          <w:szCs w:val="24"/>
          <w:lang w:val="en-US"/>
        </w:rPr>
        <w:t xml:space="preserve"> (</w:t>
      </w:r>
      <w:r w:rsidR="00AB611F">
        <w:rPr>
          <w:sz w:val="24"/>
          <w:szCs w:val="24"/>
          <w:lang w:val="en-US"/>
        </w:rPr>
        <w:t>in case the LICENSOR is a foreign company</w:t>
      </w:r>
      <w:r w:rsidR="003F54A7" w:rsidRPr="00AB611F">
        <w:rPr>
          <w:sz w:val="24"/>
          <w:szCs w:val="24"/>
          <w:lang w:val="en-US"/>
        </w:rPr>
        <w:t>);</w:t>
      </w:r>
    </w:p>
    <w:p w:rsidR="003F54A7" w:rsidRPr="00111D3E" w:rsidRDefault="003F54A7" w:rsidP="00BB0C61">
      <w:pPr>
        <w:spacing w:line="240" w:lineRule="atLeast"/>
        <w:ind w:right="-57"/>
        <w:jc w:val="both"/>
        <w:rPr>
          <w:sz w:val="24"/>
          <w:szCs w:val="24"/>
          <w:lang w:val="en-US"/>
        </w:rPr>
      </w:pPr>
      <w:r w:rsidRPr="00111D3E">
        <w:rPr>
          <w:sz w:val="24"/>
          <w:szCs w:val="24"/>
          <w:lang w:val="en-US"/>
        </w:rPr>
        <w:t xml:space="preserve">– </w:t>
      </w:r>
      <w:r w:rsidR="00AB611F">
        <w:rPr>
          <w:sz w:val="24"/>
          <w:szCs w:val="24"/>
          <w:lang w:val="en-US"/>
        </w:rPr>
        <w:t>four</w:t>
      </w:r>
      <w:r w:rsidR="00633B58">
        <w:rPr>
          <w:sz w:val="24"/>
          <w:szCs w:val="24"/>
          <w:lang w:val="en-US"/>
        </w:rPr>
        <w:t xml:space="preserve"> </w:t>
      </w:r>
      <w:r w:rsidR="00111D3E">
        <w:rPr>
          <w:sz w:val="24"/>
          <w:szCs w:val="24"/>
          <w:lang w:val="en-US"/>
        </w:rPr>
        <w:t>printed copies in the Russian language</w:t>
      </w:r>
      <w:r w:rsidRPr="00111D3E">
        <w:rPr>
          <w:sz w:val="24"/>
          <w:szCs w:val="24"/>
          <w:lang w:val="en-US"/>
        </w:rPr>
        <w:t xml:space="preserve"> + </w:t>
      </w:r>
      <w:r w:rsidR="00111D3E">
        <w:rPr>
          <w:sz w:val="24"/>
          <w:szCs w:val="24"/>
          <w:lang w:val="en-US"/>
        </w:rPr>
        <w:t>two</w:t>
      </w:r>
      <w:r w:rsidR="00633B58">
        <w:rPr>
          <w:sz w:val="24"/>
          <w:szCs w:val="24"/>
          <w:lang w:val="en-US"/>
        </w:rPr>
        <w:t xml:space="preserve"> </w:t>
      </w:r>
      <w:r w:rsidRPr="00523A6C">
        <w:rPr>
          <w:sz w:val="24"/>
          <w:lang w:val="en-US"/>
        </w:rPr>
        <w:t>CD</w:t>
      </w:r>
      <w:r w:rsidR="00633B58">
        <w:rPr>
          <w:sz w:val="24"/>
          <w:lang w:val="en-US"/>
        </w:rPr>
        <w:t xml:space="preserve"> </w:t>
      </w:r>
      <w:r w:rsidRPr="00523A6C">
        <w:rPr>
          <w:sz w:val="24"/>
          <w:lang w:val="en-US"/>
        </w:rPr>
        <w:t>Rom</w:t>
      </w:r>
      <w:r w:rsidRPr="00111D3E">
        <w:rPr>
          <w:sz w:val="24"/>
          <w:lang w:val="en-US"/>
        </w:rPr>
        <w:t>.</w:t>
      </w:r>
    </w:p>
    <w:p w:rsidR="003F54A7" w:rsidRPr="00111D3E" w:rsidRDefault="003F54A7" w:rsidP="00BB0C61">
      <w:pPr>
        <w:spacing w:line="240" w:lineRule="atLeast"/>
        <w:ind w:right="-57"/>
        <w:jc w:val="both"/>
        <w:rPr>
          <w:b/>
          <w:sz w:val="10"/>
          <w:szCs w:val="10"/>
          <w:lang w:val="en-US"/>
        </w:rPr>
      </w:pPr>
    </w:p>
    <w:p w:rsidR="003F54A7" w:rsidRPr="00111D3E" w:rsidRDefault="004150A7" w:rsidP="00BB0C61">
      <w:pPr>
        <w:spacing w:line="240" w:lineRule="atLeast"/>
        <w:ind w:right="-57"/>
        <w:jc w:val="both"/>
        <w:rPr>
          <w:sz w:val="24"/>
          <w:szCs w:val="24"/>
          <w:lang w:val="en-US"/>
        </w:rPr>
      </w:pPr>
      <w:r w:rsidRPr="00E1467A">
        <w:rPr>
          <w:b/>
          <w:sz w:val="24"/>
          <w:szCs w:val="24"/>
          <w:lang w:val="en-US"/>
        </w:rPr>
        <w:t>6</w:t>
      </w:r>
      <w:r w:rsidR="003F54A7" w:rsidRPr="00E1467A">
        <w:rPr>
          <w:b/>
          <w:sz w:val="24"/>
          <w:szCs w:val="24"/>
          <w:lang w:val="en-US"/>
        </w:rPr>
        <w:t>.</w:t>
      </w:r>
      <w:r w:rsidR="00E1467A">
        <w:rPr>
          <w:b/>
          <w:sz w:val="24"/>
          <w:szCs w:val="24"/>
          <w:lang w:val="en-US"/>
        </w:rPr>
        <w:t>5</w:t>
      </w:r>
      <w:r w:rsidR="003F54A7" w:rsidRPr="00E1467A">
        <w:rPr>
          <w:b/>
          <w:sz w:val="24"/>
          <w:szCs w:val="24"/>
          <w:lang w:val="en-US"/>
        </w:rPr>
        <w:t>.2.</w:t>
      </w:r>
      <w:r w:rsidR="00FE21AE">
        <w:rPr>
          <w:b/>
          <w:sz w:val="24"/>
          <w:szCs w:val="24"/>
          <w:lang w:val="en-US"/>
        </w:rPr>
        <w:t xml:space="preserve"> </w:t>
      </w:r>
      <w:r w:rsidR="00111D3E">
        <w:rPr>
          <w:sz w:val="24"/>
          <w:szCs w:val="24"/>
          <w:lang w:val="en-US"/>
        </w:rPr>
        <w:t>Requirements</w:t>
      </w:r>
      <w:r w:rsidR="00FE21AE">
        <w:rPr>
          <w:sz w:val="24"/>
          <w:szCs w:val="24"/>
          <w:lang w:val="en-US"/>
        </w:rPr>
        <w:t xml:space="preserve"> </w:t>
      </w:r>
      <w:r w:rsidR="00111D3E">
        <w:rPr>
          <w:sz w:val="24"/>
          <w:szCs w:val="24"/>
          <w:lang w:val="en-US"/>
        </w:rPr>
        <w:t>to</w:t>
      </w:r>
      <w:r w:rsidR="00FE21AE">
        <w:rPr>
          <w:sz w:val="24"/>
          <w:szCs w:val="24"/>
          <w:lang w:val="en-US"/>
        </w:rPr>
        <w:t xml:space="preserve"> </w:t>
      </w:r>
      <w:r w:rsidR="00111D3E">
        <w:rPr>
          <w:sz w:val="24"/>
          <w:szCs w:val="24"/>
          <w:lang w:val="en-US"/>
        </w:rPr>
        <w:t>the</w:t>
      </w:r>
      <w:r w:rsidR="00FE21AE">
        <w:rPr>
          <w:sz w:val="24"/>
          <w:szCs w:val="24"/>
          <w:lang w:val="en-US"/>
        </w:rPr>
        <w:t xml:space="preserve"> </w:t>
      </w:r>
      <w:r w:rsidR="00111D3E">
        <w:rPr>
          <w:sz w:val="24"/>
          <w:szCs w:val="24"/>
          <w:lang w:val="en-US"/>
        </w:rPr>
        <w:t>hard</w:t>
      </w:r>
      <w:r w:rsidR="00FE21AE">
        <w:rPr>
          <w:sz w:val="24"/>
          <w:szCs w:val="24"/>
          <w:lang w:val="en-US"/>
        </w:rPr>
        <w:t xml:space="preserve"> </w:t>
      </w:r>
      <w:r w:rsidR="00111D3E">
        <w:rPr>
          <w:sz w:val="24"/>
          <w:szCs w:val="24"/>
          <w:lang w:val="en-US"/>
        </w:rPr>
        <w:t>copy</w:t>
      </w:r>
      <w:r w:rsidR="00111D3E" w:rsidRPr="00111D3E">
        <w:rPr>
          <w:sz w:val="24"/>
          <w:szCs w:val="24"/>
          <w:lang w:val="en-US"/>
        </w:rPr>
        <w:t xml:space="preserve"> (</w:t>
      </w:r>
      <w:r w:rsidR="00111D3E">
        <w:rPr>
          <w:sz w:val="24"/>
          <w:szCs w:val="24"/>
          <w:lang w:val="en-US"/>
        </w:rPr>
        <w:t>paper</w:t>
      </w:r>
      <w:r w:rsidR="00FE21AE">
        <w:rPr>
          <w:sz w:val="24"/>
          <w:szCs w:val="24"/>
          <w:lang w:val="en-US"/>
        </w:rPr>
        <w:t xml:space="preserve"> </w:t>
      </w:r>
      <w:r w:rsidR="00111D3E">
        <w:rPr>
          <w:sz w:val="24"/>
          <w:szCs w:val="24"/>
          <w:lang w:val="en-US"/>
        </w:rPr>
        <w:t>version</w:t>
      </w:r>
      <w:r w:rsidR="00111D3E" w:rsidRPr="00111D3E">
        <w:rPr>
          <w:sz w:val="24"/>
          <w:szCs w:val="24"/>
          <w:lang w:val="en-US"/>
        </w:rPr>
        <w:t xml:space="preserve">) </w:t>
      </w:r>
      <w:r w:rsidR="00111D3E">
        <w:rPr>
          <w:sz w:val="24"/>
          <w:szCs w:val="24"/>
          <w:lang w:val="en-US"/>
        </w:rPr>
        <w:t>of</w:t>
      </w:r>
      <w:r w:rsidR="00FE21AE">
        <w:rPr>
          <w:sz w:val="24"/>
          <w:szCs w:val="24"/>
          <w:lang w:val="en-US"/>
        </w:rPr>
        <w:t xml:space="preserve"> </w:t>
      </w:r>
      <w:r w:rsidR="00111D3E" w:rsidRPr="00154397">
        <w:rPr>
          <w:sz w:val="24"/>
          <w:lang w:val="en-US"/>
        </w:rPr>
        <w:t>Basic</w:t>
      </w:r>
      <w:r w:rsidR="00FE21AE">
        <w:rPr>
          <w:sz w:val="24"/>
          <w:lang w:val="en-US"/>
        </w:rPr>
        <w:t xml:space="preserve"> </w:t>
      </w:r>
      <w:r w:rsidR="00111D3E" w:rsidRPr="00154397">
        <w:rPr>
          <w:sz w:val="24"/>
          <w:lang w:val="en-US"/>
        </w:rPr>
        <w:t>Engineering</w:t>
      </w:r>
      <w:r w:rsidR="00FE21AE">
        <w:rPr>
          <w:sz w:val="24"/>
          <w:lang w:val="en-US"/>
        </w:rPr>
        <w:t xml:space="preserve"> </w:t>
      </w:r>
      <w:r w:rsidR="00111D3E">
        <w:rPr>
          <w:sz w:val="24"/>
          <w:lang w:val="en-US"/>
        </w:rPr>
        <w:t>Design</w:t>
      </w:r>
      <w:r w:rsidR="00FE21AE">
        <w:rPr>
          <w:sz w:val="24"/>
          <w:lang w:val="en-US"/>
        </w:rPr>
        <w:t xml:space="preserve"> </w:t>
      </w:r>
      <w:r w:rsidR="00111D3E">
        <w:rPr>
          <w:sz w:val="24"/>
          <w:lang w:val="en-US"/>
        </w:rPr>
        <w:t>documents</w:t>
      </w:r>
      <w:r w:rsidR="00FE21AE">
        <w:rPr>
          <w:sz w:val="24"/>
          <w:lang w:val="en-US"/>
        </w:rPr>
        <w:t xml:space="preserve"> </w:t>
      </w:r>
      <w:r w:rsidR="00111D3E">
        <w:rPr>
          <w:sz w:val="24"/>
          <w:lang w:val="en-US"/>
        </w:rPr>
        <w:t>final</w:t>
      </w:r>
      <w:r w:rsidR="00FE21AE">
        <w:rPr>
          <w:sz w:val="24"/>
          <w:lang w:val="en-US"/>
        </w:rPr>
        <w:t xml:space="preserve"> </w:t>
      </w:r>
      <w:r w:rsidR="00111D3E">
        <w:rPr>
          <w:sz w:val="24"/>
          <w:lang w:val="en-US"/>
        </w:rPr>
        <w:t>version</w:t>
      </w:r>
      <w:r w:rsidR="00111D3E" w:rsidRPr="00111D3E">
        <w:rPr>
          <w:sz w:val="24"/>
          <w:lang w:val="en-US"/>
        </w:rPr>
        <w:t xml:space="preserve">: </w:t>
      </w:r>
      <w:r w:rsidR="00111D3E">
        <w:rPr>
          <w:sz w:val="24"/>
          <w:lang w:val="en-US"/>
        </w:rPr>
        <w:t>paper</w:t>
      </w:r>
      <w:r w:rsidR="00FE21AE">
        <w:rPr>
          <w:sz w:val="24"/>
          <w:lang w:val="en-US"/>
        </w:rPr>
        <w:t xml:space="preserve"> </w:t>
      </w:r>
      <w:r w:rsidR="00111D3E">
        <w:rPr>
          <w:sz w:val="24"/>
          <w:lang w:val="en-US"/>
        </w:rPr>
        <w:t>version</w:t>
      </w:r>
      <w:r w:rsidR="00FE21AE">
        <w:rPr>
          <w:sz w:val="24"/>
          <w:lang w:val="en-US"/>
        </w:rPr>
        <w:t xml:space="preserve"> </w:t>
      </w:r>
      <w:r w:rsidR="00111D3E">
        <w:rPr>
          <w:sz w:val="24"/>
          <w:lang w:val="en-US"/>
        </w:rPr>
        <w:t>shall</w:t>
      </w:r>
      <w:r w:rsidR="00FE21AE">
        <w:rPr>
          <w:sz w:val="24"/>
          <w:lang w:val="en-US"/>
        </w:rPr>
        <w:t xml:space="preserve"> </w:t>
      </w:r>
      <w:r w:rsidR="00111D3E">
        <w:rPr>
          <w:sz w:val="24"/>
          <w:lang w:val="en-US"/>
        </w:rPr>
        <w:t>be</w:t>
      </w:r>
      <w:r w:rsidR="00FE21AE">
        <w:rPr>
          <w:sz w:val="24"/>
          <w:lang w:val="en-US"/>
        </w:rPr>
        <w:t xml:space="preserve"> </w:t>
      </w:r>
      <w:r w:rsidR="00111D3E">
        <w:rPr>
          <w:sz w:val="24"/>
          <w:lang w:val="en-US"/>
        </w:rPr>
        <w:t>submitted</w:t>
      </w:r>
      <w:r w:rsidR="00FE21AE">
        <w:rPr>
          <w:sz w:val="24"/>
          <w:lang w:val="en-US"/>
        </w:rPr>
        <w:t xml:space="preserve"> </w:t>
      </w:r>
      <w:r w:rsidR="00111D3E">
        <w:rPr>
          <w:sz w:val="24"/>
          <w:lang w:val="en-US"/>
        </w:rPr>
        <w:t>in</w:t>
      </w:r>
      <w:r w:rsidR="00FE21AE">
        <w:rPr>
          <w:sz w:val="24"/>
          <w:lang w:val="en-US"/>
        </w:rPr>
        <w:t xml:space="preserve"> </w:t>
      </w:r>
      <w:r w:rsidR="00111D3E">
        <w:rPr>
          <w:sz w:val="24"/>
          <w:lang w:val="en-US"/>
        </w:rPr>
        <w:t>the</w:t>
      </w:r>
      <w:r w:rsidR="00FE21AE">
        <w:rPr>
          <w:sz w:val="24"/>
          <w:lang w:val="en-US"/>
        </w:rPr>
        <w:t xml:space="preserve"> </w:t>
      </w:r>
      <w:r w:rsidR="00111D3E">
        <w:rPr>
          <w:sz w:val="24"/>
          <w:lang w:val="en-US"/>
        </w:rPr>
        <w:t>hard</w:t>
      </w:r>
      <w:r w:rsidR="00FE21AE">
        <w:rPr>
          <w:sz w:val="24"/>
          <w:lang w:val="en-US"/>
        </w:rPr>
        <w:t xml:space="preserve"> </w:t>
      </w:r>
      <w:r w:rsidR="00111D3E">
        <w:rPr>
          <w:sz w:val="24"/>
          <w:szCs w:val="24"/>
          <w:lang w:val="en-US"/>
        </w:rPr>
        <w:t>file</w:t>
      </w:r>
      <w:r w:rsidR="00FE21AE">
        <w:rPr>
          <w:sz w:val="24"/>
          <w:szCs w:val="24"/>
          <w:lang w:val="en-US"/>
        </w:rPr>
        <w:t xml:space="preserve"> </w:t>
      </w:r>
      <w:r w:rsidR="00111D3E">
        <w:rPr>
          <w:sz w:val="24"/>
          <w:szCs w:val="24"/>
          <w:lang w:val="en-US"/>
        </w:rPr>
        <w:t>-</w:t>
      </w:r>
      <w:r w:rsidR="00FE21AE">
        <w:rPr>
          <w:sz w:val="24"/>
          <w:szCs w:val="24"/>
          <w:lang w:val="en-US"/>
        </w:rPr>
        <w:t xml:space="preserve"> </w:t>
      </w:r>
      <w:r w:rsidR="00111D3E">
        <w:rPr>
          <w:sz w:val="24"/>
          <w:szCs w:val="24"/>
          <w:lang w:val="en-US"/>
        </w:rPr>
        <w:t>folders</w:t>
      </w:r>
      <w:r w:rsidR="003F54A7" w:rsidRPr="00111D3E">
        <w:rPr>
          <w:sz w:val="24"/>
          <w:szCs w:val="24"/>
          <w:lang w:val="en-US"/>
        </w:rPr>
        <w:t>.</w:t>
      </w:r>
    </w:p>
    <w:p w:rsidR="003F54A7" w:rsidRPr="00111D3E" w:rsidRDefault="003F54A7" w:rsidP="00BB0C61">
      <w:pPr>
        <w:spacing w:line="240" w:lineRule="atLeast"/>
        <w:ind w:right="-57"/>
        <w:jc w:val="both"/>
        <w:rPr>
          <w:sz w:val="10"/>
          <w:szCs w:val="10"/>
          <w:lang w:val="en-US"/>
        </w:rPr>
      </w:pPr>
    </w:p>
    <w:p w:rsidR="00F5147A" w:rsidRPr="00111D3E" w:rsidRDefault="004150A7" w:rsidP="00BB0C61">
      <w:pPr>
        <w:spacing w:line="260" w:lineRule="exact"/>
        <w:ind w:right="-57"/>
        <w:jc w:val="both"/>
        <w:rPr>
          <w:sz w:val="24"/>
          <w:szCs w:val="24"/>
          <w:lang w:val="en-US"/>
        </w:rPr>
      </w:pPr>
      <w:r w:rsidRPr="00111D3E">
        <w:rPr>
          <w:b/>
          <w:sz w:val="24"/>
          <w:szCs w:val="24"/>
          <w:lang w:val="en-US"/>
        </w:rPr>
        <w:t>6</w:t>
      </w:r>
      <w:r w:rsidR="003F54A7" w:rsidRPr="00111D3E">
        <w:rPr>
          <w:b/>
          <w:sz w:val="24"/>
          <w:szCs w:val="24"/>
          <w:lang w:val="en-US"/>
        </w:rPr>
        <w:t>.</w:t>
      </w:r>
      <w:r w:rsidR="00E1467A">
        <w:rPr>
          <w:b/>
          <w:sz w:val="24"/>
          <w:szCs w:val="24"/>
          <w:lang w:val="en-US"/>
        </w:rPr>
        <w:t>5</w:t>
      </w:r>
      <w:r w:rsidR="003F54A7" w:rsidRPr="00111D3E">
        <w:rPr>
          <w:b/>
          <w:sz w:val="24"/>
          <w:szCs w:val="24"/>
          <w:lang w:val="en-US"/>
        </w:rPr>
        <w:t>.3.</w:t>
      </w:r>
      <w:r w:rsidR="00FE21AE">
        <w:rPr>
          <w:b/>
          <w:sz w:val="24"/>
          <w:szCs w:val="24"/>
          <w:lang w:val="en-US"/>
        </w:rPr>
        <w:t xml:space="preserve"> </w:t>
      </w:r>
      <w:r w:rsidR="00111D3E">
        <w:rPr>
          <w:sz w:val="24"/>
          <w:szCs w:val="24"/>
          <w:lang w:val="en-US"/>
        </w:rPr>
        <w:t>Requirements</w:t>
      </w:r>
      <w:r w:rsidR="00FE21AE">
        <w:rPr>
          <w:sz w:val="24"/>
          <w:szCs w:val="24"/>
          <w:lang w:val="en-US"/>
        </w:rPr>
        <w:t xml:space="preserve"> </w:t>
      </w:r>
      <w:r w:rsidR="00111D3E">
        <w:rPr>
          <w:sz w:val="24"/>
          <w:szCs w:val="24"/>
          <w:lang w:val="en-US"/>
        </w:rPr>
        <w:t>to</w:t>
      </w:r>
      <w:r w:rsidR="00FE21AE">
        <w:rPr>
          <w:sz w:val="24"/>
          <w:szCs w:val="24"/>
          <w:lang w:val="en-US"/>
        </w:rPr>
        <w:t xml:space="preserve"> </w:t>
      </w:r>
      <w:r w:rsidR="00111D3E">
        <w:rPr>
          <w:sz w:val="24"/>
          <w:szCs w:val="24"/>
          <w:lang w:val="en-US"/>
        </w:rPr>
        <w:t>the</w:t>
      </w:r>
      <w:r w:rsidR="00FE21AE">
        <w:rPr>
          <w:sz w:val="24"/>
          <w:szCs w:val="24"/>
          <w:lang w:val="en-US"/>
        </w:rPr>
        <w:t xml:space="preserve"> </w:t>
      </w:r>
      <w:r w:rsidR="00111D3E">
        <w:rPr>
          <w:sz w:val="24"/>
          <w:szCs w:val="24"/>
          <w:lang w:val="en-US"/>
        </w:rPr>
        <w:t>electronic version</w:t>
      </w:r>
      <w:r w:rsidR="00FE21AE">
        <w:rPr>
          <w:sz w:val="24"/>
          <w:szCs w:val="24"/>
          <w:lang w:val="en-US"/>
        </w:rPr>
        <w:t xml:space="preserve"> </w:t>
      </w:r>
      <w:r w:rsidR="00111D3E">
        <w:rPr>
          <w:sz w:val="24"/>
          <w:szCs w:val="24"/>
          <w:lang w:val="en-US"/>
        </w:rPr>
        <w:t>of</w:t>
      </w:r>
      <w:r w:rsidR="00FE21AE">
        <w:rPr>
          <w:sz w:val="24"/>
          <w:szCs w:val="24"/>
          <w:lang w:val="en-US"/>
        </w:rPr>
        <w:t xml:space="preserve"> </w:t>
      </w:r>
      <w:r w:rsidR="00111D3E" w:rsidRPr="00154397">
        <w:rPr>
          <w:sz w:val="24"/>
          <w:lang w:val="en-US"/>
        </w:rPr>
        <w:t>Basic</w:t>
      </w:r>
      <w:r w:rsidR="00FE21AE">
        <w:rPr>
          <w:sz w:val="24"/>
          <w:lang w:val="en-US"/>
        </w:rPr>
        <w:t xml:space="preserve"> </w:t>
      </w:r>
      <w:r w:rsidR="00111D3E" w:rsidRPr="00154397">
        <w:rPr>
          <w:sz w:val="24"/>
          <w:lang w:val="en-US"/>
        </w:rPr>
        <w:t>Engineering</w:t>
      </w:r>
      <w:r w:rsidR="00FE21AE">
        <w:rPr>
          <w:sz w:val="24"/>
          <w:lang w:val="en-US"/>
        </w:rPr>
        <w:t xml:space="preserve"> </w:t>
      </w:r>
      <w:r w:rsidR="00111D3E">
        <w:rPr>
          <w:sz w:val="24"/>
          <w:lang w:val="en-US"/>
        </w:rPr>
        <w:t>Design</w:t>
      </w:r>
      <w:r w:rsidR="00FE21AE">
        <w:rPr>
          <w:sz w:val="24"/>
          <w:lang w:val="en-US"/>
        </w:rPr>
        <w:t xml:space="preserve"> </w:t>
      </w:r>
      <w:r w:rsidR="00111D3E">
        <w:rPr>
          <w:sz w:val="24"/>
          <w:lang w:val="en-US"/>
        </w:rPr>
        <w:t>documents</w:t>
      </w:r>
      <w:r w:rsidR="00FE21AE">
        <w:rPr>
          <w:sz w:val="24"/>
          <w:lang w:val="en-US"/>
        </w:rPr>
        <w:t xml:space="preserve"> </w:t>
      </w:r>
      <w:r w:rsidR="00111D3E">
        <w:rPr>
          <w:sz w:val="24"/>
          <w:lang w:val="en-US"/>
        </w:rPr>
        <w:t>final</w:t>
      </w:r>
      <w:r w:rsidR="00FE21AE">
        <w:rPr>
          <w:sz w:val="24"/>
          <w:lang w:val="en-US"/>
        </w:rPr>
        <w:t xml:space="preserve"> </w:t>
      </w:r>
      <w:r w:rsidR="00111D3E">
        <w:rPr>
          <w:sz w:val="24"/>
          <w:lang w:val="en-US"/>
        </w:rPr>
        <w:t>version</w:t>
      </w:r>
      <w:r w:rsidR="00F5147A" w:rsidRPr="00111D3E">
        <w:rPr>
          <w:sz w:val="24"/>
          <w:szCs w:val="24"/>
          <w:lang w:val="en-US"/>
        </w:rPr>
        <w:t>:</w:t>
      </w:r>
    </w:p>
    <w:p w:rsidR="00F5147A" w:rsidRPr="00D516C2" w:rsidRDefault="00111D3E" w:rsidP="00BB0C61">
      <w:pPr>
        <w:numPr>
          <w:ilvl w:val="0"/>
          <w:numId w:val="11"/>
        </w:numPr>
        <w:spacing w:line="260" w:lineRule="exact"/>
        <w:ind w:left="426" w:right="-57"/>
        <w:jc w:val="both"/>
        <w:rPr>
          <w:sz w:val="24"/>
          <w:szCs w:val="24"/>
          <w:lang w:val="en-US"/>
        </w:rPr>
      </w:pPr>
      <w:r>
        <w:rPr>
          <w:sz w:val="24"/>
          <w:szCs w:val="24"/>
          <w:lang w:val="en-US"/>
        </w:rPr>
        <w:t>Electronic</w:t>
      </w:r>
      <w:r w:rsidR="00FE21AE">
        <w:rPr>
          <w:sz w:val="24"/>
          <w:szCs w:val="24"/>
          <w:lang w:val="en-US"/>
        </w:rPr>
        <w:t xml:space="preserve"> </w:t>
      </w:r>
      <w:r>
        <w:rPr>
          <w:sz w:val="24"/>
          <w:szCs w:val="24"/>
          <w:lang w:val="en-US"/>
        </w:rPr>
        <w:t>copy</w:t>
      </w:r>
      <w:r w:rsidR="00FE21AE">
        <w:rPr>
          <w:sz w:val="24"/>
          <w:szCs w:val="24"/>
          <w:lang w:val="en-US"/>
        </w:rPr>
        <w:t xml:space="preserve"> </w:t>
      </w:r>
      <w:r>
        <w:rPr>
          <w:sz w:val="24"/>
          <w:szCs w:val="24"/>
          <w:lang w:val="en-US"/>
        </w:rPr>
        <w:t>of</w:t>
      </w:r>
      <w:r w:rsidR="00FE21AE">
        <w:rPr>
          <w:sz w:val="24"/>
          <w:szCs w:val="24"/>
          <w:lang w:val="en-US"/>
        </w:rPr>
        <w:t xml:space="preserve"> </w:t>
      </w:r>
      <w:r>
        <w:rPr>
          <w:sz w:val="24"/>
          <w:szCs w:val="24"/>
          <w:lang w:val="en-US"/>
        </w:rPr>
        <w:t>the</w:t>
      </w:r>
      <w:r w:rsidR="00FE21AE">
        <w:rPr>
          <w:sz w:val="24"/>
          <w:szCs w:val="24"/>
          <w:lang w:val="en-US"/>
        </w:rPr>
        <w:t xml:space="preserve"> </w:t>
      </w:r>
      <w:r>
        <w:rPr>
          <w:sz w:val="24"/>
          <w:szCs w:val="24"/>
          <w:lang w:val="en-US"/>
        </w:rPr>
        <w:t>documents</w:t>
      </w:r>
      <w:r w:rsidR="00FE21AE">
        <w:rPr>
          <w:sz w:val="24"/>
          <w:szCs w:val="24"/>
          <w:lang w:val="en-US"/>
        </w:rPr>
        <w:t xml:space="preserve"> </w:t>
      </w:r>
      <w:r>
        <w:rPr>
          <w:sz w:val="24"/>
          <w:szCs w:val="24"/>
          <w:lang w:val="en-US"/>
        </w:rPr>
        <w:t>set</w:t>
      </w:r>
      <w:r w:rsidR="00FE21AE">
        <w:rPr>
          <w:sz w:val="24"/>
          <w:szCs w:val="24"/>
          <w:lang w:val="en-US"/>
        </w:rPr>
        <w:t xml:space="preserve"> </w:t>
      </w:r>
      <w:r w:rsidR="00D516C2">
        <w:rPr>
          <w:sz w:val="24"/>
          <w:szCs w:val="24"/>
          <w:lang w:val="en-US"/>
        </w:rPr>
        <w:t xml:space="preserve">shall be submitted on the </w:t>
      </w:r>
      <w:r w:rsidR="00F5147A" w:rsidRPr="00D516C2">
        <w:rPr>
          <w:sz w:val="24"/>
          <w:szCs w:val="24"/>
          <w:lang w:val="en-US"/>
        </w:rPr>
        <w:t xml:space="preserve">CD-R </w:t>
      </w:r>
      <w:r w:rsidR="00D516C2">
        <w:rPr>
          <w:sz w:val="24"/>
          <w:szCs w:val="24"/>
          <w:lang w:val="en-US"/>
        </w:rPr>
        <w:t>disc</w:t>
      </w:r>
      <w:r w:rsidR="00F5147A" w:rsidRPr="00D516C2">
        <w:rPr>
          <w:sz w:val="24"/>
          <w:szCs w:val="24"/>
          <w:lang w:val="en-US"/>
        </w:rPr>
        <w:t xml:space="preserve"> (</w:t>
      </w:r>
      <w:r w:rsidR="00D516C2">
        <w:rPr>
          <w:sz w:val="24"/>
          <w:szCs w:val="24"/>
          <w:lang w:val="en-US"/>
        </w:rPr>
        <w:t>discs</w:t>
      </w:r>
      <w:r w:rsidR="00F5147A" w:rsidRPr="00D516C2">
        <w:rPr>
          <w:sz w:val="24"/>
          <w:szCs w:val="24"/>
          <w:lang w:val="en-US"/>
        </w:rPr>
        <w:t xml:space="preserve">) </w:t>
      </w:r>
      <w:r w:rsidR="00D516C2">
        <w:rPr>
          <w:sz w:val="24"/>
          <w:szCs w:val="24"/>
          <w:lang w:val="en-US"/>
        </w:rPr>
        <w:t>in</w:t>
      </w:r>
      <w:r w:rsidR="00FE21AE">
        <w:rPr>
          <w:sz w:val="24"/>
          <w:szCs w:val="24"/>
          <w:lang w:val="en-US"/>
        </w:rPr>
        <w:t xml:space="preserve"> </w:t>
      </w:r>
      <w:r w:rsidR="003F54A7" w:rsidRPr="00523A6C">
        <w:rPr>
          <w:sz w:val="24"/>
          <w:szCs w:val="24"/>
          <w:lang w:val="en-US"/>
        </w:rPr>
        <w:t>PDF</w:t>
      </w:r>
      <w:r w:rsidR="00D516C2">
        <w:rPr>
          <w:sz w:val="24"/>
          <w:szCs w:val="24"/>
          <w:lang w:val="en-US"/>
        </w:rPr>
        <w:t xml:space="preserve"> format</w:t>
      </w:r>
      <w:r w:rsidR="00E17DEB" w:rsidRPr="00D516C2">
        <w:rPr>
          <w:sz w:val="24"/>
          <w:szCs w:val="24"/>
          <w:lang w:val="en-US"/>
        </w:rPr>
        <w:t>;</w:t>
      </w:r>
    </w:p>
    <w:p w:rsidR="00F5147A" w:rsidRPr="00D516C2" w:rsidRDefault="00D516C2" w:rsidP="00BB0C61">
      <w:pPr>
        <w:numPr>
          <w:ilvl w:val="0"/>
          <w:numId w:val="11"/>
        </w:numPr>
        <w:spacing w:line="260" w:lineRule="exact"/>
        <w:ind w:left="426" w:right="-57"/>
        <w:jc w:val="both"/>
        <w:rPr>
          <w:sz w:val="24"/>
          <w:szCs w:val="24"/>
          <w:lang w:val="en-US"/>
        </w:rPr>
      </w:pPr>
      <w:r>
        <w:rPr>
          <w:sz w:val="24"/>
          <w:szCs w:val="24"/>
          <w:lang w:val="en-US"/>
        </w:rPr>
        <w:t>Disc shall have the label stating the manufacturer, manufacturing date and the set description;</w:t>
      </w:r>
    </w:p>
    <w:p w:rsidR="00E17DEB" w:rsidRPr="00D67476" w:rsidRDefault="00D67476" w:rsidP="00BB0C61">
      <w:pPr>
        <w:numPr>
          <w:ilvl w:val="0"/>
          <w:numId w:val="11"/>
        </w:numPr>
        <w:spacing w:line="260" w:lineRule="exact"/>
        <w:ind w:left="426" w:right="-57"/>
        <w:jc w:val="both"/>
        <w:rPr>
          <w:sz w:val="24"/>
          <w:szCs w:val="24"/>
          <w:lang w:val="en-US"/>
        </w:rPr>
      </w:pPr>
      <w:r>
        <w:rPr>
          <w:sz w:val="24"/>
          <w:szCs w:val="24"/>
          <w:lang w:val="en-US"/>
        </w:rPr>
        <w:t xml:space="preserve">Electronic copy of the text documents shall be submitted on the </w:t>
      </w:r>
      <w:r w:rsidR="00E17DEB" w:rsidRPr="00D67476">
        <w:rPr>
          <w:sz w:val="24"/>
          <w:szCs w:val="24"/>
          <w:lang w:val="en-US"/>
        </w:rPr>
        <w:t xml:space="preserve">CD-R </w:t>
      </w:r>
      <w:r>
        <w:rPr>
          <w:sz w:val="24"/>
          <w:szCs w:val="24"/>
          <w:lang w:val="en-US"/>
        </w:rPr>
        <w:t>discs in the editable format</w:t>
      </w:r>
      <w:r w:rsidR="00FE21AE">
        <w:rPr>
          <w:sz w:val="24"/>
          <w:szCs w:val="24"/>
          <w:lang w:val="en-US"/>
        </w:rPr>
        <w:t xml:space="preserve"> </w:t>
      </w:r>
      <w:r>
        <w:rPr>
          <w:sz w:val="24"/>
          <w:szCs w:val="24"/>
          <w:lang w:val="en-US"/>
        </w:rPr>
        <w:t>“</w:t>
      </w:r>
      <w:r w:rsidR="00E17DEB" w:rsidRPr="00D67476">
        <w:rPr>
          <w:sz w:val="24"/>
          <w:szCs w:val="24"/>
          <w:lang w:val="en-US"/>
        </w:rPr>
        <w:t>d</w:t>
      </w:r>
      <w:r w:rsidR="00E17DEB" w:rsidRPr="00523A6C">
        <w:rPr>
          <w:sz w:val="24"/>
          <w:szCs w:val="24"/>
          <w:lang w:val="en-US"/>
        </w:rPr>
        <w:t>oc</w:t>
      </w:r>
      <w:r>
        <w:rPr>
          <w:sz w:val="24"/>
          <w:szCs w:val="24"/>
          <w:lang w:val="en-US"/>
        </w:rPr>
        <w:t>”</w:t>
      </w:r>
      <w:r w:rsidR="00E17DEB" w:rsidRPr="00D67476">
        <w:rPr>
          <w:sz w:val="24"/>
          <w:szCs w:val="24"/>
          <w:lang w:val="en-US"/>
        </w:rPr>
        <w:t>;</w:t>
      </w:r>
    </w:p>
    <w:p w:rsidR="00F5147A" w:rsidRPr="00D67476" w:rsidRDefault="00D67476" w:rsidP="00BB0C61">
      <w:pPr>
        <w:numPr>
          <w:ilvl w:val="0"/>
          <w:numId w:val="11"/>
        </w:numPr>
        <w:spacing w:line="260" w:lineRule="exact"/>
        <w:ind w:left="426" w:right="-57"/>
        <w:jc w:val="both"/>
        <w:rPr>
          <w:sz w:val="24"/>
          <w:szCs w:val="24"/>
          <w:lang w:val="en-US"/>
        </w:rPr>
      </w:pPr>
      <w:r>
        <w:rPr>
          <w:sz w:val="24"/>
          <w:szCs w:val="24"/>
          <w:lang w:val="en-US"/>
        </w:rPr>
        <w:t xml:space="preserve">Electronic copy of the drawings shall be submitted on the </w:t>
      </w:r>
      <w:r w:rsidRPr="00D67476">
        <w:rPr>
          <w:sz w:val="24"/>
          <w:szCs w:val="24"/>
          <w:lang w:val="en-US"/>
        </w:rPr>
        <w:t xml:space="preserve">CD-R </w:t>
      </w:r>
      <w:r>
        <w:rPr>
          <w:sz w:val="24"/>
          <w:szCs w:val="24"/>
          <w:lang w:val="en-US"/>
        </w:rPr>
        <w:t>discs in the editable format</w:t>
      </w:r>
      <w:r w:rsidR="00633B58">
        <w:rPr>
          <w:sz w:val="24"/>
          <w:szCs w:val="24"/>
          <w:lang w:val="en-US"/>
        </w:rPr>
        <w:t xml:space="preserve"> </w:t>
      </w:r>
      <w:r>
        <w:rPr>
          <w:sz w:val="24"/>
          <w:szCs w:val="24"/>
          <w:lang w:val="en-US"/>
        </w:rPr>
        <w:lastRenderedPageBreak/>
        <w:t>“</w:t>
      </w:r>
      <w:r w:rsidR="00E17DEB" w:rsidRPr="00D67476">
        <w:rPr>
          <w:sz w:val="24"/>
          <w:szCs w:val="24"/>
          <w:lang w:val="en-US"/>
        </w:rPr>
        <w:t>dwg</w:t>
      </w:r>
      <w:r>
        <w:rPr>
          <w:sz w:val="24"/>
          <w:szCs w:val="24"/>
          <w:lang w:val="en-US"/>
        </w:rPr>
        <w:t>”</w:t>
      </w:r>
      <w:r w:rsidR="00E17DEB" w:rsidRPr="00D67476">
        <w:rPr>
          <w:sz w:val="24"/>
          <w:szCs w:val="24"/>
          <w:lang w:val="en-US"/>
        </w:rPr>
        <w:t>;</w:t>
      </w:r>
    </w:p>
    <w:p w:rsidR="00E17DEB" w:rsidRPr="00D67476" w:rsidRDefault="00D67476" w:rsidP="00BB0C61">
      <w:pPr>
        <w:numPr>
          <w:ilvl w:val="0"/>
          <w:numId w:val="11"/>
        </w:numPr>
        <w:spacing w:line="260" w:lineRule="exact"/>
        <w:ind w:left="426" w:right="-57"/>
        <w:jc w:val="both"/>
        <w:rPr>
          <w:sz w:val="24"/>
          <w:szCs w:val="24"/>
          <w:lang w:val="en-US"/>
        </w:rPr>
      </w:pPr>
      <w:r>
        <w:rPr>
          <w:sz w:val="24"/>
          <w:szCs w:val="24"/>
          <w:lang w:val="en-US"/>
        </w:rPr>
        <w:t>Root catalogue of the disc shall contain the text file with the content</w:t>
      </w:r>
      <w:r w:rsidR="00E17DEB" w:rsidRPr="00D67476">
        <w:rPr>
          <w:sz w:val="24"/>
          <w:szCs w:val="24"/>
          <w:lang w:val="en-US"/>
        </w:rPr>
        <w:t>;</w:t>
      </w:r>
    </w:p>
    <w:p w:rsidR="00E17DEB" w:rsidRPr="00D67476" w:rsidRDefault="00D67476" w:rsidP="00BB0C61">
      <w:pPr>
        <w:numPr>
          <w:ilvl w:val="0"/>
          <w:numId w:val="11"/>
        </w:numPr>
        <w:spacing w:line="260" w:lineRule="exact"/>
        <w:ind w:left="426" w:right="-57"/>
        <w:jc w:val="both"/>
        <w:rPr>
          <w:sz w:val="24"/>
          <w:szCs w:val="24"/>
          <w:lang w:val="en-US"/>
        </w:rPr>
      </w:pPr>
      <w:r>
        <w:rPr>
          <w:sz w:val="24"/>
          <w:szCs w:val="24"/>
          <w:lang w:val="en-US"/>
        </w:rPr>
        <w:t>Composition and content of the disc shall be in compliance with the documentation set</w:t>
      </w:r>
      <w:r w:rsidR="00E17DEB" w:rsidRPr="00D67476">
        <w:rPr>
          <w:sz w:val="24"/>
          <w:szCs w:val="24"/>
          <w:lang w:val="en-US"/>
        </w:rPr>
        <w:t>;</w:t>
      </w:r>
    </w:p>
    <w:p w:rsidR="00E17DEB" w:rsidRPr="000A5BC2" w:rsidRDefault="00D67476" w:rsidP="00BB0C61">
      <w:pPr>
        <w:numPr>
          <w:ilvl w:val="0"/>
          <w:numId w:val="11"/>
        </w:numPr>
        <w:spacing w:line="260" w:lineRule="exact"/>
        <w:ind w:left="426" w:right="-57"/>
        <w:jc w:val="both"/>
        <w:rPr>
          <w:sz w:val="24"/>
          <w:szCs w:val="24"/>
          <w:lang w:val="en-US"/>
        </w:rPr>
      </w:pPr>
      <w:r>
        <w:rPr>
          <w:sz w:val="24"/>
          <w:szCs w:val="24"/>
          <w:lang w:val="en-US"/>
        </w:rPr>
        <w:t>Each</w:t>
      </w:r>
      <w:r w:rsidR="00633B58">
        <w:rPr>
          <w:sz w:val="24"/>
          <w:szCs w:val="24"/>
          <w:lang w:val="en-US"/>
        </w:rPr>
        <w:t xml:space="preserve"> </w:t>
      </w:r>
      <w:r>
        <w:rPr>
          <w:sz w:val="24"/>
          <w:szCs w:val="24"/>
          <w:lang w:val="en-US"/>
        </w:rPr>
        <w:t>section</w:t>
      </w:r>
      <w:r w:rsidR="00633B58">
        <w:rPr>
          <w:sz w:val="24"/>
          <w:szCs w:val="24"/>
          <w:lang w:val="en-US"/>
        </w:rPr>
        <w:t xml:space="preserve"> </w:t>
      </w:r>
      <w:r>
        <w:rPr>
          <w:sz w:val="24"/>
          <w:szCs w:val="24"/>
          <w:lang w:val="en-US"/>
        </w:rPr>
        <w:t>of</w:t>
      </w:r>
      <w:r w:rsidR="00633B58">
        <w:rPr>
          <w:sz w:val="24"/>
          <w:szCs w:val="24"/>
          <w:lang w:val="en-US"/>
        </w:rPr>
        <w:t xml:space="preserve"> </w:t>
      </w:r>
      <w:r>
        <w:rPr>
          <w:sz w:val="24"/>
          <w:szCs w:val="24"/>
          <w:lang w:val="en-US"/>
        </w:rPr>
        <w:t>the</w:t>
      </w:r>
      <w:r w:rsidR="00633B58">
        <w:rPr>
          <w:sz w:val="24"/>
          <w:szCs w:val="24"/>
          <w:lang w:val="en-US"/>
        </w:rPr>
        <w:t xml:space="preserve"> </w:t>
      </w:r>
      <w:r>
        <w:rPr>
          <w:sz w:val="24"/>
          <w:szCs w:val="24"/>
          <w:lang w:val="en-US"/>
        </w:rPr>
        <w:t>set</w:t>
      </w:r>
      <w:r w:rsidRPr="00D67476">
        <w:rPr>
          <w:sz w:val="24"/>
          <w:szCs w:val="24"/>
          <w:lang w:val="en-US"/>
        </w:rPr>
        <w:t xml:space="preserve"> (</w:t>
      </w:r>
      <w:r>
        <w:rPr>
          <w:sz w:val="24"/>
          <w:szCs w:val="24"/>
          <w:lang w:val="en-US"/>
        </w:rPr>
        <w:t>volume</w:t>
      </w:r>
      <w:r w:rsidRPr="00D67476">
        <w:rPr>
          <w:sz w:val="24"/>
          <w:szCs w:val="24"/>
          <w:lang w:val="en-US"/>
        </w:rPr>
        <w:t xml:space="preserve">, </w:t>
      </w:r>
      <w:r>
        <w:rPr>
          <w:sz w:val="24"/>
          <w:szCs w:val="24"/>
          <w:lang w:val="en-US"/>
        </w:rPr>
        <w:t>book</w:t>
      </w:r>
      <w:r w:rsidRPr="00D67476">
        <w:rPr>
          <w:sz w:val="24"/>
          <w:szCs w:val="24"/>
          <w:lang w:val="en-US"/>
        </w:rPr>
        <w:t xml:space="preserve">, </w:t>
      </w:r>
      <w:r>
        <w:rPr>
          <w:sz w:val="24"/>
          <w:szCs w:val="24"/>
          <w:lang w:val="en-US"/>
        </w:rPr>
        <w:t>etc</w:t>
      </w:r>
      <w:r w:rsidRPr="00D67476">
        <w:rPr>
          <w:sz w:val="24"/>
          <w:szCs w:val="24"/>
          <w:lang w:val="en-US"/>
        </w:rPr>
        <w:t>.)</w:t>
      </w:r>
      <w:r w:rsidR="000A5BC2">
        <w:rPr>
          <w:sz w:val="24"/>
          <w:szCs w:val="24"/>
          <w:lang w:val="en-US"/>
        </w:rPr>
        <w:t xml:space="preserve">shall be submitted in a separate catalogue of the disc by the file (group of files) of the electronic document;  </w:t>
      </w:r>
    </w:p>
    <w:p w:rsidR="00E17DEB" w:rsidRPr="000A5BC2" w:rsidRDefault="000A5BC2" w:rsidP="00BB0C61">
      <w:pPr>
        <w:numPr>
          <w:ilvl w:val="0"/>
          <w:numId w:val="11"/>
        </w:numPr>
        <w:spacing w:line="260" w:lineRule="exact"/>
        <w:ind w:left="426" w:right="-57"/>
        <w:jc w:val="both"/>
        <w:rPr>
          <w:sz w:val="24"/>
          <w:szCs w:val="24"/>
          <w:lang w:val="en-US"/>
        </w:rPr>
      </w:pPr>
      <w:r>
        <w:rPr>
          <w:sz w:val="24"/>
          <w:szCs w:val="24"/>
          <w:lang w:val="en-US"/>
        </w:rPr>
        <w:t>Catalogue title shall comply to the section title</w:t>
      </w:r>
      <w:r w:rsidR="00E17DEB" w:rsidRPr="000A5BC2">
        <w:rPr>
          <w:sz w:val="24"/>
          <w:szCs w:val="24"/>
          <w:lang w:val="en-US"/>
        </w:rPr>
        <w:t>.</w:t>
      </w:r>
    </w:p>
    <w:p w:rsidR="00E17DEB" w:rsidRPr="000A5BC2" w:rsidRDefault="00E17DEB" w:rsidP="00BB0C61">
      <w:pPr>
        <w:spacing w:line="240" w:lineRule="atLeast"/>
        <w:ind w:left="360" w:right="-57"/>
        <w:jc w:val="both"/>
        <w:rPr>
          <w:sz w:val="24"/>
          <w:szCs w:val="24"/>
          <w:lang w:val="en-US"/>
        </w:rPr>
      </w:pPr>
    </w:p>
    <w:p w:rsidR="00F5147A" w:rsidRPr="000A5BC2" w:rsidRDefault="004150A7" w:rsidP="00BB0C61">
      <w:pPr>
        <w:autoSpaceDE w:val="0"/>
        <w:autoSpaceDN w:val="0"/>
        <w:adjustRightInd w:val="0"/>
        <w:jc w:val="both"/>
        <w:rPr>
          <w:b/>
          <w:sz w:val="24"/>
          <w:szCs w:val="24"/>
          <w:lang w:val="en-US"/>
        </w:rPr>
      </w:pPr>
      <w:r w:rsidRPr="00E1467A">
        <w:rPr>
          <w:b/>
          <w:sz w:val="24"/>
          <w:szCs w:val="24"/>
          <w:lang w:val="en-US"/>
        </w:rPr>
        <w:t>6</w:t>
      </w:r>
      <w:r w:rsidR="002F5798" w:rsidRPr="00E1467A">
        <w:rPr>
          <w:b/>
          <w:sz w:val="24"/>
          <w:szCs w:val="24"/>
          <w:lang w:val="en-US"/>
        </w:rPr>
        <w:t>.</w:t>
      </w:r>
      <w:r w:rsidR="00E1467A">
        <w:rPr>
          <w:b/>
          <w:sz w:val="24"/>
          <w:szCs w:val="24"/>
          <w:lang w:val="en-US"/>
        </w:rPr>
        <w:t>5</w:t>
      </w:r>
      <w:r w:rsidR="002F5798" w:rsidRPr="00E1467A">
        <w:rPr>
          <w:b/>
          <w:sz w:val="24"/>
          <w:szCs w:val="24"/>
          <w:lang w:val="en-US"/>
        </w:rPr>
        <w:t>.4.</w:t>
      </w:r>
      <w:r w:rsidR="00FE21AE">
        <w:rPr>
          <w:b/>
          <w:sz w:val="24"/>
          <w:szCs w:val="24"/>
          <w:lang w:val="en-US"/>
        </w:rPr>
        <w:t xml:space="preserve"> </w:t>
      </w:r>
      <w:r w:rsidR="000A5BC2">
        <w:rPr>
          <w:sz w:val="24"/>
          <w:szCs w:val="24"/>
          <w:lang w:val="en-US"/>
        </w:rPr>
        <w:t>The</w:t>
      </w:r>
      <w:r w:rsidR="00FE21AE">
        <w:rPr>
          <w:sz w:val="24"/>
          <w:szCs w:val="24"/>
          <w:lang w:val="en-US"/>
        </w:rPr>
        <w:t xml:space="preserve"> </w:t>
      </w:r>
      <w:r w:rsidR="000A5BC2">
        <w:rPr>
          <w:sz w:val="24"/>
          <w:szCs w:val="24"/>
          <w:lang w:val="en-US"/>
        </w:rPr>
        <w:t>use</w:t>
      </w:r>
      <w:r w:rsidR="00FE21AE">
        <w:rPr>
          <w:sz w:val="24"/>
          <w:szCs w:val="24"/>
          <w:lang w:val="en-US"/>
        </w:rPr>
        <w:t xml:space="preserve"> </w:t>
      </w:r>
      <w:r w:rsidR="000A5BC2">
        <w:rPr>
          <w:sz w:val="24"/>
          <w:szCs w:val="24"/>
          <w:lang w:val="en-US"/>
        </w:rPr>
        <w:t>of</w:t>
      </w:r>
      <w:r w:rsidR="00FE21AE">
        <w:rPr>
          <w:sz w:val="24"/>
          <w:szCs w:val="24"/>
          <w:lang w:val="en-US"/>
        </w:rPr>
        <w:t xml:space="preserve"> </w:t>
      </w:r>
      <w:r w:rsidR="000A5BC2">
        <w:rPr>
          <w:sz w:val="24"/>
          <w:szCs w:val="24"/>
          <w:lang w:val="en-US"/>
        </w:rPr>
        <w:t>the</w:t>
      </w:r>
      <w:r w:rsidR="00FE21AE">
        <w:rPr>
          <w:sz w:val="24"/>
          <w:szCs w:val="24"/>
          <w:lang w:val="en-US"/>
        </w:rPr>
        <w:t xml:space="preserve"> </w:t>
      </w:r>
      <w:r w:rsidR="000A5BC2">
        <w:rPr>
          <w:sz w:val="24"/>
          <w:szCs w:val="24"/>
          <w:lang w:val="en-US"/>
        </w:rPr>
        <w:t>files</w:t>
      </w:r>
      <w:r w:rsidR="00FE21AE">
        <w:rPr>
          <w:sz w:val="24"/>
          <w:szCs w:val="24"/>
          <w:lang w:val="en-US"/>
        </w:rPr>
        <w:t xml:space="preserve"> </w:t>
      </w:r>
      <w:r w:rsidR="000A5BC2">
        <w:rPr>
          <w:sz w:val="24"/>
          <w:szCs w:val="24"/>
          <w:lang w:val="en-US"/>
        </w:rPr>
        <w:t>formats</w:t>
      </w:r>
      <w:r w:rsidR="00FE21AE">
        <w:rPr>
          <w:sz w:val="24"/>
          <w:szCs w:val="24"/>
          <w:lang w:val="en-US"/>
        </w:rPr>
        <w:t xml:space="preserve"> </w:t>
      </w:r>
      <w:r w:rsidR="000A5BC2">
        <w:rPr>
          <w:sz w:val="24"/>
          <w:szCs w:val="24"/>
          <w:lang w:val="en-US"/>
        </w:rPr>
        <w:t>which differ from the standard formats shall be additionally agreed upon with the CUSTOMER.</w:t>
      </w:r>
    </w:p>
    <w:p w:rsidR="00F5147A" w:rsidRPr="000A5BC2" w:rsidRDefault="00F5147A" w:rsidP="00BB0C61">
      <w:pPr>
        <w:autoSpaceDE w:val="0"/>
        <w:autoSpaceDN w:val="0"/>
        <w:adjustRightInd w:val="0"/>
        <w:jc w:val="both"/>
        <w:rPr>
          <w:b/>
          <w:sz w:val="24"/>
          <w:szCs w:val="24"/>
          <w:lang w:val="en-US"/>
        </w:rPr>
      </w:pPr>
    </w:p>
    <w:p w:rsidR="00D8203E" w:rsidRPr="000A5BC2" w:rsidRDefault="004150A7" w:rsidP="00BB0C61">
      <w:pPr>
        <w:autoSpaceDE w:val="0"/>
        <w:autoSpaceDN w:val="0"/>
        <w:adjustRightInd w:val="0"/>
        <w:jc w:val="both"/>
        <w:rPr>
          <w:b/>
          <w:sz w:val="24"/>
          <w:szCs w:val="24"/>
          <w:lang w:val="en-US"/>
        </w:rPr>
      </w:pPr>
      <w:r w:rsidRPr="000A5BC2">
        <w:rPr>
          <w:b/>
          <w:sz w:val="24"/>
          <w:szCs w:val="24"/>
          <w:lang w:val="en-US"/>
        </w:rPr>
        <w:t>6</w:t>
      </w:r>
      <w:r w:rsidR="00D8203E" w:rsidRPr="000A5BC2">
        <w:rPr>
          <w:b/>
          <w:sz w:val="24"/>
          <w:szCs w:val="24"/>
          <w:lang w:val="en-US"/>
        </w:rPr>
        <w:t>.</w:t>
      </w:r>
      <w:r w:rsidR="00E1467A">
        <w:rPr>
          <w:b/>
          <w:sz w:val="24"/>
          <w:szCs w:val="24"/>
          <w:lang w:val="en-US"/>
        </w:rPr>
        <w:t>6</w:t>
      </w:r>
      <w:r w:rsidR="00D8203E" w:rsidRPr="000A5BC2">
        <w:rPr>
          <w:b/>
          <w:sz w:val="24"/>
          <w:szCs w:val="24"/>
          <w:lang w:val="en-US"/>
        </w:rPr>
        <w:t xml:space="preserve">. </w:t>
      </w:r>
      <w:r w:rsidR="000A5BC2">
        <w:rPr>
          <w:b/>
          <w:sz w:val="24"/>
          <w:szCs w:val="24"/>
          <w:u w:val="single"/>
          <w:lang w:val="en-US"/>
        </w:rPr>
        <w:t>Other</w:t>
      </w:r>
      <w:r w:rsidR="00401A56" w:rsidRPr="000A5BC2">
        <w:rPr>
          <w:b/>
          <w:sz w:val="24"/>
          <w:szCs w:val="24"/>
          <w:u w:val="single"/>
          <w:lang w:val="en-US"/>
        </w:rPr>
        <w:t>:</w:t>
      </w:r>
    </w:p>
    <w:p w:rsidR="004A1D07" w:rsidRPr="000A5BC2" w:rsidRDefault="004A1D07" w:rsidP="00BB0C61">
      <w:pPr>
        <w:jc w:val="both"/>
        <w:rPr>
          <w:b/>
          <w:color w:val="000000"/>
          <w:sz w:val="10"/>
          <w:szCs w:val="10"/>
          <w:lang w:val="en-US"/>
        </w:rPr>
      </w:pPr>
    </w:p>
    <w:p w:rsidR="004A1D07" w:rsidRPr="000A5BC2" w:rsidRDefault="004150A7" w:rsidP="00BB0C61">
      <w:pPr>
        <w:spacing w:line="240" w:lineRule="exact"/>
        <w:jc w:val="both"/>
        <w:rPr>
          <w:color w:val="000000"/>
          <w:sz w:val="24"/>
          <w:szCs w:val="24"/>
          <w:lang w:val="en-US"/>
        </w:rPr>
      </w:pPr>
      <w:r w:rsidRPr="000A5BC2">
        <w:rPr>
          <w:b/>
          <w:color w:val="000000"/>
          <w:sz w:val="24"/>
          <w:szCs w:val="24"/>
          <w:lang w:val="en-US"/>
        </w:rPr>
        <w:t>6</w:t>
      </w:r>
      <w:r w:rsidR="004A1D07" w:rsidRPr="000A5BC2">
        <w:rPr>
          <w:b/>
          <w:color w:val="000000"/>
          <w:sz w:val="24"/>
          <w:szCs w:val="24"/>
          <w:lang w:val="en-US"/>
        </w:rPr>
        <w:t>.</w:t>
      </w:r>
      <w:r w:rsidR="00E1467A">
        <w:rPr>
          <w:b/>
          <w:color w:val="000000"/>
          <w:sz w:val="24"/>
          <w:szCs w:val="24"/>
          <w:lang w:val="en-US"/>
        </w:rPr>
        <w:t>6</w:t>
      </w:r>
      <w:r w:rsidR="004A1D07" w:rsidRPr="000A5BC2">
        <w:rPr>
          <w:b/>
          <w:color w:val="000000"/>
          <w:sz w:val="24"/>
          <w:szCs w:val="24"/>
          <w:lang w:val="en-US"/>
        </w:rPr>
        <w:t>.1.</w:t>
      </w:r>
      <w:r w:rsidR="00FE21AE">
        <w:rPr>
          <w:b/>
          <w:color w:val="000000"/>
          <w:sz w:val="24"/>
          <w:szCs w:val="24"/>
          <w:lang w:val="en-US"/>
        </w:rPr>
        <w:t xml:space="preserve"> </w:t>
      </w:r>
      <w:r w:rsidR="000A5BC2">
        <w:rPr>
          <w:color w:val="000000"/>
          <w:sz w:val="24"/>
          <w:szCs w:val="24"/>
          <w:lang w:val="en-US"/>
        </w:rPr>
        <w:t xml:space="preserve">The language of the correspondence, intermediate reports </w:t>
      </w:r>
      <w:r w:rsidR="00E1467A">
        <w:rPr>
          <w:color w:val="000000"/>
          <w:sz w:val="24"/>
          <w:szCs w:val="24"/>
          <w:lang w:val="en-US"/>
        </w:rPr>
        <w:t>shall be English with translation to Russian</w:t>
      </w:r>
      <w:r w:rsidR="000A5BC2">
        <w:rPr>
          <w:sz w:val="24"/>
          <w:lang w:val="en-US"/>
        </w:rPr>
        <w:t>.</w:t>
      </w:r>
    </w:p>
    <w:p w:rsidR="00E45485" w:rsidRPr="000A5BC2" w:rsidRDefault="00E45485" w:rsidP="00BB0C61">
      <w:pPr>
        <w:jc w:val="both"/>
        <w:rPr>
          <w:color w:val="000000"/>
          <w:sz w:val="10"/>
          <w:szCs w:val="10"/>
          <w:lang w:val="en-US"/>
        </w:rPr>
      </w:pPr>
    </w:p>
    <w:p w:rsidR="004A1D07" w:rsidRPr="000A5BC2" w:rsidRDefault="004150A7" w:rsidP="00BB0C61">
      <w:pPr>
        <w:jc w:val="both"/>
        <w:rPr>
          <w:color w:val="000000"/>
          <w:sz w:val="24"/>
          <w:szCs w:val="24"/>
          <w:lang w:val="en-US"/>
        </w:rPr>
      </w:pPr>
      <w:r w:rsidRPr="000A5BC2">
        <w:rPr>
          <w:b/>
          <w:color w:val="000000"/>
          <w:sz w:val="24"/>
          <w:szCs w:val="24"/>
          <w:lang w:val="en-US"/>
        </w:rPr>
        <w:t>6</w:t>
      </w:r>
      <w:r w:rsidR="004A1D07" w:rsidRPr="000A5BC2">
        <w:rPr>
          <w:b/>
          <w:color w:val="000000"/>
          <w:sz w:val="24"/>
          <w:szCs w:val="24"/>
          <w:lang w:val="en-US"/>
        </w:rPr>
        <w:t>.</w:t>
      </w:r>
      <w:r w:rsidR="00E1467A">
        <w:rPr>
          <w:b/>
          <w:color w:val="000000"/>
          <w:sz w:val="24"/>
          <w:szCs w:val="24"/>
          <w:lang w:val="en-US"/>
        </w:rPr>
        <w:t>6.</w:t>
      </w:r>
      <w:r w:rsidR="004A1D07" w:rsidRPr="000A5BC2">
        <w:rPr>
          <w:b/>
          <w:color w:val="000000"/>
          <w:sz w:val="24"/>
          <w:szCs w:val="24"/>
          <w:lang w:val="en-US"/>
        </w:rPr>
        <w:t>2.</w:t>
      </w:r>
      <w:r w:rsidR="00FE21AE">
        <w:rPr>
          <w:b/>
          <w:color w:val="000000"/>
          <w:sz w:val="24"/>
          <w:szCs w:val="24"/>
          <w:lang w:val="en-US"/>
        </w:rPr>
        <w:t xml:space="preserve"> </w:t>
      </w:r>
      <w:r w:rsidR="000A5BC2">
        <w:rPr>
          <w:color w:val="000000"/>
          <w:sz w:val="24"/>
          <w:szCs w:val="24"/>
          <w:lang w:val="en-US"/>
        </w:rPr>
        <w:t>Measurement system</w:t>
      </w:r>
      <w:r w:rsidR="004A1D07" w:rsidRPr="000A5BC2">
        <w:rPr>
          <w:color w:val="000000"/>
          <w:sz w:val="24"/>
          <w:szCs w:val="24"/>
          <w:lang w:val="en-US"/>
        </w:rPr>
        <w:t xml:space="preserve"> — </w:t>
      </w:r>
      <w:r w:rsidR="000A5BC2">
        <w:rPr>
          <w:color w:val="000000"/>
          <w:sz w:val="24"/>
          <w:szCs w:val="24"/>
          <w:lang w:val="en-US"/>
        </w:rPr>
        <w:t>SI system</w:t>
      </w:r>
      <w:r w:rsidR="00E1467A">
        <w:rPr>
          <w:color w:val="000000"/>
          <w:sz w:val="24"/>
          <w:szCs w:val="24"/>
          <w:lang w:val="en-US"/>
        </w:rPr>
        <w:t xml:space="preserve"> or technical units confirmed with the CUSTOMER</w:t>
      </w:r>
      <w:r w:rsidR="004A1D07" w:rsidRPr="000A5BC2">
        <w:rPr>
          <w:color w:val="000000"/>
          <w:sz w:val="24"/>
          <w:szCs w:val="24"/>
          <w:lang w:val="en-US"/>
        </w:rPr>
        <w:t>.</w:t>
      </w:r>
    </w:p>
    <w:p w:rsidR="00E45485" w:rsidRPr="000A5BC2" w:rsidRDefault="00E45485" w:rsidP="00BB0C61">
      <w:pPr>
        <w:jc w:val="both"/>
        <w:rPr>
          <w:color w:val="000000"/>
          <w:sz w:val="10"/>
          <w:szCs w:val="10"/>
          <w:lang w:val="en-US"/>
        </w:rPr>
      </w:pPr>
    </w:p>
    <w:p w:rsidR="004A1D07" w:rsidRPr="000A5BC2" w:rsidRDefault="004150A7" w:rsidP="00BB0C61">
      <w:pPr>
        <w:jc w:val="both"/>
        <w:rPr>
          <w:color w:val="000000"/>
          <w:sz w:val="24"/>
          <w:szCs w:val="24"/>
          <w:lang w:val="en-US"/>
        </w:rPr>
      </w:pPr>
      <w:r w:rsidRPr="000A5BC2">
        <w:rPr>
          <w:b/>
          <w:color w:val="000000"/>
          <w:sz w:val="24"/>
          <w:szCs w:val="24"/>
          <w:lang w:val="en-US"/>
        </w:rPr>
        <w:t>6</w:t>
      </w:r>
      <w:r w:rsidR="004A1D07" w:rsidRPr="000A5BC2">
        <w:rPr>
          <w:b/>
          <w:color w:val="000000"/>
          <w:sz w:val="24"/>
          <w:szCs w:val="24"/>
          <w:lang w:val="en-US"/>
        </w:rPr>
        <w:t>.</w:t>
      </w:r>
      <w:r w:rsidR="00E1467A">
        <w:rPr>
          <w:b/>
          <w:color w:val="000000"/>
          <w:sz w:val="24"/>
          <w:szCs w:val="24"/>
          <w:lang w:val="en-US"/>
        </w:rPr>
        <w:t>6</w:t>
      </w:r>
      <w:r w:rsidR="004A1D07" w:rsidRPr="000A5BC2">
        <w:rPr>
          <w:b/>
          <w:color w:val="000000"/>
          <w:sz w:val="24"/>
          <w:szCs w:val="24"/>
          <w:lang w:val="en-US"/>
        </w:rPr>
        <w:t>.3.</w:t>
      </w:r>
      <w:r w:rsidR="00FE21AE">
        <w:rPr>
          <w:b/>
          <w:color w:val="000000"/>
          <w:sz w:val="24"/>
          <w:szCs w:val="24"/>
          <w:lang w:val="en-US"/>
        </w:rPr>
        <w:t xml:space="preserve"> </w:t>
      </w:r>
      <w:r w:rsidR="000A5BC2">
        <w:rPr>
          <w:color w:val="000000"/>
          <w:sz w:val="24"/>
          <w:szCs w:val="24"/>
          <w:lang w:val="en-US"/>
        </w:rPr>
        <w:t>The project team shall mandatorily include the Russian speaking representative</w:t>
      </w:r>
      <w:r w:rsidR="00963A63">
        <w:rPr>
          <w:sz w:val="24"/>
          <w:szCs w:val="24"/>
          <w:lang w:val="en-US"/>
        </w:rPr>
        <w:t>.</w:t>
      </w:r>
    </w:p>
    <w:p w:rsidR="00E45485" w:rsidRPr="000A5BC2" w:rsidRDefault="00E45485" w:rsidP="00BB0C61">
      <w:pPr>
        <w:jc w:val="both"/>
        <w:rPr>
          <w:color w:val="000000"/>
          <w:sz w:val="10"/>
          <w:szCs w:val="10"/>
          <w:lang w:val="en-US"/>
        </w:rPr>
      </w:pPr>
    </w:p>
    <w:p w:rsidR="00D8203E" w:rsidRPr="000A5BC2" w:rsidRDefault="004150A7" w:rsidP="00BB0C61">
      <w:pPr>
        <w:autoSpaceDE w:val="0"/>
        <w:autoSpaceDN w:val="0"/>
        <w:adjustRightInd w:val="0"/>
        <w:jc w:val="both"/>
        <w:rPr>
          <w:color w:val="000000"/>
          <w:sz w:val="24"/>
          <w:szCs w:val="24"/>
          <w:lang w:val="en-US"/>
        </w:rPr>
      </w:pPr>
      <w:r w:rsidRPr="000A5BC2">
        <w:rPr>
          <w:b/>
          <w:color w:val="000000"/>
          <w:sz w:val="24"/>
          <w:szCs w:val="24"/>
          <w:lang w:val="en-US"/>
        </w:rPr>
        <w:t>6</w:t>
      </w:r>
      <w:r w:rsidR="00E45485" w:rsidRPr="000A5BC2">
        <w:rPr>
          <w:b/>
          <w:color w:val="000000"/>
          <w:sz w:val="24"/>
          <w:szCs w:val="24"/>
          <w:lang w:val="en-US"/>
        </w:rPr>
        <w:t>.</w:t>
      </w:r>
      <w:r w:rsidR="00963A63">
        <w:rPr>
          <w:b/>
          <w:color w:val="000000"/>
          <w:sz w:val="24"/>
          <w:szCs w:val="24"/>
          <w:lang w:val="en-US"/>
        </w:rPr>
        <w:t>6</w:t>
      </w:r>
      <w:r w:rsidR="00E45485" w:rsidRPr="000A5BC2">
        <w:rPr>
          <w:b/>
          <w:color w:val="000000"/>
          <w:sz w:val="24"/>
          <w:szCs w:val="24"/>
          <w:lang w:val="en-US"/>
        </w:rPr>
        <w:t>.4.</w:t>
      </w:r>
      <w:r w:rsidR="00FE21AE">
        <w:rPr>
          <w:b/>
          <w:color w:val="000000"/>
          <w:sz w:val="24"/>
          <w:szCs w:val="24"/>
          <w:lang w:val="en-US"/>
        </w:rPr>
        <w:t xml:space="preserve"> </w:t>
      </w:r>
      <w:r w:rsidR="000A5BC2">
        <w:rPr>
          <w:color w:val="000000"/>
          <w:sz w:val="24"/>
          <w:szCs w:val="24"/>
          <w:lang w:val="en-US"/>
        </w:rPr>
        <w:t>The scope of information presented on the process flow diagrams shall be sufficient to prepare the mass balance for each of the vessel.</w:t>
      </w:r>
    </w:p>
    <w:p w:rsidR="004A1D07" w:rsidRPr="000A5BC2" w:rsidRDefault="004A1D07" w:rsidP="00BB0C61">
      <w:pPr>
        <w:autoSpaceDE w:val="0"/>
        <w:autoSpaceDN w:val="0"/>
        <w:adjustRightInd w:val="0"/>
        <w:jc w:val="both"/>
        <w:rPr>
          <w:b/>
          <w:sz w:val="10"/>
          <w:szCs w:val="10"/>
          <w:lang w:val="en-US"/>
        </w:rPr>
      </w:pPr>
    </w:p>
    <w:p w:rsidR="00326765" w:rsidRPr="00E16BF9" w:rsidRDefault="004150A7" w:rsidP="00BB0C61">
      <w:pPr>
        <w:autoSpaceDE w:val="0"/>
        <w:autoSpaceDN w:val="0"/>
        <w:adjustRightInd w:val="0"/>
        <w:spacing w:line="260" w:lineRule="exact"/>
        <w:jc w:val="both"/>
        <w:rPr>
          <w:sz w:val="24"/>
          <w:szCs w:val="24"/>
          <w:lang w:val="en-US"/>
        </w:rPr>
      </w:pPr>
      <w:r w:rsidRPr="00963A63">
        <w:rPr>
          <w:b/>
          <w:color w:val="000000"/>
          <w:sz w:val="24"/>
          <w:szCs w:val="24"/>
          <w:lang w:val="en-US"/>
        </w:rPr>
        <w:t>6</w:t>
      </w:r>
      <w:r w:rsidR="00E45485" w:rsidRPr="00963A63">
        <w:rPr>
          <w:b/>
          <w:color w:val="000000"/>
          <w:sz w:val="24"/>
          <w:szCs w:val="24"/>
          <w:lang w:val="en-US"/>
        </w:rPr>
        <w:t>.</w:t>
      </w:r>
      <w:r w:rsidR="00963A63">
        <w:rPr>
          <w:b/>
          <w:color w:val="000000"/>
          <w:sz w:val="24"/>
          <w:szCs w:val="24"/>
          <w:lang w:val="en-US"/>
        </w:rPr>
        <w:t>6</w:t>
      </w:r>
      <w:r w:rsidR="00E45485" w:rsidRPr="00963A63">
        <w:rPr>
          <w:b/>
          <w:color w:val="000000"/>
          <w:sz w:val="24"/>
          <w:szCs w:val="24"/>
          <w:lang w:val="en-US"/>
        </w:rPr>
        <w:t>.5.</w:t>
      </w:r>
      <w:r w:rsidR="00FE21AE">
        <w:rPr>
          <w:b/>
          <w:color w:val="000000"/>
          <w:sz w:val="24"/>
          <w:szCs w:val="24"/>
          <w:lang w:val="en-US"/>
        </w:rPr>
        <w:t xml:space="preserve"> </w:t>
      </w:r>
      <w:r w:rsidR="000A5BC2">
        <w:rPr>
          <w:sz w:val="24"/>
          <w:szCs w:val="24"/>
          <w:lang w:val="en-US"/>
        </w:rPr>
        <w:t>LICENSOR</w:t>
      </w:r>
      <w:r w:rsidR="00FE21AE">
        <w:rPr>
          <w:sz w:val="24"/>
          <w:szCs w:val="24"/>
          <w:lang w:val="en-US"/>
        </w:rPr>
        <w:t xml:space="preserve"> </w:t>
      </w:r>
      <w:r w:rsidR="000A5BC2">
        <w:rPr>
          <w:sz w:val="24"/>
          <w:szCs w:val="24"/>
          <w:lang w:val="en-US"/>
        </w:rPr>
        <w:t>shall</w:t>
      </w:r>
      <w:r w:rsidR="00FE21AE">
        <w:rPr>
          <w:sz w:val="24"/>
          <w:szCs w:val="24"/>
          <w:lang w:val="en-US"/>
        </w:rPr>
        <w:t xml:space="preserve"> </w:t>
      </w:r>
      <w:r w:rsidR="000A5BC2">
        <w:rPr>
          <w:sz w:val="24"/>
          <w:szCs w:val="24"/>
          <w:lang w:val="en-US"/>
        </w:rPr>
        <w:t>propose</w:t>
      </w:r>
      <w:r w:rsidR="00FE21AE">
        <w:rPr>
          <w:sz w:val="24"/>
          <w:szCs w:val="24"/>
          <w:lang w:val="en-US"/>
        </w:rPr>
        <w:t xml:space="preserve"> </w:t>
      </w:r>
      <w:r w:rsidR="000A5BC2">
        <w:rPr>
          <w:sz w:val="24"/>
          <w:szCs w:val="24"/>
          <w:lang w:val="en-US"/>
        </w:rPr>
        <w:t xml:space="preserve">to visit the operating Units </w:t>
      </w:r>
      <w:r w:rsidR="00E16BF9">
        <w:rPr>
          <w:sz w:val="24"/>
          <w:szCs w:val="24"/>
          <w:lang w:val="en-US"/>
        </w:rPr>
        <w:t>for getting familiar with the process. LICENSOR shall give the exact data for these Units such as</w:t>
      </w:r>
      <w:r w:rsidR="00326765" w:rsidRPr="00E16BF9">
        <w:rPr>
          <w:sz w:val="24"/>
          <w:szCs w:val="24"/>
          <w:lang w:val="en-US"/>
        </w:rPr>
        <w:t>:</w:t>
      </w:r>
    </w:p>
    <w:p w:rsidR="00326765" w:rsidRPr="00523A6C" w:rsidRDefault="00E16BF9" w:rsidP="00BB0C61">
      <w:pPr>
        <w:pStyle w:val="a7"/>
        <w:numPr>
          <w:ilvl w:val="0"/>
          <w:numId w:val="4"/>
        </w:numPr>
        <w:autoSpaceDE w:val="0"/>
        <w:autoSpaceDN w:val="0"/>
        <w:adjustRightInd w:val="0"/>
        <w:spacing w:after="0" w:line="260" w:lineRule="exact"/>
        <w:ind w:left="993" w:hanging="540"/>
        <w:jc w:val="both"/>
        <w:rPr>
          <w:rFonts w:ascii="Times New Roman" w:hAnsi="Times New Roman"/>
          <w:sz w:val="24"/>
          <w:szCs w:val="24"/>
        </w:rPr>
      </w:pPr>
      <w:r>
        <w:rPr>
          <w:rFonts w:ascii="Times New Roman" w:hAnsi="Times New Roman"/>
          <w:sz w:val="24"/>
          <w:szCs w:val="24"/>
          <w:lang w:val="en-US"/>
        </w:rPr>
        <w:t xml:space="preserve">Location </w:t>
      </w:r>
    </w:p>
    <w:p w:rsidR="00326765" w:rsidRPr="00523A6C" w:rsidRDefault="00E16BF9" w:rsidP="00BB0C61">
      <w:pPr>
        <w:pStyle w:val="a7"/>
        <w:numPr>
          <w:ilvl w:val="0"/>
          <w:numId w:val="4"/>
        </w:numPr>
        <w:autoSpaceDE w:val="0"/>
        <w:autoSpaceDN w:val="0"/>
        <w:adjustRightInd w:val="0"/>
        <w:spacing w:after="0" w:line="260" w:lineRule="exact"/>
        <w:ind w:left="993" w:hanging="540"/>
        <w:jc w:val="both"/>
        <w:rPr>
          <w:rFonts w:ascii="Times New Roman" w:hAnsi="Times New Roman"/>
          <w:sz w:val="24"/>
          <w:szCs w:val="24"/>
        </w:rPr>
      </w:pPr>
      <w:r>
        <w:rPr>
          <w:rFonts w:ascii="Times New Roman" w:hAnsi="Times New Roman"/>
          <w:sz w:val="24"/>
          <w:szCs w:val="24"/>
          <w:lang w:val="en-US"/>
        </w:rPr>
        <w:t xml:space="preserve">Capacity </w:t>
      </w:r>
    </w:p>
    <w:p w:rsidR="00326765" w:rsidRPr="00523A6C" w:rsidRDefault="00E16BF9" w:rsidP="00BB0C61">
      <w:pPr>
        <w:pStyle w:val="a7"/>
        <w:numPr>
          <w:ilvl w:val="0"/>
          <w:numId w:val="4"/>
        </w:numPr>
        <w:autoSpaceDE w:val="0"/>
        <w:autoSpaceDN w:val="0"/>
        <w:adjustRightInd w:val="0"/>
        <w:spacing w:after="0" w:line="260" w:lineRule="exact"/>
        <w:ind w:left="993" w:hanging="540"/>
        <w:jc w:val="both"/>
        <w:rPr>
          <w:rFonts w:ascii="Times New Roman" w:hAnsi="Times New Roman"/>
          <w:sz w:val="24"/>
          <w:szCs w:val="24"/>
        </w:rPr>
      </w:pPr>
      <w:r>
        <w:rPr>
          <w:rFonts w:ascii="Times New Roman" w:hAnsi="Times New Roman"/>
          <w:sz w:val="24"/>
          <w:szCs w:val="24"/>
          <w:lang w:val="en-US"/>
        </w:rPr>
        <w:t>The year of commissioning into operation</w:t>
      </w:r>
      <w:r w:rsidR="00283C6B" w:rsidRPr="00E16BF9">
        <w:rPr>
          <w:rFonts w:ascii="Times New Roman" w:hAnsi="Times New Roman"/>
          <w:sz w:val="24"/>
          <w:szCs w:val="24"/>
          <w:lang w:val="en-US"/>
        </w:rPr>
        <w:t xml:space="preserve">. </w:t>
      </w:r>
      <w:r>
        <w:rPr>
          <w:rFonts w:ascii="Times New Roman" w:hAnsi="Times New Roman"/>
          <w:sz w:val="24"/>
          <w:szCs w:val="24"/>
          <w:lang w:val="en-US"/>
        </w:rPr>
        <w:t>Turnaround cycle (in years)</w:t>
      </w:r>
      <w:r w:rsidR="00283C6B" w:rsidRPr="00523A6C">
        <w:rPr>
          <w:rFonts w:ascii="Times New Roman" w:hAnsi="Times New Roman"/>
          <w:sz w:val="24"/>
          <w:szCs w:val="24"/>
        </w:rPr>
        <w:t>.</w:t>
      </w:r>
    </w:p>
    <w:p w:rsidR="00326765" w:rsidRPr="00523A6C" w:rsidRDefault="00326765" w:rsidP="00BB0C61">
      <w:pPr>
        <w:autoSpaceDE w:val="0"/>
        <w:autoSpaceDN w:val="0"/>
        <w:adjustRightInd w:val="0"/>
        <w:jc w:val="both"/>
        <w:rPr>
          <w:sz w:val="24"/>
          <w:szCs w:val="24"/>
        </w:rPr>
      </w:pPr>
    </w:p>
    <w:p w:rsidR="00326765" w:rsidRPr="00523A6C" w:rsidRDefault="00E16BF9" w:rsidP="00963A63">
      <w:pPr>
        <w:widowControl/>
        <w:numPr>
          <w:ilvl w:val="0"/>
          <w:numId w:val="2"/>
        </w:numPr>
        <w:autoSpaceDE w:val="0"/>
        <w:autoSpaceDN w:val="0"/>
        <w:adjustRightInd w:val="0"/>
        <w:ind w:left="1080" w:hanging="1080"/>
        <w:jc w:val="both"/>
        <w:rPr>
          <w:b/>
          <w:sz w:val="24"/>
          <w:szCs w:val="24"/>
          <w:u w:val="single"/>
        </w:rPr>
      </w:pPr>
      <w:r>
        <w:rPr>
          <w:b/>
          <w:sz w:val="24"/>
          <w:szCs w:val="24"/>
          <w:u w:val="single"/>
          <w:lang w:val="en-US"/>
        </w:rPr>
        <w:t>CUSTOMER SPECIAL REQUIREMENTS</w:t>
      </w:r>
    </w:p>
    <w:p w:rsidR="00326765" w:rsidRPr="00523A6C" w:rsidRDefault="00326765" w:rsidP="00BB0C61">
      <w:pPr>
        <w:tabs>
          <w:tab w:val="left" w:pos="1560"/>
        </w:tabs>
        <w:autoSpaceDE w:val="0"/>
        <w:autoSpaceDN w:val="0"/>
        <w:adjustRightInd w:val="0"/>
        <w:ind w:left="567"/>
        <w:jc w:val="both"/>
        <w:rPr>
          <w:sz w:val="24"/>
          <w:szCs w:val="24"/>
        </w:rPr>
      </w:pPr>
    </w:p>
    <w:p w:rsidR="00D02707" w:rsidRPr="00D02707" w:rsidRDefault="00963A63" w:rsidP="00D02707">
      <w:pPr>
        <w:pStyle w:val="a7"/>
        <w:numPr>
          <w:ilvl w:val="0"/>
          <w:numId w:val="16"/>
        </w:numPr>
        <w:tabs>
          <w:tab w:val="left" w:pos="1560"/>
        </w:tabs>
        <w:autoSpaceDE w:val="0"/>
        <w:autoSpaceDN w:val="0"/>
        <w:adjustRightInd w:val="0"/>
        <w:jc w:val="both"/>
        <w:rPr>
          <w:rFonts w:ascii="Times New Roman" w:hAnsi="Times New Roman"/>
          <w:sz w:val="24"/>
          <w:szCs w:val="24"/>
          <w:lang w:val="en-US"/>
        </w:rPr>
      </w:pPr>
      <w:r w:rsidRPr="00963A63">
        <w:rPr>
          <w:rFonts w:ascii="Times New Roman" w:hAnsi="Times New Roman"/>
          <w:sz w:val="24"/>
          <w:szCs w:val="24"/>
          <w:lang w:val="en-US"/>
        </w:rPr>
        <w:t>During execution of the PROJECT the</w:t>
      </w:r>
      <w:r>
        <w:rPr>
          <w:rFonts w:ascii="Times New Roman" w:hAnsi="Times New Roman"/>
          <w:sz w:val="24"/>
          <w:szCs w:val="24"/>
          <w:lang w:val="en-US"/>
        </w:rPr>
        <w:t xml:space="preserve"> specification shall be developed that </w:t>
      </w:r>
      <w:r w:rsidR="00D02707">
        <w:rPr>
          <w:rFonts w:ascii="Times New Roman" w:hAnsi="Times New Roman"/>
          <w:sz w:val="24"/>
          <w:szCs w:val="24"/>
          <w:lang w:val="en-US"/>
        </w:rPr>
        <w:t xml:space="preserve">accounts </w:t>
      </w:r>
      <w:r w:rsidR="00D02707" w:rsidRPr="00D02707">
        <w:rPr>
          <w:rFonts w:ascii="Times New Roman" w:hAnsi="Times New Roman"/>
          <w:sz w:val="24"/>
          <w:szCs w:val="24"/>
          <w:lang w:val="en-US"/>
        </w:rPr>
        <w:t>the requirements for identifying the symbol of documentation, equipment, pipelines, instrument</w:t>
      </w:r>
      <w:r w:rsidR="00D02707">
        <w:rPr>
          <w:rFonts w:ascii="Times New Roman" w:hAnsi="Times New Roman"/>
          <w:sz w:val="24"/>
          <w:szCs w:val="24"/>
          <w:lang w:val="en-US"/>
        </w:rPr>
        <w:t>s</w:t>
      </w:r>
      <w:r w:rsidR="00D02707" w:rsidRPr="00D02707">
        <w:rPr>
          <w:rFonts w:ascii="Times New Roman" w:hAnsi="Times New Roman"/>
          <w:sz w:val="24"/>
          <w:szCs w:val="24"/>
          <w:lang w:val="en-US"/>
        </w:rPr>
        <w:t xml:space="preserve">, as well as design requirements. This requirement is justified by the need to use a single approach (style) in the development of the PROJECT of one of the units included in a </w:t>
      </w:r>
      <w:r w:rsidR="00D02707">
        <w:rPr>
          <w:rFonts w:ascii="Times New Roman" w:hAnsi="Times New Roman"/>
          <w:sz w:val="24"/>
          <w:szCs w:val="24"/>
          <w:lang w:val="en-US"/>
        </w:rPr>
        <w:t>uniform</w:t>
      </w:r>
      <w:r w:rsidR="00633B58">
        <w:rPr>
          <w:rFonts w:ascii="Times New Roman" w:hAnsi="Times New Roman"/>
          <w:sz w:val="24"/>
          <w:szCs w:val="24"/>
          <w:lang w:val="en-US"/>
        </w:rPr>
        <w:t xml:space="preserve"> </w:t>
      </w:r>
      <w:r w:rsidR="00D02707">
        <w:rPr>
          <w:rFonts w:ascii="Times New Roman" w:hAnsi="Times New Roman"/>
          <w:sz w:val="24"/>
          <w:szCs w:val="24"/>
          <w:lang w:val="en-US"/>
        </w:rPr>
        <w:t>Bottom of the Barrel Processing Complex</w:t>
      </w:r>
      <w:r w:rsidR="00D02707" w:rsidRPr="00D02707">
        <w:rPr>
          <w:rFonts w:ascii="Times New Roman" w:hAnsi="Times New Roman"/>
          <w:sz w:val="24"/>
          <w:szCs w:val="24"/>
          <w:lang w:val="en-US"/>
        </w:rPr>
        <w:t xml:space="preserve"> of the CUSTOMER. The specified requirements of the CUSTOMER will be provided and recorded in the </w:t>
      </w:r>
      <w:r w:rsidR="00D02707">
        <w:rPr>
          <w:rFonts w:ascii="Times New Roman" w:hAnsi="Times New Roman"/>
          <w:sz w:val="24"/>
          <w:szCs w:val="24"/>
          <w:lang w:val="en-US"/>
        </w:rPr>
        <w:t>Data sheet</w:t>
      </w:r>
      <w:r w:rsidR="00D02707" w:rsidRPr="00D02707">
        <w:rPr>
          <w:rFonts w:ascii="Times New Roman" w:hAnsi="Times New Roman"/>
          <w:sz w:val="24"/>
          <w:szCs w:val="24"/>
          <w:lang w:val="en-US"/>
        </w:rPr>
        <w:t xml:space="preserve"> on the </w:t>
      </w:r>
      <w:r w:rsidR="00D02707">
        <w:rPr>
          <w:rFonts w:ascii="Times New Roman" w:hAnsi="Times New Roman"/>
          <w:sz w:val="24"/>
          <w:szCs w:val="24"/>
          <w:lang w:val="en-US"/>
        </w:rPr>
        <w:t>process</w:t>
      </w:r>
      <w:r w:rsidR="00D02707" w:rsidRPr="00D02707">
        <w:rPr>
          <w:rFonts w:ascii="Times New Roman" w:hAnsi="Times New Roman"/>
          <w:sz w:val="24"/>
          <w:szCs w:val="24"/>
          <w:lang w:val="en-US"/>
        </w:rPr>
        <w:t xml:space="preserve"> design of the </w:t>
      </w:r>
      <w:r w:rsidR="00D02707">
        <w:rPr>
          <w:rFonts w:ascii="Times New Roman" w:hAnsi="Times New Roman"/>
          <w:sz w:val="24"/>
          <w:szCs w:val="24"/>
          <w:lang w:val="en-US"/>
        </w:rPr>
        <w:t>LICENSOR</w:t>
      </w:r>
      <w:r w:rsidR="00D02707" w:rsidRPr="00D02707">
        <w:rPr>
          <w:rFonts w:ascii="Times New Roman" w:hAnsi="Times New Roman"/>
          <w:sz w:val="24"/>
          <w:szCs w:val="24"/>
          <w:lang w:val="en-US"/>
        </w:rPr>
        <w:t xml:space="preserve"> during the </w:t>
      </w:r>
      <w:r w:rsidR="00D02707">
        <w:rPr>
          <w:rFonts w:ascii="Times New Roman" w:hAnsi="Times New Roman"/>
          <w:sz w:val="24"/>
          <w:szCs w:val="24"/>
          <w:lang w:val="en-US"/>
        </w:rPr>
        <w:t>kick-off</w:t>
      </w:r>
      <w:r w:rsidR="00D02707" w:rsidRPr="00D02707">
        <w:rPr>
          <w:rFonts w:ascii="Times New Roman" w:hAnsi="Times New Roman"/>
          <w:sz w:val="24"/>
          <w:szCs w:val="24"/>
          <w:lang w:val="en-US"/>
        </w:rPr>
        <w:t xml:space="preserve"> meeting.</w:t>
      </w:r>
    </w:p>
    <w:p w:rsidR="00D02707" w:rsidRPr="00D02707" w:rsidRDefault="00D02707" w:rsidP="00D02707">
      <w:pPr>
        <w:pStyle w:val="a7"/>
        <w:numPr>
          <w:ilvl w:val="0"/>
          <w:numId w:val="16"/>
        </w:numPr>
        <w:tabs>
          <w:tab w:val="left" w:pos="1560"/>
        </w:tabs>
        <w:autoSpaceDE w:val="0"/>
        <w:autoSpaceDN w:val="0"/>
        <w:adjustRightInd w:val="0"/>
        <w:jc w:val="both"/>
        <w:rPr>
          <w:rFonts w:ascii="Times New Roman" w:hAnsi="Times New Roman"/>
          <w:sz w:val="24"/>
          <w:szCs w:val="24"/>
          <w:lang w:val="en-US"/>
        </w:rPr>
      </w:pPr>
      <w:r w:rsidRPr="00D02707">
        <w:rPr>
          <w:rFonts w:ascii="Times New Roman" w:hAnsi="Times New Roman"/>
          <w:sz w:val="24"/>
          <w:szCs w:val="24"/>
          <w:lang w:val="en-US"/>
        </w:rPr>
        <w:t>The project should include the use of advanced achievements in the field of technology, energy efficiency, industrial safety and environmental protection, consistent with the principles of the best available technologies.</w:t>
      </w:r>
    </w:p>
    <w:p w:rsidR="00D02707" w:rsidRPr="00D02707" w:rsidRDefault="00D02707" w:rsidP="00D02707">
      <w:pPr>
        <w:pStyle w:val="a7"/>
        <w:numPr>
          <w:ilvl w:val="0"/>
          <w:numId w:val="16"/>
        </w:numPr>
        <w:tabs>
          <w:tab w:val="left" w:pos="1560"/>
        </w:tabs>
        <w:autoSpaceDE w:val="0"/>
        <w:autoSpaceDN w:val="0"/>
        <w:adjustRightInd w:val="0"/>
        <w:jc w:val="both"/>
        <w:rPr>
          <w:rFonts w:ascii="Times New Roman" w:hAnsi="Times New Roman"/>
          <w:sz w:val="24"/>
          <w:szCs w:val="24"/>
          <w:lang w:val="en-US"/>
        </w:rPr>
      </w:pPr>
      <w:r w:rsidRPr="00D02707">
        <w:rPr>
          <w:rFonts w:ascii="Times New Roman" w:hAnsi="Times New Roman"/>
          <w:sz w:val="24"/>
          <w:szCs w:val="24"/>
          <w:lang w:val="en-US"/>
        </w:rPr>
        <w:t>The minimum energy consumption for production an</w:t>
      </w:r>
      <w:r w:rsidR="00633B58">
        <w:rPr>
          <w:rFonts w:ascii="Times New Roman" w:hAnsi="Times New Roman"/>
          <w:sz w:val="24"/>
          <w:szCs w:val="24"/>
          <w:lang w:val="en-US"/>
        </w:rPr>
        <w:t>d the maximum possible conversion of hydrogen sulfide rich gas into elementary sulfur and ammonia disposal, with description of its disposal method within the PROCESS</w:t>
      </w:r>
      <w:r w:rsidRPr="00D02707">
        <w:rPr>
          <w:rFonts w:ascii="Times New Roman" w:hAnsi="Times New Roman"/>
          <w:sz w:val="24"/>
          <w:szCs w:val="24"/>
          <w:lang w:val="en-US"/>
        </w:rPr>
        <w:t>.</w:t>
      </w:r>
    </w:p>
    <w:p w:rsidR="00326765" w:rsidRDefault="00D02707" w:rsidP="00D02707">
      <w:pPr>
        <w:pStyle w:val="a7"/>
        <w:numPr>
          <w:ilvl w:val="0"/>
          <w:numId w:val="16"/>
        </w:numPr>
        <w:tabs>
          <w:tab w:val="left" w:pos="1560"/>
        </w:tabs>
        <w:autoSpaceDE w:val="0"/>
        <w:autoSpaceDN w:val="0"/>
        <w:adjustRightInd w:val="0"/>
        <w:jc w:val="both"/>
        <w:rPr>
          <w:rFonts w:ascii="Times New Roman" w:hAnsi="Times New Roman"/>
          <w:sz w:val="24"/>
          <w:szCs w:val="24"/>
          <w:lang w:val="en-US"/>
        </w:rPr>
      </w:pPr>
      <w:r w:rsidRPr="00D02707">
        <w:rPr>
          <w:rFonts w:ascii="Times New Roman" w:hAnsi="Times New Roman"/>
          <w:sz w:val="24"/>
          <w:szCs w:val="24"/>
          <w:lang w:val="en-US"/>
        </w:rPr>
        <w:t xml:space="preserve">The </w:t>
      </w:r>
      <w:r>
        <w:rPr>
          <w:rFonts w:ascii="Times New Roman" w:hAnsi="Times New Roman"/>
          <w:sz w:val="24"/>
          <w:szCs w:val="24"/>
          <w:lang w:val="en-US"/>
        </w:rPr>
        <w:t>unit</w:t>
      </w:r>
      <w:r w:rsidRPr="00D02707">
        <w:rPr>
          <w:rFonts w:ascii="Times New Roman" w:hAnsi="Times New Roman"/>
          <w:sz w:val="24"/>
          <w:szCs w:val="24"/>
          <w:lang w:val="en-US"/>
        </w:rPr>
        <w:t xml:space="preserve"> must comply with the best world values ​​for the indicators “Energy Efficiency Index EII” and “</w:t>
      </w:r>
      <w:r>
        <w:rPr>
          <w:rFonts w:ascii="Times New Roman" w:hAnsi="Times New Roman"/>
          <w:sz w:val="24"/>
          <w:szCs w:val="24"/>
          <w:lang w:val="en-US"/>
        </w:rPr>
        <w:t>Process</w:t>
      </w:r>
      <w:r w:rsidRPr="00D02707">
        <w:rPr>
          <w:rFonts w:ascii="Times New Roman" w:hAnsi="Times New Roman"/>
          <w:sz w:val="24"/>
          <w:szCs w:val="24"/>
          <w:lang w:val="en-US"/>
        </w:rPr>
        <w:t xml:space="preserve"> Losses” according to the Solomon methodology.</w:t>
      </w:r>
    </w:p>
    <w:p w:rsidR="00436543" w:rsidRDefault="00436543" w:rsidP="00436543">
      <w:pPr>
        <w:tabs>
          <w:tab w:val="left" w:pos="1560"/>
        </w:tabs>
        <w:autoSpaceDE w:val="0"/>
        <w:autoSpaceDN w:val="0"/>
        <w:adjustRightInd w:val="0"/>
        <w:jc w:val="both"/>
        <w:rPr>
          <w:sz w:val="24"/>
          <w:szCs w:val="24"/>
          <w:lang w:val="en-US"/>
        </w:rPr>
      </w:pPr>
    </w:p>
    <w:p w:rsidR="006B5404" w:rsidRDefault="006B5404" w:rsidP="00436543">
      <w:pPr>
        <w:tabs>
          <w:tab w:val="left" w:pos="1560"/>
        </w:tabs>
        <w:autoSpaceDE w:val="0"/>
        <w:autoSpaceDN w:val="0"/>
        <w:adjustRightInd w:val="0"/>
        <w:jc w:val="both"/>
        <w:rPr>
          <w:sz w:val="24"/>
          <w:szCs w:val="24"/>
          <w:lang w:val="en-US"/>
        </w:rPr>
      </w:pPr>
    </w:p>
    <w:p w:rsidR="006B5404" w:rsidRDefault="006B5404" w:rsidP="00436543">
      <w:pPr>
        <w:tabs>
          <w:tab w:val="left" w:pos="1560"/>
        </w:tabs>
        <w:autoSpaceDE w:val="0"/>
        <w:autoSpaceDN w:val="0"/>
        <w:adjustRightInd w:val="0"/>
        <w:jc w:val="both"/>
        <w:rPr>
          <w:sz w:val="24"/>
          <w:szCs w:val="24"/>
          <w:lang w:val="en-US"/>
        </w:rPr>
      </w:pPr>
    </w:p>
    <w:p w:rsidR="00436543" w:rsidRPr="00860C79" w:rsidRDefault="00436543" w:rsidP="00436543">
      <w:pPr>
        <w:autoSpaceDE w:val="0"/>
        <w:autoSpaceDN w:val="0"/>
        <w:adjustRightInd w:val="0"/>
        <w:jc w:val="both"/>
        <w:rPr>
          <w:b/>
          <w:bCs/>
          <w:color w:val="000000"/>
          <w:sz w:val="24"/>
          <w:szCs w:val="24"/>
          <w:u w:val="single"/>
          <w:lang w:val="en-US"/>
        </w:rPr>
      </w:pPr>
      <w:r>
        <w:rPr>
          <w:b/>
          <w:sz w:val="24"/>
          <w:szCs w:val="24"/>
          <w:lang w:val="en-US"/>
        </w:rPr>
        <w:t xml:space="preserve">8. </w:t>
      </w:r>
      <w:r>
        <w:rPr>
          <w:b/>
          <w:bCs/>
          <w:color w:val="000000"/>
          <w:sz w:val="24"/>
          <w:szCs w:val="24"/>
          <w:u w:val="single"/>
          <w:lang w:val="en-US"/>
        </w:rPr>
        <w:t>OPTIONALITY OF THE PROPOSED DIAGRAMS</w:t>
      </w:r>
      <w:r w:rsidRPr="00860C79">
        <w:rPr>
          <w:b/>
          <w:bCs/>
          <w:color w:val="000000"/>
          <w:sz w:val="24"/>
          <w:szCs w:val="24"/>
          <w:u w:val="single"/>
          <w:lang w:val="en-US"/>
        </w:rPr>
        <w:t>:</w:t>
      </w:r>
    </w:p>
    <w:p w:rsidR="00436543" w:rsidRPr="00860C79" w:rsidRDefault="00436543" w:rsidP="00436543">
      <w:pPr>
        <w:autoSpaceDE w:val="0"/>
        <w:autoSpaceDN w:val="0"/>
        <w:adjustRightInd w:val="0"/>
        <w:jc w:val="both"/>
        <w:rPr>
          <w:b/>
          <w:sz w:val="10"/>
          <w:szCs w:val="10"/>
          <w:lang w:val="en-US"/>
        </w:rPr>
      </w:pPr>
    </w:p>
    <w:p w:rsidR="00436543" w:rsidRPr="00860C79" w:rsidRDefault="00436543" w:rsidP="00436543">
      <w:pPr>
        <w:autoSpaceDE w:val="0"/>
        <w:autoSpaceDN w:val="0"/>
        <w:adjustRightInd w:val="0"/>
        <w:jc w:val="both"/>
        <w:rPr>
          <w:color w:val="000000"/>
          <w:sz w:val="24"/>
          <w:szCs w:val="24"/>
          <w:lang w:val="en-US"/>
        </w:rPr>
      </w:pPr>
      <w:r>
        <w:rPr>
          <w:sz w:val="24"/>
          <w:szCs w:val="24"/>
          <w:lang w:val="en-US"/>
        </w:rPr>
        <w:t>In</w:t>
      </w:r>
      <w:r w:rsidR="00FE21AE">
        <w:rPr>
          <w:sz w:val="24"/>
          <w:szCs w:val="24"/>
          <w:lang w:val="en-US"/>
        </w:rPr>
        <w:t xml:space="preserve"> </w:t>
      </w:r>
      <w:r>
        <w:rPr>
          <w:sz w:val="24"/>
          <w:szCs w:val="24"/>
          <w:lang w:val="en-US"/>
        </w:rPr>
        <w:t>case</w:t>
      </w:r>
      <w:r w:rsidR="00FE21AE">
        <w:rPr>
          <w:sz w:val="24"/>
          <w:szCs w:val="24"/>
          <w:lang w:val="en-US"/>
        </w:rPr>
        <w:t xml:space="preserve"> </w:t>
      </w:r>
      <w:r>
        <w:rPr>
          <w:sz w:val="24"/>
          <w:szCs w:val="24"/>
          <w:lang w:val="en-US"/>
        </w:rPr>
        <w:t>there</w:t>
      </w:r>
      <w:r w:rsidR="00FE21AE">
        <w:rPr>
          <w:sz w:val="24"/>
          <w:szCs w:val="24"/>
          <w:lang w:val="en-US"/>
        </w:rPr>
        <w:t xml:space="preserve"> </w:t>
      </w:r>
      <w:r>
        <w:rPr>
          <w:sz w:val="24"/>
          <w:szCs w:val="24"/>
          <w:lang w:val="en-US"/>
        </w:rPr>
        <w:t>are</w:t>
      </w:r>
      <w:r w:rsidR="00FE21AE">
        <w:rPr>
          <w:sz w:val="24"/>
          <w:szCs w:val="24"/>
          <w:lang w:val="en-US"/>
        </w:rPr>
        <w:t xml:space="preserve"> </w:t>
      </w:r>
      <w:r>
        <w:rPr>
          <w:sz w:val="24"/>
          <w:szCs w:val="24"/>
          <w:lang w:val="en-US"/>
        </w:rPr>
        <w:t>several</w:t>
      </w:r>
      <w:r w:rsidR="00FE21AE">
        <w:rPr>
          <w:sz w:val="24"/>
          <w:szCs w:val="24"/>
          <w:lang w:val="en-US"/>
        </w:rPr>
        <w:t xml:space="preserve"> </w:t>
      </w:r>
      <w:r>
        <w:rPr>
          <w:sz w:val="24"/>
          <w:szCs w:val="24"/>
          <w:lang w:val="en-US"/>
        </w:rPr>
        <w:t>options</w:t>
      </w:r>
      <w:r w:rsidR="00FE21AE">
        <w:rPr>
          <w:sz w:val="24"/>
          <w:szCs w:val="24"/>
          <w:lang w:val="en-US"/>
        </w:rPr>
        <w:t xml:space="preserve"> </w:t>
      </w:r>
      <w:r>
        <w:rPr>
          <w:sz w:val="24"/>
          <w:szCs w:val="24"/>
          <w:lang w:val="en-US"/>
        </w:rPr>
        <w:t>of</w:t>
      </w:r>
      <w:r w:rsidR="00FE21AE">
        <w:rPr>
          <w:sz w:val="24"/>
          <w:szCs w:val="24"/>
          <w:lang w:val="en-US"/>
        </w:rPr>
        <w:t xml:space="preserve"> </w:t>
      </w:r>
      <w:r>
        <w:rPr>
          <w:sz w:val="24"/>
          <w:szCs w:val="24"/>
          <w:lang w:val="en-US"/>
        </w:rPr>
        <w:t>the</w:t>
      </w:r>
      <w:r w:rsidR="00FE21AE">
        <w:rPr>
          <w:sz w:val="24"/>
          <w:szCs w:val="24"/>
          <w:lang w:val="en-US"/>
        </w:rPr>
        <w:t xml:space="preserve"> </w:t>
      </w:r>
      <w:r>
        <w:rPr>
          <w:sz w:val="24"/>
          <w:szCs w:val="24"/>
          <w:lang w:val="en-US"/>
        </w:rPr>
        <w:t>process</w:t>
      </w:r>
      <w:r w:rsidR="00FE21AE">
        <w:rPr>
          <w:sz w:val="24"/>
          <w:szCs w:val="24"/>
          <w:lang w:val="en-US"/>
        </w:rPr>
        <w:t xml:space="preserve"> </w:t>
      </w:r>
      <w:r>
        <w:rPr>
          <w:sz w:val="24"/>
          <w:szCs w:val="24"/>
          <w:lang w:val="en-US"/>
        </w:rPr>
        <w:t>and</w:t>
      </w:r>
      <w:r w:rsidR="00FE21AE">
        <w:rPr>
          <w:sz w:val="24"/>
          <w:szCs w:val="24"/>
          <w:lang w:val="en-US"/>
        </w:rPr>
        <w:t xml:space="preserve"> </w:t>
      </w:r>
      <w:r>
        <w:rPr>
          <w:sz w:val="24"/>
          <w:szCs w:val="24"/>
          <w:lang w:val="en-US"/>
        </w:rPr>
        <w:t>instrumental</w:t>
      </w:r>
      <w:r w:rsidR="00FE21AE">
        <w:rPr>
          <w:sz w:val="24"/>
          <w:szCs w:val="24"/>
          <w:lang w:val="en-US"/>
        </w:rPr>
        <w:t xml:space="preserve"> </w:t>
      </w:r>
      <w:r>
        <w:rPr>
          <w:sz w:val="24"/>
          <w:szCs w:val="24"/>
          <w:lang w:val="en-US"/>
        </w:rPr>
        <w:t>schemes</w:t>
      </w:r>
      <w:r w:rsidR="00FE21AE">
        <w:rPr>
          <w:sz w:val="24"/>
          <w:szCs w:val="24"/>
          <w:lang w:val="en-US"/>
        </w:rPr>
        <w:t xml:space="preserve"> </w:t>
      </w:r>
      <w:r>
        <w:rPr>
          <w:sz w:val="24"/>
          <w:szCs w:val="24"/>
          <w:lang w:val="en-US"/>
        </w:rPr>
        <w:t>it</w:t>
      </w:r>
      <w:r w:rsidR="00FE21AE">
        <w:rPr>
          <w:sz w:val="24"/>
          <w:szCs w:val="24"/>
          <w:lang w:val="en-US"/>
        </w:rPr>
        <w:t xml:space="preserve"> </w:t>
      </w:r>
      <w:r>
        <w:rPr>
          <w:sz w:val="24"/>
          <w:szCs w:val="24"/>
          <w:lang w:val="en-US"/>
        </w:rPr>
        <w:t>is</w:t>
      </w:r>
      <w:r w:rsidR="00FE21AE">
        <w:rPr>
          <w:sz w:val="24"/>
          <w:szCs w:val="24"/>
          <w:lang w:val="en-US"/>
        </w:rPr>
        <w:t xml:space="preserve"> </w:t>
      </w:r>
      <w:r>
        <w:rPr>
          <w:sz w:val="24"/>
          <w:szCs w:val="24"/>
          <w:lang w:val="en-US"/>
        </w:rPr>
        <w:t>required</w:t>
      </w:r>
      <w:r w:rsidR="00FE21AE">
        <w:rPr>
          <w:sz w:val="24"/>
          <w:szCs w:val="24"/>
          <w:lang w:val="en-US"/>
        </w:rPr>
        <w:t xml:space="preserve"> </w:t>
      </w:r>
      <w:r>
        <w:rPr>
          <w:sz w:val="24"/>
          <w:szCs w:val="24"/>
          <w:lang w:val="en-US"/>
        </w:rPr>
        <w:t>to</w:t>
      </w:r>
      <w:r w:rsidR="00FE21AE">
        <w:rPr>
          <w:sz w:val="24"/>
          <w:szCs w:val="24"/>
          <w:lang w:val="en-US"/>
        </w:rPr>
        <w:t xml:space="preserve"> </w:t>
      </w:r>
      <w:r>
        <w:rPr>
          <w:sz w:val="24"/>
          <w:szCs w:val="24"/>
          <w:lang w:val="en-US"/>
        </w:rPr>
        <w:t>provide</w:t>
      </w:r>
      <w:r w:rsidR="00FE21AE">
        <w:rPr>
          <w:sz w:val="24"/>
          <w:szCs w:val="24"/>
          <w:lang w:val="en-US"/>
        </w:rPr>
        <w:t xml:space="preserve"> </w:t>
      </w:r>
      <w:r>
        <w:rPr>
          <w:sz w:val="24"/>
          <w:szCs w:val="24"/>
          <w:lang w:val="en-US"/>
        </w:rPr>
        <w:t>all</w:t>
      </w:r>
      <w:r w:rsidR="00FE21AE">
        <w:rPr>
          <w:sz w:val="24"/>
          <w:szCs w:val="24"/>
          <w:lang w:val="en-US"/>
        </w:rPr>
        <w:t xml:space="preserve"> </w:t>
      </w:r>
      <w:r>
        <w:rPr>
          <w:sz w:val="24"/>
          <w:szCs w:val="24"/>
          <w:lang w:val="en-US"/>
        </w:rPr>
        <w:t>the</w:t>
      </w:r>
      <w:r w:rsidR="00FE21AE">
        <w:rPr>
          <w:sz w:val="24"/>
          <w:szCs w:val="24"/>
          <w:lang w:val="en-US"/>
        </w:rPr>
        <w:t xml:space="preserve"> </w:t>
      </w:r>
      <w:r>
        <w:rPr>
          <w:sz w:val="24"/>
          <w:szCs w:val="24"/>
          <w:lang w:val="en-US"/>
        </w:rPr>
        <w:t>options</w:t>
      </w:r>
      <w:r w:rsidR="00FE21AE">
        <w:rPr>
          <w:sz w:val="24"/>
          <w:szCs w:val="24"/>
          <w:lang w:val="en-US"/>
        </w:rPr>
        <w:t xml:space="preserve"> </w:t>
      </w:r>
      <w:r>
        <w:rPr>
          <w:sz w:val="24"/>
          <w:szCs w:val="24"/>
          <w:lang w:val="en-US"/>
        </w:rPr>
        <w:t>and</w:t>
      </w:r>
      <w:r w:rsidR="00FE21AE">
        <w:rPr>
          <w:sz w:val="24"/>
          <w:szCs w:val="24"/>
          <w:lang w:val="en-US"/>
        </w:rPr>
        <w:t xml:space="preserve"> </w:t>
      </w:r>
      <w:r>
        <w:rPr>
          <w:sz w:val="24"/>
          <w:szCs w:val="24"/>
          <w:lang w:val="en-US"/>
        </w:rPr>
        <w:t>perform</w:t>
      </w:r>
      <w:r w:rsidR="00FE21AE">
        <w:rPr>
          <w:sz w:val="24"/>
          <w:szCs w:val="24"/>
          <w:lang w:val="en-US"/>
        </w:rPr>
        <w:t xml:space="preserve"> </w:t>
      </w:r>
      <w:r>
        <w:rPr>
          <w:sz w:val="24"/>
          <w:szCs w:val="24"/>
          <w:lang w:val="en-US"/>
        </w:rPr>
        <w:t>the</w:t>
      </w:r>
      <w:r w:rsidR="00FE21AE">
        <w:rPr>
          <w:sz w:val="24"/>
          <w:szCs w:val="24"/>
          <w:lang w:val="en-US"/>
        </w:rPr>
        <w:t xml:space="preserve"> </w:t>
      </w:r>
      <w:r>
        <w:rPr>
          <w:sz w:val="24"/>
          <w:szCs w:val="24"/>
          <w:lang w:val="en-US"/>
        </w:rPr>
        <w:t>technical</w:t>
      </w:r>
      <w:r w:rsidR="00FE21AE">
        <w:rPr>
          <w:sz w:val="24"/>
          <w:szCs w:val="24"/>
          <w:lang w:val="en-US"/>
        </w:rPr>
        <w:t xml:space="preserve"> </w:t>
      </w:r>
      <w:r>
        <w:rPr>
          <w:sz w:val="24"/>
          <w:szCs w:val="24"/>
          <w:lang w:val="en-US"/>
        </w:rPr>
        <w:t>and</w:t>
      </w:r>
      <w:r w:rsidR="00FE21AE">
        <w:rPr>
          <w:sz w:val="24"/>
          <w:szCs w:val="24"/>
          <w:lang w:val="en-US"/>
        </w:rPr>
        <w:t xml:space="preserve"> </w:t>
      </w:r>
      <w:r>
        <w:rPr>
          <w:sz w:val="24"/>
          <w:szCs w:val="24"/>
          <w:lang w:val="en-US"/>
        </w:rPr>
        <w:t>economic comparisons (based on the table given in the Attachment 5). Provide the description of the changes in the process service and operation mode of the Unit.</w:t>
      </w:r>
    </w:p>
    <w:p w:rsidR="00436543" w:rsidRPr="00436543" w:rsidRDefault="00436543" w:rsidP="00436543">
      <w:pPr>
        <w:tabs>
          <w:tab w:val="left" w:pos="1560"/>
        </w:tabs>
        <w:autoSpaceDE w:val="0"/>
        <w:autoSpaceDN w:val="0"/>
        <w:adjustRightInd w:val="0"/>
        <w:jc w:val="both"/>
        <w:rPr>
          <w:b/>
          <w:sz w:val="24"/>
          <w:szCs w:val="24"/>
          <w:lang w:val="en-US"/>
        </w:rPr>
      </w:pPr>
    </w:p>
    <w:p w:rsidR="00326765" w:rsidRPr="00523A6C" w:rsidRDefault="00436543" w:rsidP="00436543">
      <w:pPr>
        <w:widowControl/>
        <w:tabs>
          <w:tab w:val="left" w:pos="1080"/>
        </w:tabs>
        <w:autoSpaceDE w:val="0"/>
        <w:autoSpaceDN w:val="0"/>
        <w:adjustRightInd w:val="0"/>
        <w:ind w:left="360" w:hanging="360"/>
        <w:jc w:val="both"/>
        <w:rPr>
          <w:b/>
          <w:sz w:val="24"/>
          <w:szCs w:val="24"/>
          <w:u w:val="single"/>
        </w:rPr>
      </w:pPr>
      <w:r>
        <w:rPr>
          <w:b/>
          <w:sz w:val="24"/>
          <w:szCs w:val="24"/>
          <w:u w:val="single"/>
          <w:lang w:val="en-US"/>
        </w:rPr>
        <w:t xml:space="preserve">9 </w:t>
      </w:r>
      <w:r w:rsidR="00E16BF9">
        <w:rPr>
          <w:b/>
          <w:sz w:val="24"/>
          <w:szCs w:val="24"/>
          <w:u w:val="single"/>
          <w:lang w:val="en-US"/>
        </w:rPr>
        <w:t>BATTERY LIMIT CONDITIONS</w:t>
      </w:r>
      <w:r w:rsidR="00326765" w:rsidRPr="00523A6C">
        <w:rPr>
          <w:b/>
          <w:sz w:val="24"/>
          <w:szCs w:val="24"/>
          <w:u w:val="single"/>
        </w:rPr>
        <w:t>:</w:t>
      </w:r>
    </w:p>
    <w:p w:rsidR="00326765" w:rsidRPr="00523A6C" w:rsidRDefault="00326765" w:rsidP="00BB0C61">
      <w:pPr>
        <w:autoSpaceDE w:val="0"/>
        <w:autoSpaceDN w:val="0"/>
        <w:adjustRightInd w:val="0"/>
        <w:jc w:val="both"/>
        <w:rPr>
          <w:b/>
          <w:sz w:val="12"/>
          <w:szCs w:val="12"/>
        </w:rPr>
      </w:pPr>
    </w:p>
    <w:p w:rsidR="00326765" w:rsidRPr="00523A6C" w:rsidRDefault="00436543" w:rsidP="00436543">
      <w:pPr>
        <w:widowControl/>
        <w:tabs>
          <w:tab w:val="left" w:pos="1080"/>
        </w:tabs>
        <w:autoSpaceDE w:val="0"/>
        <w:autoSpaceDN w:val="0"/>
        <w:adjustRightInd w:val="0"/>
        <w:ind w:left="360"/>
        <w:jc w:val="both"/>
        <w:rPr>
          <w:b/>
          <w:bCs/>
          <w:iCs/>
          <w:sz w:val="24"/>
          <w:szCs w:val="24"/>
          <w:u w:val="single"/>
        </w:rPr>
      </w:pPr>
      <w:r>
        <w:rPr>
          <w:b/>
          <w:bCs/>
          <w:iCs/>
          <w:sz w:val="24"/>
          <w:szCs w:val="24"/>
          <w:u w:val="single"/>
          <w:lang w:val="en-US"/>
        </w:rPr>
        <w:t xml:space="preserve">9.1 </w:t>
      </w:r>
      <w:r w:rsidR="00E16BF9">
        <w:rPr>
          <w:b/>
          <w:bCs/>
          <w:iCs/>
          <w:sz w:val="24"/>
          <w:szCs w:val="24"/>
          <w:u w:val="single"/>
          <w:lang w:val="en-US"/>
        </w:rPr>
        <w:t>Feed</w:t>
      </w:r>
    </w:p>
    <w:p w:rsidR="000A5347" w:rsidRPr="00523A6C" w:rsidRDefault="000A5347" w:rsidP="00BB0C61">
      <w:pPr>
        <w:autoSpaceDE w:val="0"/>
        <w:autoSpaceDN w:val="0"/>
        <w:adjustRightInd w:val="0"/>
        <w:ind w:left="360"/>
        <w:jc w:val="both"/>
        <w:rPr>
          <w:b/>
          <w:bCs/>
          <w:iCs/>
          <w:sz w:val="10"/>
          <w:szCs w:val="10"/>
        </w:rPr>
      </w:pPr>
    </w:p>
    <w:p w:rsidR="00C02F3A" w:rsidRPr="00523A6C" w:rsidRDefault="00C02F3A" w:rsidP="00BB0C61">
      <w:pPr>
        <w:autoSpaceDE w:val="0"/>
        <w:autoSpaceDN w:val="0"/>
        <w:adjustRightInd w:val="0"/>
        <w:ind w:left="360"/>
        <w:jc w:val="both"/>
        <w:rPr>
          <w:b/>
          <w:bCs/>
          <w:iCs/>
          <w:sz w:val="24"/>
          <w:szCs w:val="24"/>
        </w:rPr>
      </w:pPr>
    </w:p>
    <w:tbl>
      <w:tblPr>
        <w:tblW w:w="5000" w:type="pct"/>
        <w:tblLayout w:type="fixed"/>
        <w:tblCellMar>
          <w:left w:w="71" w:type="dxa"/>
          <w:right w:w="71" w:type="dxa"/>
        </w:tblCellMar>
        <w:tblLook w:val="0000"/>
      </w:tblPr>
      <w:tblGrid>
        <w:gridCol w:w="5250"/>
        <w:gridCol w:w="908"/>
        <w:gridCol w:w="1103"/>
        <w:gridCol w:w="1449"/>
        <w:gridCol w:w="1070"/>
      </w:tblGrid>
      <w:tr w:rsidR="00C02F3A" w:rsidRPr="00523A6C" w:rsidTr="006B5404">
        <w:trPr>
          <w:trHeight w:val="180"/>
        </w:trPr>
        <w:tc>
          <w:tcPr>
            <w:tcW w:w="2684" w:type="pct"/>
            <w:vMerge w:val="restart"/>
            <w:tcBorders>
              <w:top w:val="single" w:sz="4" w:space="0" w:color="auto"/>
              <w:left w:val="single" w:sz="4" w:space="0" w:color="auto"/>
              <w:bottom w:val="single" w:sz="4" w:space="0" w:color="auto"/>
              <w:right w:val="single" w:sz="4" w:space="0" w:color="auto"/>
            </w:tcBorders>
          </w:tcPr>
          <w:p w:rsidR="00C02F3A" w:rsidRPr="00E16BF9" w:rsidRDefault="006B5404" w:rsidP="00AE03F5">
            <w:pPr>
              <w:pStyle w:val="Textecourant"/>
              <w:spacing w:before="0" w:line="240" w:lineRule="auto"/>
              <w:jc w:val="center"/>
              <w:rPr>
                <w:sz w:val="20"/>
                <w:lang w:val="en-US"/>
              </w:rPr>
            </w:pPr>
            <w:r>
              <w:rPr>
                <w:sz w:val="20"/>
                <w:lang w:val="en-US"/>
              </w:rPr>
              <w:t>Stream</w:t>
            </w:r>
          </w:p>
        </w:tc>
        <w:tc>
          <w:tcPr>
            <w:tcW w:w="1028" w:type="pct"/>
            <w:gridSpan w:val="2"/>
            <w:tcBorders>
              <w:top w:val="single" w:sz="4" w:space="0" w:color="auto"/>
              <w:left w:val="single" w:sz="4" w:space="0" w:color="auto"/>
              <w:bottom w:val="single" w:sz="4" w:space="0" w:color="auto"/>
              <w:right w:val="single" w:sz="4" w:space="0" w:color="auto"/>
            </w:tcBorders>
          </w:tcPr>
          <w:p w:rsidR="00C02F3A" w:rsidRPr="00AE03F5" w:rsidRDefault="00436543" w:rsidP="00436543">
            <w:pPr>
              <w:pStyle w:val="Textecourant"/>
              <w:spacing w:before="0" w:line="240" w:lineRule="auto"/>
              <w:rPr>
                <w:b/>
                <w:sz w:val="20"/>
                <w:lang w:val="en-US"/>
              </w:rPr>
            </w:pPr>
            <w:r>
              <w:rPr>
                <w:b/>
                <w:sz w:val="20"/>
                <w:lang w:val="en-US"/>
              </w:rPr>
              <w:t>P</w:t>
            </w:r>
            <w:r w:rsidR="00AE03F5">
              <w:rPr>
                <w:b/>
                <w:sz w:val="20"/>
                <w:lang w:val="en-US"/>
              </w:rPr>
              <w:t>ressure</w:t>
            </w:r>
            <w:r w:rsidR="00C02F3A" w:rsidRPr="00AE03F5">
              <w:rPr>
                <w:b/>
                <w:sz w:val="20"/>
                <w:lang w:val="en-US"/>
              </w:rPr>
              <w:t>,</w:t>
            </w:r>
            <w:r w:rsidR="006B5404">
              <w:rPr>
                <w:b/>
                <w:sz w:val="20"/>
                <w:lang w:val="en-US"/>
              </w:rPr>
              <w:t xml:space="preserve"> </w:t>
            </w:r>
            <w:r>
              <w:rPr>
                <w:b/>
                <w:sz w:val="20"/>
                <w:lang w:val="en-US" w:eastAsia="ko-KR"/>
              </w:rPr>
              <w:t>MPa</w:t>
            </w:r>
            <w:r w:rsidR="00C02F3A" w:rsidRPr="00AE03F5">
              <w:rPr>
                <w:b/>
                <w:sz w:val="20"/>
                <w:lang w:val="en-US" w:eastAsia="ko-KR"/>
              </w:rPr>
              <w:t xml:space="preserve"> (</w:t>
            </w:r>
            <w:r w:rsidR="00AE03F5">
              <w:rPr>
                <w:b/>
                <w:sz w:val="20"/>
                <w:lang w:val="en-US" w:eastAsia="ko-KR"/>
              </w:rPr>
              <w:t>g</w:t>
            </w:r>
            <w:r w:rsidR="00C02F3A" w:rsidRPr="00AE03F5">
              <w:rPr>
                <w:b/>
                <w:sz w:val="20"/>
                <w:lang w:val="en-US" w:eastAsia="ko-KR"/>
              </w:rPr>
              <w:t>.)</w:t>
            </w:r>
          </w:p>
        </w:tc>
        <w:tc>
          <w:tcPr>
            <w:tcW w:w="1288" w:type="pct"/>
            <w:gridSpan w:val="2"/>
            <w:tcBorders>
              <w:top w:val="single" w:sz="4" w:space="0" w:color="auto"/>
              <w:left w:val="single" w:sz="4" w:space="0" w:color="auto"/>
              <w:bottom w:val="single" w:sz="4" w:space="0" w:color="auto"/>
              <w:right w:val="single" w:sz="4" w:space="0" w:color="auto"/>
            </w:tcBorders>
          </w:tcPr>
          <w:p w:rsidR="00C02F3A" w:rsidRPr="00523A6C" w:rsidRDefault="00436543" w:rsidP="00BB0C61">
            <w:pPr>
              <w:pStyle w:val="Textecourant"/>
              <w:spacing w:before="0" w:line="240" w:lineRule="auto"/>
              <w:rPr>
                <w:b/>
                <w:sz w:val="20"/>
                <w:lang w:val="ru-RU"/>
              </w:rPr>
            </w:pPr>
            <w:r>
              <w:rPr>
                <w:b/>
                <w:sz w:val="20"/>
                <w:lang w:val="en-US"/>
              </w:rPr>
              <w:t>T</w:t>
            </w:r>
            <w:r w:rsidR="00AE03F5">
              <w:rPr>
                <w:b/>
                <w:sz w:val="20"/>
                <w:lang w:val="en-US"/>
              </w:rPr>
              <w:t>emperature</w:t>
            </w:r>
            <w:r w:rsidR="00C02F3A" w:rsidRPr="00523A6C">
              <w:rPr>
                <w:b/>
                <w:sz w:val="20"/>
                <w:lang w:val="ru-RU"/>
              </w:rPr>
              <w:t xml:space="preserve">, </w:t>
            </w:r>
            <w:r w:rsidR="00C02F3A" w:rsidRPr="00523A6C">
              <w:rPr>
                <w:sz w:val="20"/>
                <w:lang w:val="ru-RU"/>
              </w:rPr>
              <w:t>°</w:t>
            </w:r>
            <w:r w:rsidR="00C02F3A" w:rsidRPr="00523A6C">
              <w:rPr>
                <w:sz w:val="20"/>
                <w:lang w:val="en-GB"/>
              </w:rPr>
              <w:t>C</w:t>
            </w:r>
          </w:p>
        </w:tc>
      </w:tr>
      <w:tr w:rsidR="00AE03F5" w:rsidRPr="00523A6C" w:rsidTr="006B5404">
        <w:trPr>
          <w:trHeight w:val="151"/>
        </w:trPr>
        <w:tc>
          <w:tcPr>
            <w:tcW w:w="2684" w:type="pct"/>
            <w:vMerge/>
            <w:tcBorders>
              <w:left w:val="single" w:sz="4" w:space="0" w:color="auto"/>
              <w:bottom w:val="single" w:sz="4" w:space="0" w:color="auto"/>
              <w:right w:val="single" w:sz="4" w:space="0" w:color="auto"/>
            </w:tcBorders>
          </w:tcPr>
          <w:p w:rsidR="00AE03F5" w:rsidRPr="00523A6C" w:rsidRDefault="00AE03F5" w:rsidP="00AE03F5">
            <w:pPr>
              <w:pStyle w:val="Textecourant"/>
              <w:spacing w:before="0" w:line="240" w:lineRule="auto"/>
              <w:rPr>
                <w:sz w:val="20"/>
                <w:lang w:val="ru-RU"/>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rsidR="00AE03F5" w:rsidRPr="00523A6C" w:rsidRDefault="00AE03F5" w:rsidP="00AE03F5">
            <w:pPr>
              <w:pStyle w:val="Textecourant"/>
              <w:spacing w:before="0" w:line="240" w:lineRule="auto"/>
              <w:rPr>
                <w:sz w:val="20"/>
                <w:lang w:val="ru-RU" w:eastAsia="ko-KR"/>
              </w:rPr>
            </w:pPr>
            <w:r>
              <w:rPr>
                <w:sz w:val="20"/>
                <w:lang w:val="en-US" w:eastAsia="ko-KR"/>
              </w:rPr>
              <w:t>Min</w:t>
            </w:r>
            <w:r w:rsidRPr="00523A6C">
              <w:rPr>
                <w:sz w:val="20"/>
                <w:lang w:val="ru-RU" w:eastAsia="ko-KR"/>
              </w:rPr>
              <w:t>.</w:t>
            </w: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AE03F5" w:rsidRPr="00523A6C" w:rsidRDefault="00AE03F5" w:rsidP="00AE03F5">
            <w:pPr>
              <w:pStyle w:val="Textecourant"/>
              <w:spacing w:before="0" w:line="240" w:lineRule="auto"/>
              <w:rPr>
                <w:sz w:val="20"/>
                <w:lang w:val="ru-RU"/>
              </w:rPr>
            </w:pPr>
            <w:r>
              <w:rPr>
                <w:sz w:val="20"/>
                <w:lang w:val="en-US"/>
              </w:rPr>
              <w:t>Max</w:t>
            </w:r>
            <w:r w:rsidRPr="00523A6C">
              <w:rPr>
                <w:sz w:val="20"/>
                <w:lang w:val="ru-RU"/>
              </w:rPr>
              <w:t>.</w:t>
            </w:r>
          </w:p>
        </w:tc>
        <w:tc>
          <w:tcPr>
            <w:tcW w:w="741" w:type="pct"/>
            <w:tcBorders>
              <w:top w:val="single" w:sz="4" w:space="0" w:color="auto"/>
              <w:left w:val="single" w:sz="4" w:space="0" w:color="auto"/>
              <w:bottom w:val="single" w:sz="4" w:space="0" w:color="auto"/>
              <w:right w:val="single" w:sz="4" w:space="0" w:color="auto"/>
            </w:tcBorders>
            <w:shd w:val="clear" w:color="auto" w:fill="auto"/>
          </w:tcPr>
          <w:p w:rsidR="00AE03F5" w:rsidRPr="00523A6C" w:rsidRDefault="00AE03F5" w:rsidP="00AE03F5">
            <w:pPr>
              <w:pStyle w:val="Textecourant"/>
              <w:spacing w:before="0" w:line="240" w:lineRule="auto"/>
              <w:rPr>
                <w:sz w:val="20"/>
                <w:lang w:val="ru-RU" w:eastAsia="ko-KR"/>
              </w:rPr>
            </w:pPr>
            <w:r>
              <w:rPr>
                <w:sz w:val="20"/>
                <w:lang w:val="en-US" w:eastAsia="ko-KR"/>
              </w:rPr>
              <w:t>Min</w:t>
            </w:r>
            <w:r w:rsidRPr="00523A6C">
              <w:rPr>
                <w:sz w:val="20"/>
                <w:lang w:val="ru-RU" w:eastAsia="ko-KR"/>
              </w:rPr>
              <w:t>.</w:t>
            </w:r>
          </w:p>
        </w:tc>
        <w:tc>
          <w:tcPr>
            <w:tcW w:w="547" w:type="pct"/>
            <w:tcBorders>
              <w:top w:val="single" w:sz="4" w:space="0" w:color="auto"/>
              <w:left w:val="single" w:sz="4" w:space="0" w:color="auto"/>
              <w:bottom w:val="single" w:sz="4" w:space="0" w:color="auto"/>
              <w:right w:val="single" w:sz="4" w:space="0" w:color="auto"/>
            </w:tcBorders>
            <w:shd w:val="clear" w:color="auto" w:fill="auto"/>
          </w:tcPr>
          <w:p w:rsidR="00AE03F5" w:rsidRPr="00523A6C" w:rsidRDefault="00AE03F5" w:rsidP="00AE03F5">
            <w:pPr>
              <w:pStyle w:val="Textecourant"/>
              <w:spacing w:before="0" w:line="240" w:lineRule="auto"/>
              <w:rPr>
                <w:sz w:val="20"/>
                <w:lang w:val="ru-RU"/>
              </w:rPr>
            </w:pPr>
            <w:r>
              <w:rPr>
                <w:sz w:val="20"/>
                <w:lang w:val="en-US"/>
              </w:rPr>
              <w:t>Max</w:t>
            </w:r>
            <w:r w:rsidRPr="00523A6C">
              <w:rPr>
                <w:sz w:val="20"/>
                <w:lang w:val="ru-RU"/>
              </w:rPr>
              <w:t>.</w:t>
            </w:r>
          </w:p>
        </w:tc>
      </w:tr>
      <w:tr w:rsidR="006B5404" w:rsidRPr="00523A6C" w:rsidTr="006B5404">
        <w:trPr>
          <w:trHeight w:val="121"/>
        </w:trPr>
        <w:tc>
          <w:tcPr>
            <w:tcW w:w="2684" w:type="pct"/>
            <w:tcBorders>
              <w:top w:val="single" w:sz="4" w:space="0" w:color="auto"/>
              <w:left w:val="single" w:sz="4" w:space="0" w:color="auto"/>
              <w:bottom w:val="single" w:sz="4" w:space="0" w:color="auto"/>
              <w:right w:val="single" w:sz="4" w:space="0" w:color="auto"/>
            </w:tcBorders>
          </w:tcPr>
          <w:p w:rsidR="006B5404" w:rsidRPr="00436543" w:rsidRDefault="006B5404" w:rsidP="00BB0C61">
            <w:pPr>
              <w:jc w:val="both"/>
              <w:rPr>
                <w:sz w:val="20"/>
                <w:lang w:val="en-US"/>
              </w:rPr>
            </w:pPr>
            <w:r>
              <w:rPr>
                <w:sz w:val="20"/>
                <w:lang w:val="en-US"/>
              </w:rPr>
              <w:t>Rich amine</w:t>
            </w:r>
          </w:p>
        </w:tc>
        <w:tc>
          <w:tcPr>
            <w:tcW w:w="464" w:type="pct"/>
            <w:tcBorders>
              <w:top w:val="single" w:sz="4" w:space="0" w:color="auto"/>
              <w:left w:val="single" w:sz="4" w:space="0" w:color="auto"/>
              <w:bottom w:val="single" w:sz="4" w:space="0" w:color="auto"/>
              <w:right w:val="single" w:sz="4" w:space="0" w:color="auto"/>
            </w:tcBorders>
          </w:tcPr>
          <w:p w:rsidR="006B5404" w:rsidRPr="00213B71" w:rsidRDefault="006B5404" w:rsidP="00052C6B">
            <w:pPr>
              <w:pStyle w:val="Textecourant"/>
              <w:spacing w:before="0" w:line="240" w:lineRule="auto"/>
              <w:jc w:val="center"/>
              <w:rPr>
                <w:sz w:val="20"/>
                <w:lang w:val="ru-RU" w:eastAsia="ko-KR"/>
              </w:rPr>
            </w:pPr>
            <w:r w:rsidRPr="00213B71">
              <w:rPr>
                <w:sz w:val="20"/>
                <w:lang w:val="ru-RU" w:eastAsia="ko-KR"/>
              </w:rPr>
              <w:t>0,90</w:t>
            </w:r>
          </w:p>
        </w:tc>
        <w:tc>
          <w:tcPr>
            <w:tcW w:w="564" w:type="pct"/>
            <w:tcBorders>
              <w:top w:val="single" w:sz="4" w:space="0" w:color="auto"/>
              <w:left w:val="single" w:sz="4" w:space="0" w:color="auto"/>
              <w:bottom w:val="single" w:sz="4" w:space="0" w:color="auto"/>
              <w:right w:val="single" w:sz="4" w:space="0" w:color="auto"/>
            </w:tcBorders>
          </w:tcPr>
          <w:p w:rsidR="006B5404" w:rsidRPr="00213B71" w:rsidRDefault="006B5404" w:rsidP="00052C6B">
            <w:pPr>
              <w:pStyle w:val="Textecourant"/>
              <w:spacing w:before="0" w:line="240" w:lineRule="auto"/>
              <w:jc w:val="center"/>
              <w:rPr>
                <w:sz w:val="20"/>
                <w:lang w:val="ru-RU"/>
              </w:rPr>
            </w:pPr>
            <w:r w:rsidRPr="00213B71">
              <w:rPr>
                <w:sz w:val="20"/>
                <w:lang w:val="ru-RU"/>
              </w:rPr>
              <w:t>1,60</w:t>
            </w:r>
          </w:p>
        </w:tc>
        <w:tc>
          <w:tcPr>
            <w:tcW w:w="741" w:type="pct"/>
            <w:tcBorders>
              <w:top w:val="single" w:sz="4" w:space="0" w:color="auto"/>
              <w:left w:val="single" w:sz="4" w:space="0" w:color="auto"/>
              <w:bottom w:val="single" w:sz="4" w:space="0" w:color="auto"/>
              <w:right w:val="single" w:sz="4" w:space="0" w:color="auto"/>
            </w:tcBorders>
          </w:tcPr>
          <w:p w:rsidR="006B5404" w:rsidRPr="00213B71" w:rsidRDefault="006B5404" w:rsidP="00052C6B">
            <w:pPr>
              <w:pStyle w:val="Textecourant"/>
              <w:spacing w:before="0" w:line="240" w:lineRule="auto"/>
              <w:jc w:val="center"/>
              <w:rPr>
                <w:sz w:val="20"/>
                <w:lang w:val="ru-RU"/>
              </w:rPr>
            </w:pPr>
            <w:r w:rsidRPr="00213B71">
              <w:rPr>
                <w:sz w:val="20"/>
                <w:lang w:val="ru-RU"/>
              </w:rPr>
              <w:t>50</w:t>
            </w:r>
          </w:p>
        </w:tc>
        <w:tc>
          <w:tcPr>
            <w:tcW w:w="547" w:type="pct"/>
            <w:tcBorders>
              <w:top w:val="single" w:sz="4" w:space="0" w:color="auto"/>
              <w:left w:val="single" w:sz="4" w:space="0" w:color="auto"/>
              <w:bottom w:val="single" w:sz="4" w:space="0" w:color="auto"/>
              <w:right w:val="single" w:sz="4" w:space="0" w:color="auto"/>
            </w:tcBorders>
          </w:tcPr>
          <w:p w:rsidR="006B5404" w:rsidRPr="00213B71" w:rsidRDefault="006B5404" w:rsidP="00052C6B">
            <w:pPr>
              <w:pStyle w:val="Textecourant"/>
              <w:spacing w:before="0" w:line="240" w:lineRule="auto"/>
              <w:jc w:val="center"/>
              <w:rPr>
                <w:sz w:val="20"/>
                <w:lang w:val="ru-RU"/>
              </w:rPr>
            </w:pPr>
            <w:r w:rsidRPr="00213B71">
              <w:rPr>
                <w:sz w:val="20"/>
                <w:lang w:val="ru-RU"/>
              </w:rPr>
              <w:t>65</w:t>
            </w:r>
          </w:p>
        </w:tc>
      </w:tr>
      <w:tr w:rsidR="006B5404" w:rsidRPr="00523A6C" w:rsidTr="006B5404">
        <w:trPr>
          <w:trHeight w:val="121"/>
        </w:trPr>
        <w:tc>
          <w:tcPr>
            <w:tcW w:w="2684" w:type="pct"/>
            <w:tcBorders>
              <w:top w:val="single" w:sz="4" w:space="0" w:color="auto"/>
              <w:left w:val="single" w:sz="4" w:space="0" w:color="auto"/>
              <w:bottom w:val="single" w:sz="4" w:space="0" w:color="auto"/>
              <w:right w:val="single" w:sz="4" w:space="0" w:color="auto"/>
            </w:tcBorders>
          </w:tcPr>
          <w:p w:rsidR="006B5404" w:rsidRDefault="006B5404" w:rsidP="00BB0C61">
            <w:pPr>
              <w:pStyle w:val="Textecourant"/>
              <w:spacing w:before="0" w:line="240" w:lineRule="auto"/>
              <w:rPr>
                <w:sz w:val="20"/>
                <w:lang w:val="en-US"/>
              </w:rPr>
            </w:pPr>
            <w:r>
              <w:rPr>
                <w:sz w:val="20"/>
                <w:lang w:val="en-US"/>
              </w:rPr>
              <w:t>Sour water</w:t>
            </w:r>
          </w:p>
        </w:tc>
        <w:tc>
          <w:tcPr>
            <w:tcW w:w="464" w:type="pct"/>
            <w:tcBorders>
              <w:top w:val="single" w:sz="4" w:space="0" w:color="auto"/>
              <w:left w:val="single" w:sz="4" w:space="0" w:color="auto"/>
              <w:bottom w:val="single" w:sz="4" w:space="0" w:color="auto"/>
              <w:right w:val="single" w:sz="4" w:space="0" w:color="auto"/>
            </w:tcBorders>
            <w:shd w:val="clear" w:color="auto" w:fill="auto"/>
          </w:tcPr>
          <w:p w:rsidR="006B5404" w:rsidRPr="00213B71" w:rsidRDefault="006B5404" w:rsidP="00052C6B">
            <w:pPr>
              <w:pStyle w:val="Textecourant"/>
              <w:spacing w:before="0" w:line="240" w:lineRule="auto"/>
              <w:jc w:val="center"/>
              <w:rPr>
                <w:sz w:val="20"/>
                <w:lang w:val="ru-RU" w:eastAsia="ko-KR"/>
              </w:rPr>
            </w:pPr>
            <w:r w:rsidRPr="00213B71">
              <w:rPr>
                <w:sz w:val="20"/>
                <w:lang w:val="ru-RU" w:eastAsia="ko-KR"/>
              </w:rPr>
              <w:t>0,60</w:t>
            </w: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6B5404" w:rsidRPr="00213B71" w:rsidRDefault="006B5404" w:rsidP="00052C6B">
            <w:pPr>
              <w:pStyle w:val="Textecourant"/>
              <w:spacing w:before="0" w:line="240" w:lineRule="auto"/>
              <w:jc w:val="center"/>
              <w:rPr>
                <w:sz w:val="20"/>
                <w:lang w:val="ru-RU"/>
              </w:rPr>
            </w:pPr>
            <w:r w:rsidRPr="00213B71">
              <w:rPr>
                <w:sz w:val="20"/>
                <w:lang w:val="ru-RU"/>
              </w:rPr>
              <w:t>1,00</w:t>
            </w:r>
          </w:p>
        </w:tc>
        <w:tc>
          <w:tcPr>
            <w:tcW w:w="741" w:type="pct"/>
            <w:tcBorders>
              <w:top w:val="single" w:sz="4" w:space="0" w:color="auto"/>
              <w:left w:val="single" w:sz="4" w:space="0" w:color="auto"/>
              <w:bottom w:val="single" w:sz="4" w:space="0" w:color="auto"/>
              <w:right w:val="single" w:sz="4" w:space="0" w:color="auto"/>
            </w:tcBorders>
            <w:shd w:val="clear" w:color="auto" w:fill="auto"/>
          </w:tcPr>
          <w:p w:rsidR="006B5404" w:rsidRPr="00213B71" w:rsidRDefault="006B5404" w:rsidP="00052C6B">
            <w:pPr>
              <w:pStyle w:val="Textecourant"/>
              <w:spacing w:before="0" w:line="240" w:lineRule="auto"/>
              <w:jc w:val="center"/>
              <w:rPr>
                <w:sz w:val="20"/>
                <w:lang w:val="ru-RU"/>
              </w:rPr>
            </w:pPr>
            <w:r w:rsidRPr="00213B71">
              <w:rPr>
                <w:sz w:val="20"/>
                <w:lang w:val="ru-RU"/>
              </w:rPr>
              <w:t>40</w:t>
            </w:r>
          </w:p>
        </w:tc>
        <w:tc>
          <w:tcPr>
            <w:tcW w:w="547" w:type="pct"/>
            <w:tcBorders>
              <w:top w:val="single" w:sz="4" w:space="0" w:color="auto"/>
              <w:left w:val="single" w:sz="4" w:space="0" w:color="auto"/>
              <w:bottom w:val="single" w:sz="4" w:space="0" w:color="auto"/>
              <w:right w:val="single" w:sz="4" w:space="0" w:color="auto"/>
            </w:tcBorders>
            <w:shd w:val="clear" w:color="auto" w:fill="auto"/>
          </w:tcPr>
          <w:p w:rsidR="006B5404" w:rsidRPr="00213B71" w:rsidRDefault="006B5404" w:rsidP="00052C6B">
            <w:pPr>
              <w:pStyle w:val="Textecourant"/>
              <w:spacing w:before="0" w:line="240" w:lineRule="auto"/>
              <w:jc w:val="center"/>
              <w:rPr>
                <w:sz w:val="20"/>
                <w:lang w:val="ru-RU"/>
              </w:rPr>
            </w:pPr>
            <w:r w:rsidRPr="00213B71">
              <w:rPr>
                <w:sz w:val="20"/>
                <w:lang w:val="ru-RU"/>
              </w:rPr>
              <w:t>60</w:t>
            </w:r>
          </w:p>
        </w:tc>
      </w:tr>
    </w:tbl>
    <w:p w:rsidR="004168D5" w:rsidRPr="00523A6C" w:rsidRDefault="004168D5" w:rsidP="00BB0C61">
      <w:pPr>
        <w:autoSpaceDE w:val="0"/>
        <w:autoSpaceDN w:val="0"/>
        <w:adjustRightInd w:val="0"/>
        <w:ind w:left="360"/>
        <w:jc w:val="both"/>
        <w:rPr>
          <w:b/>
          <w:bCs/>
          <w:iCs/>
          <w:sz w:val="10"/>
          <w:szCs w:val="10"/>
        </w:rPr>
      </w:pPr>
    </w:p>
    <w:p w:rsidR="00F21241" w:rsidRPr="006B5404" w:rsidRDefault="00436543" w:rsidP="00BB0C61">
      <w:pPr>
        <w:autoSpaceDE w:val="0"/>
        <w:autoSpaceDN w:val="0"/>
        <w:adjustRightInd w:val="0"/>
        <w:ind w:left="360"/>
        <w:jc w:val="both"/>
        <w:rPr>
          <w:b/>
          <w:bCs/>
          <w:iCs/>
          <w:sz w:val="24"/>
          <w:szCs w:val="24"/>
          <w:lang w:val="en-US"/>
        </w:rPr>
      </w:pPr>
      <w:r>
        <w:rPr>
          <w:b/>
          <w:bCs/>
          <w:iCs/>
          <w:sz w:val="24"/>
          <w:szCs w:val="24"/>
          <w:lang w:val="en-US"/>
        </w:rPr>
        <w:t>Hydrogen rich gas</w:t>
      </w:r>
      <w:r w:rsidR="006B5404">
        <w:rPr>
          <w:b/>
          <w:bCs/>
          <w:iCs/>
          <w:sz w:val="24"/>
          <w:szCs w:val="24"/>
          <w:lang w:val="en-US"/>
        </w:rPr>
        <w:t xml:space="preserve"> from refinery network</w:t>
      </w:r>
    </w:p>
    <w:tbl>
      <w:tblPr>
        <w:tblW w:w="5000" w:type="pct"/>
        <w:tblCellMar>
          <w:left w:w="71" w:type="dxa"/>
          <w:right w:w="71" w:type="dxa"/>
        </w:tblCellMar>
        <w:tblLook w:val="0000"/>
      </w:tblPr>
      <w:tblGrid>
        <w:gridCol w:w="5203"/>
        <w:gridCol w:w="945"/>
        <w:gridCol w:w="1103"/>
        <w:gridCol w:w="1518"/>
        <w:gridCol w:w="1011"/>
      </w:tblGrid>
      <w:tr w:rsidR="00AE03F5" w:rsidRPr="00523A6C" w:rsidTr="006D30FE">
        <w:trPr>
          <w:trHeight w:val="180"/>
        </w:trPr>
        <w:tc>
          <w:tcPr>
            <w:tcW w:w="2660" w:type="pct"/>
            <w:vMerge w:val="restart"/>
            <w:tcBorders>
              <w:top w:val="single" w:sz="4" w:space="0" w:color="auto"/>
              <w:left w:val="single" w:sz="4" w:space="0" w:color="auto"/>
              <w:bottom w:val="single" w:sz="4" w:space="0" w:color="auto"/>
              <w:right w:val="single" w:sz="4" w:space="0" w:color="auto"/>
            </w:tcBorders>
          </w:tcPr>
          <w:p w:rsidR="00AE03F5" w:rsidRPr="00AE03F5" w:rsidRDefault="00436543" w:rsidP="00AE03F5">
            <w:pPr>
              <w:pStyle w:val="Textecourant"/>
              <w:spacing w:before="0" w:line="240" w:lineRule="auto"/>
              <w:rPr>
                <w:sz w:val="20"/>
                <w:lang w:val="en-US"/>
              </w:rPr>
            </w:pPr>
            <w:r>
              <w:rPr>
                <w:sz w:val="20"/>
                <w:lang w:val="en-US"/>
              </w:rPr>
              <w:t>Stream</w:t>
            </w:r>
          </w:p>
        </w:tc>
        <w:tc>
          <w:tcPr>
            <w:tcW w:w="1047" w:type="pct"/>
            <w:gridSpan w:val="2"/>
            <w:tcBorders>
              <w:top w:val="single" w:sz="4" w:space="0" w:color="auto"/>
              <w:left w:val="single" w:sz="4" w:space="0" w:color="auto"/>
              <w:bottom w:val="single" w:sz="4" w:space="0" w:color="auto"/>
              <w:right w:val="single" w:sz="4" w:space="0" w:color="auto"/>
            </w:tcBorders>
          </w:tcPr>
          <w:p w:rsidR="00AE03F5" w:rsidRPr="00AE03F5" w:rsidRDefault="00436543" w:rsidP="00436543">
            <w:pPr>
              <w:pStyle w:val="Textecourant"/>
              <w:spacing w:before="0" w:line="240" w:lineRule="auto"/>
              <w:rPr>
                <w:b/>
                <w:sz w:val="20"/>
                <w:lang w:val="en-US"/>
              </w:rPr>
            </w:pPr>
            <w:r>
              <w:rPr>
                <w:b/>
                <w:sz w:val="20"/>
                <w:lang w:val="en-US"/>
              </w:rPr>
              <w:t>P</w:t>
            </w:r>
            <w:r w:rsidR="00AE03F5">
              <w:rPr>
                <w:b/>
                <w:sz w:val="20"/>
                <w:lang w:val="en-US"/>
              </w:rPr>
              <w:t>ressure</w:t>
            </w:r>
            <w:r w:rsidR="00AE03F5" w:rsidRPr="00AE03F5">
              <w:rPr>
                <w:b/>
                <w:sz w:val="20"/>
                <w:lang w:val="en-US"/>
              </w:rPr>
              <w:t>,</w:t>
            </w:r>
            <w:r w:rsidR="006B5404">
              <w:rPr>
                <w:b/>
                <w:sz w:val="20"/>
                <w:lang w:val="en-US"/>
              </w:rPr>
              <w:t xml:space="preserve"> </w:t>
            </w:r>
            <w:r>
              <w:rPr>
                <w:b/>
                <w:sz w:val="20"/>
                <w:lang w:val="en-US" w:eastAsia="ko-KR"/>
              </w:rPr>
              <w:t>MPa</w:t>
            </w:r>
            <w:r w:rsidR="00AE03F5" w:rsidRPr="00AE03F5">
              <w:rPr>
                <w:b/>
                <w:sz w:val="20"/>
                <w:lang w:val="en-US" w:eastAsia="ko-KR"/>
              </w:rPr>
              <w:t xml:space="preserve"> (</w:t>
            </w:r>
            <w:r w:rsidR="00AE03F5">
              <w:rPr>
                <w:b/>
                <w:sz w:val="20"/>
                <w:lang w:val="en-US" w:eastAsia="ko-KR"/>
              </w:rPr>
              <w:t>g</w:t>
            </w:r>
            <w:r w:rsidR="00AE03F5" w:rsidRPr="00AE03F5">
              <w:rPr>
                <w:b/>
                <w:sz w:val="20"/>
                <w:lang w:val="en-US" w:eastAsia="ko-KR"/>
              </w:rPr>
              <w:t>.)</w:t>
            </w:r>
          </w:p>
        </w:tc>
        <w:tc>
          <w:tcPr>
            <w:tcW w:w="1293" w:type="pct"/>
            <w:gridSpan w:val="2"/>
            <w:tcBorders>
              <w:top w:val="single" w:sz="4" w:space="0" w:color="auto"/>
              <w:left w:val="single" w:sz="4" w:space="0" w:color="auto"/>
              <w:bottom w:val="single" w:sz="4" w:space="0" w:color="auto"/>
              <w:right w:val="single" w:sz="4" w:space="0" w:color="auto"/>
            </w:tcBorders>
          </w:tcPr>
          <w:p w:rsidR="00AE03F5" w:rsidRPr="00523A6C" w:rsidRDefault="00436543" w:rsidP="00AE03F5">
            <w:pPr>
              <w:pStyle w:val="Textecourant"/>
              <w:spacing w:before="0" w:line="240" w:lineRule="auto"/>
              <w:rPr>
                <w:b/>
                <w:sz w:val="20"/>
                <w:lang w:val="ru-RU"/>
              </w:rPr>
            </w:pPr>
            <w:r>
              <w:rPr>
                <w:b/>
                <w:sz w:val="20"/>
                <w:lang w:val="en-US"/>
              </w:rPr>
              <w:t>T</w:t>
            </w:r>
            <w:r w:rsidR="00AE03F5">
              <w:rPr>
                <w:b/>
                <w:sz w:val="20"/>
                <w:lang w:val="en-US"/>
              </w:rPr>
              <w:t>emperature</w:t>
            </w:r>
            <w:r w:rsidR="00AE03F5" w:rsidRPr="00523A6C">
              <w:rPr>
                <w:b/>
                <w:sz w:val="20"/>
                <w:lang w:val="ru-RU"/>
              </w:rPr>
              <w:t xml:space="preserve">, </w:t>
            </w:r>
            <w:r w:rsidR="00AE03F5" w:rsidRPr="00523A6C">
              <w:rPr>
                <w:sz w:val="20"/>
                <w:lang w:val="ru-RU"/>
              </w:rPr>
              <w:t>°</w:t>
            </w:r>
            <w:r w:rsidR="00AE03F5" w:rsidRPr="00523A6C">
              <w:rPr>
                <w:sz w:val="20"/>
                <w:lang w:val="en-GB"/>
              </w:rPr>
              <w:t>C</w:t>
            </w:r>
          </w:p>
        </w:tc>
      </w:tr>
      <w:tr w:rsidR="00AE03F5" w:rsidRPr="00523A6C" w:rsidTr="006D30FE">
        <w:trPr>
          <w:trHeight w:val="151"/>
        </w:trPr>
        <w:tc>
          <w:tcPr>
            <w:tcW w:w="2660" w:type="pct"/>
            <w:vMerge/>
            <w:tcBorders>
              <w:left w:val="single" w:sz="4" w:space="0" w:color="auto"/>
              <w:bottom w:val="single" w:sz="4" w:space="0" w:color="auto"/>
              <w:right w:val="single" w:sz="4" w:space="0" w:color="auto"/>
            </w:tcBorders>
          </w:tcPr>
          <w:p w:rsidR="00AE03F5" w:rsidRPr="00523A6C" w:rsidRDefault="00AE03F5" w:rsidP="00AE03F5">
            <w:pPr>
              <w:pStyle w:val="Textecourant"/>
              <w:spacing w:before="0" w:line="240" w:lineRule="auto"/>
              <w:rPr>
                <w:sz w:val="20"/>
                <w:lang w:val="ru-RU"/>
              </w:rPr>
            </w:pPr>
          </w:p>
        </w:tc>
        <w:tc>
          <w:tcPr>
            <w:tcW w:w="483" w:type="pct"/>
            <w:tcBorders>
              <w:top w:val="single" w:sz="4" w:space="0" w:color="auto"/>
              <w:left w:val="single" w:sz="4" w:space="0" w:color="auto"/>
              <w:bottom w:val="single" w:sz="4" w:space="0" w:color="auto"/>
              <w:right w:val="single" w:sz="4" w:space="0" w:color="auto"/>
            </w:tcBorders>
            <w:shd w:val="clear" w:color="auto" w:fill="auto"/>
          </w:tcPr>
          <w:p w:rsidR="00AE03F5" w:rsidRPr="00523A6C" w:rsidRDefault="00AE03F5" w:rsidP="00AE03F5">
            <w:pPr>
              <w:pStyle w:val="Textecourant"/>
              <w:spacing w:before="0" w:line="240" w:lineRule="auto"/>
              <w:rPr>
                <w:sz w:val="20"/>
                <w:lang w:val="ru-RU" w:eastAsia="ko-KR"/>
              </w:rPr>
            </w:pPr>
            <w:r>
              <w:rPr>
                <w:sz w:val="20"/>
                <w:lang w:val="en-US" w:eastAsia="ko-KR"/>
              </w:rPr>
              <w:t>Min</w:t>
            </w:r>
            <w:r w:rsidRPr="00523A6C">
              <w:rPr>
                <w:sz w:val="20"/>
                <w:lang w:val="ru-RU" w:eastAsia="ko-KR"/>
              </w:rPr>
              <w:t>.</w:t>
            </w: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AE03F5" w:rsidRPr="00523A6C" w:rsidRDefault="00AE03F5" w:rsidP="00AE03F5">
            <w:pPr>
              <w:pStyle w:val="Textecourant"/>
              <w:spacing w:before="0" w:line="240" w:lineRule="auto"/>
              <w:rPr>
                <w:sz w:val="20"/>
                <w:lang w:val="ru-RU"/>
              </w:rPr>
            </w:pPr>
            <w:r>
              <w:rPr>
                <w:sz w:val="20"/>
                <w:lang w:val="en-US"/>
              </w:rPr>
              <w:t>Max</w:t>
            </w:r>
            <w:r w:rsidRPr="00523A6C">
              <w:rPr>
                <w:sz w:val="20"/>
                <w:lang w:val="ru-RU"/>
              </w:rPr>
              <w:t>.</w:t>
            </w:r>
          </w:p>
        </w:tc>
        <w:tc>
          <w:tcPr>
            <w:tcW w:w="776" w:type="pct"/>
            <w:tcBorders>
              <w:top w:val="single" w:sz="4" w:space="0" w:color="auto"/>
              <w:left w:val="single" w:sz="4" w:space="0" w:color="auto"/>
              <w:bottom w:val="single" w:sz="4" w:space="0" w:color="auto"/>
              <w:right w:val="single" w:sz="4" w:space="0" w:color="auto"/>
            </w:tcBorders>
            <w:shd w:val="clear" w:color="auto" w:fill="auto"/>
          </w:tcPr>
          <w:p w:rsidR="00AE03F5" w:rsidRPr="00523A6C" w:rsidRDefault="00AE03F5" w:rsidP="00AE03F5">
            <w:pPr>
              <w:pStyle w:val="Textecourant"/>
              <w:spacing w:before="0" w:line="240" w:lineRule="auto"/>
              <w:rPr>
                <w:sz w:val="20"/>
                <w:lang w:val="ru-RU" w:eastAsia="ko-KR"/>
              </w:rPr>
            </w:pPr>
            <w:r>
              <w:rPr>
                <w:sz w:val="20"/>
                <w:lang w:val="en-US" w:eastAsia="ko-KR"/>
              </w:rPr>
              <w:t>Min</w:t>
            </w:r>
            <w:r w:rsidRPr="00523A6C">
              <w:rPr>
                <w:sz w:val="20"/>
                <w:lang w:val="ru-RU" w:eastAsia="ko-KR"/>
              </w:rPr>
              <w:t>.</w:t>
            </w:r>
          </w:p>
        </w:tc>
        <w:tc>
          <w:tcPr>
            <w:tcW w:w="517" w:type="pct"/>
            <w:tcBorders>
              <w:top w:val="single" w:sz="4" w:space="0" w:color="auto"/>
              <w:left w:val="single" w:sz="4" w:space="0" w:color="auto"/>
              <w:bottom w:val="single" w:sz="4" w:space="0" w:color="auto"/>
              <w:right w:val="single" w:sz="4" w:space="0" w:color="auto"/>
            </w:tcBorders>
            <w:shd w:val="clear" w:color="auto" w:fill="auto"/>
          </w:tcPr>
          <w:p w:rsidR="00AE03F5" w:rsidRPr="00523A6C" w:rsidRDefault="00AE03F5" w:rsidP="00AE03F5">
            <w:pPr>
              <w:pStyle w:val="Textecourant"/>
              <w:spacing w:before="0" w:line="240" w:lineRule="auto"/>
              <w:rPr>
                <w:sz w:val="20"/>
                <w:lang w:val="ru-RU"/>
              </w:rPr>
            </w:pPr>
            <w:r>
              <w:rPr>
                <w:sz w:val="20"/>
                <w:lang w:val="en-US"/>
              </w:rPr>
              <w:t>Max</w:t>
            </w:r>
            <w:r w:rsidRPr="00523A6C">
              <w:rPr>
                <w:sz w:val="20"/>
                <w:lang w:val="ru-RU"/>
              </w:rPr>
              <w:t>.</w:t>
            </w:r>
          </w:p>
        </w:tc>
      </w:tr>
      <w:tr w:rsidR="00AE03F5" w:rsidRPr="00436543" w:rsidTr="006D30FE">
        <w:trPr>
          <w:trHeight w:val="121"/>
        </w:trPr>
        <w:tc>
          <w:tcPr>
            <w:tcW w:w="2660" w:type="pct"/>
            <w:tcBorders>
              <w:top w:val="single" w:sz="4" w:space="0" w:color="auto"/>
              <w:left w:val="single" w:sz="4" w:space="0" w:color="auto"/>
              <w:bottom w:val="single" w:sz="4" w:space="0" w:color="auto"/>
              <w:right w:val="single" w:sz="4" w:space="0" w:color="auto"/>
            </w:tcBorders>
          </w:tcPr>
          <w:p w:rsidR="00AE03F5" w:rsidRPr="00AE03F5" w:rsidRDefault="00436543" w:rsidP="00AE03F5">
            <w:pPr>
              <w:pStyle w:val="Textecourant"/>
              <w:spacing w:before="0" w:line="240" w:lineRule="auto"/>
              <w:rPr>
                <w:sz w:val="20"/>
                <w:lang w:val="en-US"/>
              </w:rPr>
            </w:pPr>
            <w:r>
              <w:rPr>
                <w:sz w:val="20"/>
                <w:lang w:val="en-US"/>
              </w:rPr>
              <w:t>Hydrogen rich gas from refinery network</w:t>
            </w:r>
          </w:p>
        </w:tc>
        <w:tc>
          <w:tcPr>
            <w:tcW w:w="483" w:type="pct"/>
            <w:tcBorders>
              <w:top w:val="single" w:sz="4" w:space="0" w:color="auto"/>
              <w:left w:val="single" w:sz="4" w:space="0" w:color="auto"/>
              <w:bottom w:val="single" w:sz="4" w:space="0" w:color="auto"/>
              <w:right w:val="single" w:sz="4" w:space="0" w:color="auto"/>
            </w:tcBorders>
            <w:shd w:val="clear" w:color="auto" w:fill="auto"/>
          </w:tcPr>
          <w:p w:rsidR="00AE03F5" w:rsidRPr="00436543" w:rsidRDefault="00436543" w:rsidP="00AE03F5">
            <w:pPr>
              <w:pStyle w:val="Textecourant"/>
              <w:spacing w:before="0" w:line="240" w:lineRule="auto"/>
              <w:rPr>
                <w:sz w:val="20"/>
                <w:lang w:val="en-US" w:eastAsia="ko-KR"/>
              </w:rPr>
            </w:pPr>
            <w:r w:rsidRPr="00436543">
              <w:rPr>
                <w:sz w:val="20"/>
                <w:lang w:val="en-US" w:eastAsia="ko-KR"/>
              </w:rPr>
              <w:t>4.0</w:t>
            </w: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AE03F5" w:rsidRPr="00436543" w:rsidRDefault="00436543" w:rsidP="00AE03F5">
            <w:pPr>
              <w:jc w:val="both"/>
              <w:rPr>
                <w:sz w:val="20"/>
                <w:lang w:val="en-US"/>
              </w:rPr>
            </w:pPr>
            <w:r w:rsidRPr="00436543">
              <w:rPr>
                <w:sz w:val="20"/>
                <w:lang w:val="en-US"/>
              </w:rPr>
              <w:t>5.1</w:t>
            </w:r>
          </w:p>
        </w:tc>
        <w:tc>
          <w:tcPr>
            <w:tcW w:w="776" w:type="pct"/>
            <w:tcBorders>
              <w:top w:val="single" w:sz="4" w:space="0" w:color="auto"/>
              <w:left w:val="single" w:sz="4" w:space="0" w:color="auto"/>
              <w:bottom w:val="single" w:sz="4" w:space="0" w:color="auto"/>
              <w:right w:val="single" w:sz="4" w:space="0" w:color="auto"/>
            </w:tcBorders>
            <w:shd w:val="clear" w:color="auto" w:fill="auto"/>
          </w:tcPr>
          <w:p w:rsidR="00AE03F5" w:rsidRPr="00436543" w:rsidRDefault="00436543" w:rsidP="00AE03F5">
            <w:pPr>
              <w:jc w:val="both"/>
              <w:rPr>
                <w:sz w:val="20"/>
                <w:lang w:val="en-US"/>
              </w:rPr>
            </w:pPr>
            <w:r w:rsidRPr="00436543">
              <w:rPr>
                <w:sz w:val="20"/>
                <w:lang w:val="en-US"/>
              </w:rPr>
              <w:t>40</w:t>
            </w:r>
          </w:p>
        </w:tc>
        <w:tc>
          <w:tcPr>
            <w:tcW w:w="517" w:type="pct"/>
            <w:tcBorders>
              <w:top w:val="single" w:sz="4" w:space="0" w:color="auto"/>
              <w:left w:val="single" w:sz="4" w:space="0" w:color="auto"/>
              <w:bottom w:val="single" w:sz="4" w:space="0" w:color="auto"/>
              <w:right w:val="single" w:sz="4" w:space="0" w:color="auto"/>
            </w:tcBorders>
            <w:shd w:val="clear" w:color="auto" w:fill="auto"/>
          </w:tcPr>
          <w:p w:rsidR="00AE03F5" w:rsidRPr="00436543" w:rsidRDefault="00436543" w:rsidP="00AE03F5">
            <w:pPr>
              <w:jc w:val="both"/>
              <w:rPr>
                <w:sz w:val="20"/>
                <w:lang w:val="en-US"/>
              </w:rPr>
            </w:pPr>
            <w:r w:rsidRPr="00436543">
              <w:rPr>
                <w:sz w:val="20"/>
                <w:lang w:val="en-US"/>
              </w:rPr>
              <w:t>120</w:t>
            </w:r>
          </w:p>
        </w:tc>
      </w:tr>
      <w:tr w:rsidR="00436543" w:rsidRPr="00436543" w:rsidTr="00436543">
        <w:trPr>
          <w:trHeight w:val="121"/>
        </w:trPr>
        <w:tc>
          <w:tcPr>
            <w:tcW w:w="5000" w:type="pct"/>
            <w:gridSpan w:val="5"/>
            <w:tcBorders>
              <w:top w:val="single" w:sz="4" w:space="0" w:color="auto"/>
              <w:left w:val="single" w:sz="4" w:space="0" w:color="auto"/>
              <w:bottom w:val="single" w:sz="4" w:space="0" w:color="auto"/>
              <w:right w:val="single" w:sz="4" w:space="0" w:color="auto"/>
            </w:tcBorders>
          </w:tcPr>
          <w:p w:rsidR="00436543" w:rsidRPr="00436543" w:rsidRDefault="00436543" w:rsidP="00436543">
            <w:pPr>
              <w:jc w:val="center"/>
              <w:rPr>
                <w:b/>
                <w:sz w:val="20"/>
                <w:lang w:val="en-US"/>
              </w:rPr>
            </w:pPr>
            <w:r>
              <w:rPr>
                <w:b/>
                <w:sz w:val="20"/>
                <w:lang w:val="en-US"/>
              </w:rPr>
              <w:t>Quality</w:t>
            </w:r>
          </w:p>
        </w:tc>
      </w:tr>
      <w:tr w:rsidR="00436543" w:rsidRPr="00436543" w:rsidTr="00436543">
        <w:trPr>
          <w:trHeight w:val="121"/>
        </w:trPr>
        <w:tc>
          <w:tcPr>
            <w:tcW w:w="2660" w:type="pct"/>
            <w:tcBorders>
              <w:top w:val="single" w:sz="4" w:space="0" w:color="auto"/>
              <w:left w:val="single" w:sz="4" w:space="0" w:color="auto"/>
              <w:bottom w:val="single" w:sz="4" w:space="0" w:color="auto"/>
              <w:right w:val="single" w:sz="4" w:space="0" w:color="auto"/>
            </w:tcBorders>
          </w:tcPr>
          <w:p w:rsidR="00436543" w:rsidRPr="00436543" w:rsidRDefault="00436543" w:rsidP="00436543">
            <w:pPr>
              <w:jc w:val="center"/>
              <w:rPr>
                <w:b/>
                <w:sz w:val="20"/>
                <w:lang w:val="en-US"/>
              </w:rPr>
            </w:pPr>
            <w:r w:rsidRPr="00436543">
              <w:rPr>
                <w:b/>
                <w:sz w:val="20"/>
                <w:lang w:val="en-US"/>
              </w:rPr>
              <w:t>Indicator</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b/>
                <w:sz w:val="20"/>
                <w:lang w:val="en-US"/>
              </w:rPr>
            </w:pPr>
            <w:r>
              <w:rPr>
                <w:b/>
                <w:sz w:val="20"/>
                <w:lang w:val="en-US"/>
              </w:rPr>
              <w:t>Units</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b/>
                <w:sz w:val="20"/>
                <w:lang w:val="en-US"/>
              </w:rPr>
            </w:pPr>
            <w:r>
              <w:rPr>
                <w:b/>
                <w:sz w:val="20"/>
                <w:lang w:val="en-US"/>
              </w:rPr>
              <w:t>Average value</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widowControl/>
              <w:rPr>
                <w:rFonts w:ascii="Times New Roman CYR" w:hAnsi="Times New Roman CYR" w:cs="Times New Roman CYR"/>
                <w:color w:val="000000"/>
                <w:sz w:val="20"/>
              </w:rPr>
            </w:pPr>
            <w:r>
              <w:rPr>
                <w:rFonts w:ascii="Times New Roman CYR" w:hAnsi="Times New Roman CYR" w:cs="Times New Roman CYR"/>
                <w:color w:val="000000"/>
                <w:sz w:val="20"/>
              </w:rPr>
              <w:t>H2</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90.05 (min 75)</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rPr>
                <w:rFonts w:ascii="Times New Roman CYR" w:hAnsi="Times New Roman CYR" w:cs="Times New Roman CYR"/>
                <w:color w:val="000000"/>
                <w:sz w:val="20"/>
              </w:rPr>
            </w:pPr>
            <w:r>
              <w:rPr>
                <w:rFonts w:ascii="Times New Roman CYR" w:hAnsi="Times New Roman CYR" w:cs="Times New Roman CYR"/>
                <w:color w:val="000000"/>
                <w:sz w:val="20"/>
              </w:rPr>
              <w:t>CH4</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3.85</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rPr>
                <w:rFonts w:ascii="Times New Roman CYR" w:hAnsi="Times New Roman CYR" w:cs="Times New Roman CYR"/>
                <w:color w:val="000000"/>
                <w:sz w:val="20"/>
              </w:rPr>
            </w:pPr>
            <w:r w:rsidRPr="00F1110E">
              <w:rPr>
                <w:rFonts w:ascii="Times New Roman CYR" w:hAnsi="Times New Roman CYR" w:cs="Times New Roman CYR"/>
                <w:color w:val="000000"/>
                <w:sz w:val="20"/>
              </w:rPr>
              <w:t>C2H6</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2.97</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rPr>
                <w:rFonts w:ascii="Times New Roman CYR" w:hAnsi="Times New Roman CYR" w:cs="Times New Roman CYR"/>
                <w:color w:val="000000"/>
                <w:sz w:val="20"/>
              </w:rPr>
            </w:pPr>
            <w:r w:rsidRPr="00F1110E">
              <w:rPr>
                <w:rFonts w:ascii="Times New Roman CYR" w:hAnsi="Times New Roman CYR" w:cs="Times New Roman CYR"/>
                <w:color w:val="000000"/>
                <w:sz w:val="20"/>
              </w:rPr>
              <w:t>C3H8</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1.91</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rPr>
                <w:rFonts w:ascii="Times New Roman CYR" w:hAnsi="Times New Roman CYR" w:cs="Times New Roman CYR"/>
                <w:color w:val="000000"/>
                <w:sz w:val="20"/>
              </w:rPr>
            </w:pPr>
            <w:r w:rsidRPr="00F1110E">
              <w:rPr>
                <w:rFonts w:ascii="Times New Roman CYR" w:hAnsi="Times New Roman CYR" w:cs="Times New Roman CYR"/>
                <w:color w:val="000000"/>
                <w:sz w:val="20"/>
              </w:rPr>
              <w:t>iC4H10</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0.51</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rPr>
                <w:rFonts w:ascii="Times New Roman CYR" w:hAnsi="Times New Roman CYR" w:cs="Times New Roman CYR"/>
                <w:color w:val="000000"/>
                <w:sz w:val="20"/>
              </w:rPr>
            </w:pPr>
            <w:r w:rsidRPr="00F1110E">
              <w:rPr>
                <w:rFonts w:ascii="Times New Roman CYR" w:hAnsi="Times New Roman CYR" w:cs="Times New Roman CYR"/>
                <w:color w:val="000000"/>
                <w:sz w:val="20"/>
              </w:rPr>
              <w:t>nC4H10</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0.32</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widowControl/>
              <w:rPr>
                <w:rFonts w:ascii="Times New Roman CYR" w:hAnsi="Times New Roman CYR" w:cs="Times New Roman CYR"/>
                <w:color w:val="000000"/>
                <w:sz w:val="20"/>
              </w:rPr>
            </w:pPr>
            <w:r w:rsidRPr="00F1110E">
              <w:rPr>
                <w:rFonts w:ascii="Times New Roman CYR" w:hAnsi="Times New Roman CYR" w:cs="Times New Roman CYR"/>
                <w:color w:val="000000"/>
                <w:sz w:val="20"/>
              </w:rPr>
              <w:t>iC5H12</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0.13</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rPr>
                <w:rFonts w:ascii="Times New Roman CYR" w:hAnsi="Times New Roman CYR" w:cs="Times New Roman CYR"/>
                <w:color w:val="000000"/>
                <w:sz w:val="20"/>
              </w:rPr>
            </w:pPr>
            <w:r w:rsidRPr="00F1110E">
              <w:rPr>
                <w:rFonts w:ascii="Times New Roman CYR" w:hAnsi="Times New Roman CYR" w:cs="Times New Roman CYR"/>
                <w:color w:val="000000"/>
                <w:sz w:val="20"/>
              </w:rPr>
              <w:t>nC5H12</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0.06</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rPr>
                <w:rFonts w:ascii="Times New Roman CYR" w:hAnsi="Times New Roman CYR" w:cs="Times New Roman CYR"/>
                <w:color w:val="000000"/>
                <w:sz w:val="20"/>
              </w:rPr>
            </w:pPr>
            <w:r>
              <w:rPr>
                <w:rFonts w:ascii="Times New Roman CYR" w:hAnsi="Times New Roman CYR" w:cs="Times New Roman CYR"/>
                <w:color w:val="000000"/>
                <w:sz w:val="20"/>
                <w:lang w:val="en-US"/>
              </w:rPr>
              <w:t>Summary</w:t>
            </w:r>
            <w:r w:rsidRPr="00F1110E">
              <w:rPr>
                <w:rFonts w:ascii="Times New Roman CYR" w:hAnsi="Times New Roman CYR" w:cs="Times New Roman CYR"/>
                <w:color w:val="000000"/>
                <w:sz w:val="20"/>
              </w:rPr>
              <w:t xml:space="preserve"> C6H14</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0.20</w:t>
            </w:r>
          </w:p>
        </w:tc>
      </w:tr>
    </w:tbl>
    <w:p w:rsidR="001010DC" w:rsidRPr="00436543" w:rsidRDefault="001010DC" w:rsidP="00BB0C61">
      <w:pPr>
        <w:autoSpaceDE w:val="0"/>
        <w:autoSpaceDN w:val="0"/>
        <w:adjustRightInd w:val="0"/>
        <w:ind w:left="360"/>
        <w:jc w:val="both"/>
        <w:rPr>
          <w:b/>
          <w:sz w:val="10"/>
          <w:szCs w:val="10"/>
          <w:lang w:val="en-US"/>
        </w:rPr>
      </w:pPr>
    </w:p>
    <w:p w:rsidR="00326765" w:rsidRDefault="00BC5A7A" w:rsidP="00BC5A7A">
      <w:pPr>
        <w:widowControl/>
        <w:tabs>
          <w:tab w:val="left" w:pos="1080"/>
        </w:tabs>
        <w:autoSpaceDE w:val="0"/>
        <w:autoSpaceDN w:val="0"/>
        <w:adjustRightInd w:val="0"/>
        <w:ind w:left="360"/>
        <w:jc w:val="both"/>
        <w:rPr>
          <w:b/>
          <w:bCs/>
          <w:iCs/>
          <w:sz w:val="24"/>
          <w:szCs w:val="24"/>
          <w:u w:val="single"/>
          <w:lang w:val="en-US"/>
        </w:rPr>
      </w:pPr>
      <w:r>
        <w:rPr>
          <w:b/>
          <w:bCs/>
          <w:iCs/>
          <w:sz w:val="24"/>
          <w:szCs w:val="24"/>
          <w:u w:val="single"/>
          <w:lang w:val="en-US"/>
        </w:rPr>
        <w:t xml:space="preserve">9.2 </w:t>
      </w:r>
      <w:r w:rsidR="00AE03F5">
        <w:rPr>
          <w:b/>
          <w:bCs/>
          <w:iCs/>
          <w:sz w:val="24"/>
          <w:szCs w:val="24"/>
          <w:u w:val="single"/>
          <w:lang w:val="en-US"/>
        </w:rPr>
        <w:t>Products</w:t>
      </w:r>
    </w:p>
    <w:p w:rsidR="006B5404" w:rsidRPr="00523A6C" w:rsidRDefault="006B5404" w:rsidP="00BC5A7A">
      <w:pPr>
        <w:widowControl/>
        <w:tabs>
          <w:tab w:val="left" w:pos="1080"/>
        </w:tabs>
        <w:autoSpaceDE w:val="0"/>
        <w:autoSpaceDN w:val="0"/>
        <w:adjustRightInd w:val="0"/>
        <w:ind w:left="360"/>
        <w:jc w:val="both"/>
        <w:rPr>
          <w:b/>
          <w:bCs/>
          <w:iCs/>
          <w:sz w:val="24"/>
          <w:szCs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tblPr>
      <w:tblGrid>
        <w:gridCol w:w="5039"/>
        <w:gridCol w:w="2556"/>
        <w:gridCol w:w="2185"/>
      </w:tblGrid>
      <w:tr w:rsidR="006B5404" w:rsidRPr="00213B71" w:rsidTr="00052C6B">
        <w:trPr>
          <w:trHeight w:val="175"/>
        </w:trPr>
        <w:tc>
          <w:tcPr>
            <w:tcW w:w="2576" w:type="pct"/>
            <w:tcBorders>
              <w:top w:val="single" w:sz="4" w:space="0" w:color="auto"/>
              <w:left w:val="single" w:sz="4" w:space="0" w:color="auto"/>
              <w:bottom w:val="single" w:sz="4" w:space="0" w:color="auto"/>
              <w:right w:val="single" w:sz="4" w:space="0" w:color="auto"/>
            </w:tcBorders>
          </w:tcPr>
          <w:p w:rsidR="006B5404" w:rsidRPr="00213B71" w:rsidRDefault="006B5404" w:rsidP="00052C6B">
            <w:pPr>
              <w:pStyle w:val="Textecourant"/>
              <w:spacing w:before="0" w:line="240" w:lineRule="auto"/>
              <w:jc w:val="center"/>
              <w:rPr>
                <w:sz w:val="20"/>
                <w:lang w:val="en-US"/>
              </w:rPr>
            </w:pPr>
            <w:r>
              <w:rPr>
                <w:sz w:val="20"/>
                <w:lang w:val="en-US"/>
              </w:rPr>
              <w:t>Stream</w:t>
            </w:r>
          </w:p>
        </w:tc>
        <w:tc>
          <w:tcPr>
            <w:tcW w:w="1307" w:type="pct"/>
            <w:tcBorders>
              <w:top w:val="single" w:sz="4" w:space="0" w:color="auto"/>
              <w:left w:val="single" w:sz="4" w:space="0" w:color="auto"/>
              <w:right w:val="single" w:sz="4" w:space="0" w:color="auto"/>
            </w:tcBorders>
          </w:tcPr>
          <w:p w:rsidR="006B5404" w:rsidRPr="00AE03F5" w:rsidRDefault="006B5404" w:rsidP="00052C6B">
            <w:pPr>
              <w:pStyle w:val="Textecourant"/>
              <w:spacing w:before="0" w:line="240" w:lineRule="auto"/>
              <w:rPr>
                <w:b/>
                <w:sz w:val="20"/>
                <w:lang w:val="en-US"/>
              </w:rPr>
            </w:pPr>
            <w:r>
              <w:rPr>
                <w:b/>
                <w:sz w:val="20"/>
                <w:lang w:val="en-US"/>
              </w:rPr>
              <w:t>Pressure</w:t>
            </w:r>
            <w:r w:rsidRPr="00AE03F5">
              <w:rPr>
                <w:b/>
                <w:sz w:val="20"/>
                <w:lang w:val="en-US"/>
              </w:rPr>
              <w:t>,</w:t>
            </w:r>
            <w:r>
              <w:rPr>
                <w:b/>
                <w:sz w:val="20"/>
                <w:lang w:val="en-US"/>
              </w:rPr>
              <w:t xml:space="preserve"> </w:t>
            </w:r>
            <w:r>
              <w:rPr>
                <w:b/>
                <w:sz w:val="20"/>
                <w:lang w:val="en-US" w:eastAsia="ko-KR"/>
              </w:rPr>
              <w:t>MPa</w:t>
            </w:r>
            <w:r w:rsidRPr="00AE03F5">
              <w:rPr>
                <w:b/>
                <w:sz w:val="20"/>
                <w:lang w:val="en-US" w:eastAsia="ko-KR"/>
              </w:rPr>
              <w:t xml:space="preserve"> (</w:t>
            </w:r>
            <w:r>
              <w:rPr>
                <w:b/>
                <w:sz w:val="20"/>
                <w:lang w:val="en-US" w:eastAsia="ko-KR"/>
              </w:rPr>
              <w:t>g</w:t>
            </w:r>
            <w:r w:rsidRPr="00AE03F5">
              <w:rPr>
                <w:b/>
                <w:sz w:val="20"/>
                <w:lang w:val="en-US" w:eastAsia="ko-KR"/>
              </w:rPr>
              <w:t>.)</w:t>
            </w:r>
          </w:p>
        </w:tc>
        <w:tc>
          <w:tcPr>
            <w:tcW w:w="1117" w:type="pct"/>
            <w:tcBorders>
              <w:top w:val="single" w:sz="4" w:space="0" w:color="auto"/>
              <w:left w:val="single" w:sz="4" w:space="0" w:color="auto"/>
              <w:right w:val="single" w:sz="4" w:space="0" w:color="auto"/>
            </w:tcBorders>
          </w:tcPr>
          <w:p w:rsidR="006B5404" w:rsidRPr="00523A6C" w:rsidRDefault="006B5404" w:rsidP="00052C6B">
            <w:pPr>
              <w:pStyle w:val="Textecourant"/>
              <w:spacing w:before="0" w:line="240" w:lineRule="auto"/>
              <w:rPr>
                <w:b/>
                <w:sz w:val="20"/>
                <w:lang w:val="ru-RU"/>
              </w:rPr>
            </w:pPr>
            <w:r>
              <w:rPr>
                <w:b/>
                <w:sz w:val="20"/>
                <w:lang w:val="en-US"/>
              </w:rPr>
              <w:t>Temperature</w:t>
            </w:r>
            <w:r w:rsidRPr="00523A6C">
              <w:rPr>
                <w:b/>
                <w:sz w:val="20"/>
                <w:lang w:val="ru-RU"/>
              </w:rPr>
              <w:t xml:space="preserve">, </w:t>
            </w:r>
            <w:r w:rsidRPr="00523A6C">
              <w:rPr>
                <w:sz w:val="20"/>
                <w:lang w:val="ru-RU"/>
              </w:rPr>
              <w:t>°</w:t>
            </w:r>
            <w:r w:rsidRPr="00523A6C">
              <w:rPr>
                <w:sz w:val="20"/>
                <w:lang w:val="en-GB"/>
              </w:rPr>
              <w:t>C</w:t>
            </w:r>
          </w:p>
        </w:tc>
      </w:tr>
      <w:tr w:rsidR="006B5404" w:rsidRPr="00213B71" w:rsidTr="00052C6B">
        <w:trPr>
          <w:trHeight w:val="124"/>
        </w:trPr>
        <w:tc>
          <w:tcPr>
            <w:tcW w:w="2576" w:type="pct"/>
            <w:tcBorders>
              <w:top w:val="single" w:sz="4" w:space="0" w:color="auto"/>
              <w:left w:val="single" w:sz="4" w:space="0" w:color="auto"/>
              <w:bottom w:val="single" w:sz="4" w:space="0" w:color="auto"/>
              <w:right w:val="single" w:sz="4" w:space="0" w:color="auto"/>
            </w:tcBorders>
          </w:tcPr>
          <w:p w:rsidR="006B5404" w:rsidRPr="006B5404" w:rsidRDefault="006B5404" w:rsidP="00052C6B">
            <w:pPr>
              <w:pStyle w:val="Textecourant"/>
              <w:spacing w:before="0" w:line="240" w:lineRule="auto"/>
              <w:jc w:val="left"/>
              <w:rPr>
                <w:sz w:val="20"/>
                <w:lang w:val="en-US"/>
              </w:rPr>
            </w:pPr>
            <w:r>
              <w:rPr>
                <w:sz w:val="20"/>
                <w:lang w:val="en-US"/>
              </w:rPr>
              <w:t>Regenerated amine</w:t>
            </w:r>
          </w:p>
        </w:tc>
        <w:tc>
          <w:tcPr>
            <w:tcW w:w="1307" w:type="pct"/>
            <w:tcBorders>
              <w:top w:val="single" w:sz="4" w:space="0" w:color="auto"/>
              <w:left w:val="single" w:sz="4" w:space="0" w:color="auto"/>
              <w:bottom w:val="single" w:sz="4" w:space="0" w:color="auto"/>
              <w:right w:val="single" w:sz="4" w:space="0" w:color="auto"/>
            </w:tcBorders>
            <w:shd w:val="clear" w:color="auto" w:fill="auto"/>
          </w:tcPr>
          <w:p w:rsidR="006B5404" w:rsidRPr="00213B71" w:rsidRDefault="006B5404" w:rsidP="006B5404">
            <w:pPr>
              <w:pStyle w:val="Textecourant"/>
              <w:spacing w:before="0" w:line="240" w:lineRule="auto"/>
              <w:jc w:val="center"/>
              <w:rPr>
                <w:sz w:val="20"/>
                <w:lang w:val="ru-RU"/>
              </w:rPr>
            </w:pPr>
            <w:r w:rsidRPr="00213B71">
              <w:rPr>
                <w:sz w:val="20"/>
                <w:lang w:val="ru-RU"/>
              </w:rPr>
              <w:t>1</w:t>
            </w:r>
            <w:r>
              <w:rPr>
                <w:sz w:val="20"/>
                <w:lang w:val="en-US"/>
              </w:rPr>
              <w:t>.</w:t>
            </w:r>
            <w:r w:rsidRPr="00213B71">
              <w:rPr>
                <w:sz w:val="20"/>
                <w:lang w:val="ru-RU"/>
              </w:rPr>
              <w:t>00</w:t>
            </w:r>
          </w:p>
        </w:tc>
        <w:tc>
          <w:tcPr>
            <w:tcW w:w="1117" w:type="pct"/>
            <w:tcBorders>
              <w:top w:val="single" w:sz="4" w:space="0" w:color="auto"/>
              <w:left w:val="single" w:sz="4" w:space="0" w:color="auto"/>
              <w:bottom w:val="single" w:sz="4" w:space="0" w:color="auto"/>
              <w:right w:val="single" w:sz="4" w:space="0" w:color="auto"/>
            </w:tcBorders>
            <w:shd w:val="clear" w:color="auto" w:fill="auto"/>
          </w:tcPr>
          <w:p w:rsidR="006B5404" w:rsidRPr="00213B71" w:rsidRDefault="006B5404" w:rsidP="00052C6B">
            <w:pPr>
              <w:pStyle w:val="Textecourant"/>
              <w:spacing w:before="0" w:line="240" w:lineRule="auto"/>
              <w:jc w:val="center"/>
              <w:rPr>
                <w:sz w:val="20"/>
                <w:lang w:val="ru-RU"/>
              </w:rPr>
            </w:pPr>
            <w:r w:rsidRPr="00213B71">
              <w:rPr>
                <w:sz w:val="20"/>
                <w:lang w:val="ru-RU"/>
              </w:rPr>
              <w:t>45</w:t>
            </w:r>
          </w:p>
        </w:tc>
      </w:tr>
      <w:tr w:rsidR="006B5404" w:rsidRPr="00213B71" w:rsidTr="00052C6B">
        <w:trPr>
          <w:trHeight w:val="78"/>
        </w:trPr>
        <w:tc>
          <w:tcPr>
            <w:tcW w:w="2576" w:type="pct"/>
            <w:tcBorders>
              <w:top w:val="single" w:sz="4" w:space="0" w:color="auto"/>
              <w:left w:val="single" w:sz="4" w:space="0" w:color="auto"/>
              <w:bottom w:val="single" w:sz="4" w:space="0" w:color="auto"/>
              <w:right w:val="single" w:sz="4" w:space="0" w:color="auto"/>
            </w:tcBorders>
          </w:tcPr>
          <w:p w:rsidR="006B5404" w:rsidRPr="006B5404" w:rsidRDefault="006B5404" w:rsidP="00052C6B">
            <w:pPr>
              <w:pStyle w:val="Textecourant"/>
              <w:spacing w:before="0" w:line="240" w:lineRule="auto"/>
              <w:jc w:val="left"/>
              <w:rPr>
                <w:sz w:val="20"/>
                <w:lang w:val="en-US"/>
              </w:rPr>
            </w:pPr>
            <w:r>
              <w:rPr>
                <w:sz w:val="20"/>
                <w:lang w:val="en-US"/>
              </w:rPr>
              <w:t>Stripped water</w:t>
            </w:r>
          </w:p>
        </w:tc>
        <w:tc>
          <w:tcPr>
            <w:tcW w:w="1307" w:type="pct"/>
            <w:tcBorders>
              <w:top w:val="single" w:sz="4" w:space="0" w:color="auto"/>
              <w:left w:val="single" w:sz="4" w:space="0" w:color="auto"/>
              <w:bottom w:val="single" w:sz="4" w:space="0" w:color="auto"/>
              <w:right w:val="single" w:sz="4" w:space="0" w:color="auto"/>
            </w:tcBorders>
            <w:shd w:val="clear" w:color="auto" w:fill="auto"/>
          </w:tcPr>
          <w:p w:rsidR="006B5404" w:rsidRPr="00213B71" w:rsidRDefault="006B5404" w:rsidP="00052C6B">
            <w:pPr>
              <w:pStyle w:val="Textecourant"/>
              <w:spacing w:before="0" w:line="240" w:lineRule="auto"/>
              <w:jc w:val="center"/>
              <w:rPr>
                <w:sz w:val="20"/>
                <w:lang w:val="ru-RU"/>
              </w:rPr>
            </w:pPr>
            <w:r>
              <w:rPr>
                <w:sz w:val="20"/>
                <w:lang w:val="ru-RU"/>
              </w:rPr>
              <w:t>1</w:t>
            </w:r>
            <w:r>
              <w:rPr>
                <w:sz w:val="20"/>
                <w:lang w:val="en-US"/>
              </w:rPr>
              <w:t>.</w:t>
            </w:r>
            <w:r w:rsidRPr="00213B71">
              <w:rPr>
                <w:sz w:val="20"/>
                <w:lang w:val="ru-RU"/>
              </w:rPr>
              <w:t>00</w:t>
            </w:r>
          </w:p>
        </w:tc>
        <w:tc>
          <w:tcPr>
            <w:tcW w:w="1117" w:type="pct"/>
            <w:tcBorders>
              <w:top w:val="single" w:sz="4" w:space="0" w:color="auto"/>
              <w:left w:val="single" w:sz="4" w:space="0" w:color="auto"/>
              <w:bottom w:val="single" w:sz="4" w:space="0" w:color="auto"/>
              <w:right w:val="single" w:sz="4" w:space="0" w:color="auto"/>
            </w:tcBorders>
            <w:shd w:val="clear" w:color="auto" w:fill="auto"/>
          </w:tcPr>
          <w:p w:rsidR="006B5404" w:rsidRPr="00213B71" w:rsidRDefault="006B5404" w:rsidP="00052C6B">
            <w:pPr>
              <w:pStyle w:val="Textecourant"/>
              <w:spacing w:before="0" w:line="240" w:lineRule="auto"/>
              <w:jc w:val="center"/>
              <w:rPr>
                <w:sz w:val="20"/>
                <w:lang w:val="ru-RU"/>
              </w:rPr>
            </w:pPr>
            <w:r w:rsidRPr="00213B71">
              <w:rPr>
                <w:sz w:val="20"/>
                <w:lang w:val="ru-RU"/>
              </w:rPr>
              <w:t>40</w:t>
            </w:r>
          </w:p>
        </w:tc>
      </w:tr>
      <w:tr w:rsidR="006B5404" w:rsidRPr="00213B71" w:rsidTr="00052C6B">
        <w:trPr>
          <w:trHeight w:val="78"/>
        </w:trPr>
        <w:tc>
          <w:tcPr>
            <w:tcW w:w="2576" w:type="pct"/>
            <w:tcBorders>
              <w:top w:val="single" w:sz="4" w:space="0" w:color="auto"/>
              <w:left w:val="single" w:sz="4" w:space="0" w:color="auto"/>
              <w:bottom w:val="single" w:sz="4" w:space="0" w:color="auto"/>
              <w:right w:val="single" w:sz="4" w:space="0" w:color="auto"/>
            </w:tcBorders>
          </w:tcPr>
          <w:p w:rsidR="006B5404" w:rsidRPr="006B5404" w:rsidRDefault="006B5404" w:rsidP="00052C6B">
            <w:pPr>
              <w:pStyle w:val="Textecourant"/>
              <w:spacing w:before="0" w:line="240" w:lineRule="auto"/>
              <w:jc w:val="left"/>
              <w:rPr>
                <w:sz w:val="20"/>
                <w:lang w:val="en-US"/>
              </w:rPr>
            </w:pPr>
            <w:r>
              <w:rPr>
                <w:sz w:val="20"/>
                <w:lang w:val="en-US"/>
              </w:rPr>
              <w:t>Liquid sulfur</w:t>
            </w:r>
          </w:p>
        </w:tc>
        <w:tc>
          <w:tcPr>
            <w:tcW w:w="1307" w:type="pct"/>
            <w:tcBorders>
              <w:top w:val="single" w:sz="4" w:space="0" w:color="auto"/>
              <w:left w:val="single" w:sz="4" w:space="0" w:color="auto"/>
              <w:bottom w:val="single" w:sz="4" w:space="0" w:color="auto"/>
              <w:right w:val="single" w:sz="4" w:space="0" w:color="auto"/>
            </w:tcBorders>
            <w:shd w:val="clear" w:color="auto" w:fill="auto"/>
          </w:tcPr>
          <w:p w:rsidR="006B5404" w:rsidRPr="00F13E97" w:rsidRDefault="006B5404" w:rsidP="006B5404">
            <w:pPr>
              <w:pStyle w:val="Textecourant"/>
              <w:spacing w:before="0" w:line="240" w:lineRule="auto"/>
              <w:jc w:val="center"/>
              <w:rPr>
                <w:sz w:val="20"/>
                <w:lang w:val="ru-RU"/>
              </w:rPr>
            </w:pPr>
            <w:r w:rsidRPr="00F13E97">
              <w:rPr>
                <w:sz w:val="20"/>
                <w:lang w:val="ru-RU"/>
              </w:rPr>
              <w:t>0</w:t>
            </w:r>
            <w:r>
              <w:rPr>
                <w:sz w:val="20"/>
                <w:lang w:val="en-US"/>
              </w:rPr>
              <w:t>.</w:t>
            </w:r>
            <w:r w:rsidRPr="00F13E97">
              <w:rPr>
                <w:sz w:val="20"/>
                <w:lang w:val="ru-RU"/>
              </w:rPr>
              <w:t>3</w:t>
            </w:r>
          </w:p>
        </w:tc>
        <w:tc>
          <w:tcPr>
            <w:tcW w:w="1117" w:type="pct"/>
            <w:tcBorders>
              <w:top w:val="single" w:sz="4" w:space="0" w:color="auto"/>
              <w:left w:val="single" w:sz="4" w:space="0" w:color="auto"/>
              <w:bottom w:val="single" w:sz="4" w:space="0" w:color="auto"/>
              <w:right w:val="single" w:sz="4" w:space="0" w:color="auto"/>
            </w:tcBorders>
            <w:shd w:val="clear" w:color="auto" w:fill="auto"/>
          </w:tcPr>
          <w:p w:rsidR="006B5404" w:rsidRPr="00213B71" w:rsidRDefault="006B5404" w:rsidP="00052C6B">
            <w:pPr>
              <w:pStyle w:val="Textecourant"/>
              <w:spacing w:before="0" w:line="240" w:lineRule="auto"/>
              <w:jc w:val="center"/>
              <w:rPr>
                <w:sz w:val="20"/>
                <w:lang w:val="ru-RU"/>
              </w:rPr>
            </w:pPr>
            <w:r w:rsidRPr="00F13E97">
              <w:rPr>
                <w:sz w:val="20"/>
                <w:lang w:val="ru-RU"/>
              </w:rPr>
              <w:t>135</w:t>
            </w:r>
          </w:p>
        </w:tc>
      </w:tr>
    </w:tbl>
    <w:p w:rsidR="00511753" w:rsidRPr="00523A6C" w:rsidRDefault="00511753" w:rsidP="00BB0C61">
      <w:pPr>
        <w:widowControl/>
        <w:tabs>
          <w:tab w:val="left" w:pos="1080"/>
        </w:tabs>
        <w:autoSpaceDE w:val="0"/>
        <w:autoSpaceDN w:val="0"/>
        <w:adjustRightInd w:val="0"/>
        <w:ind w:left="360"/>
        <w:jc w:val="both"/>
        <w:rPr>
          <w:b/>
          <w:bCs/>
          <w:iCs/>
          <w:sz w:val="24"/>
          <w:szCs w:val="24"/>
          <w:u w:val="single"/>
        </w:rPr>
      </w:pPr>
    </w:p>
    <w:p w:rsidR="00511753" w:rsidRPr="00BA16F5" w:rsidRDefault="00511753" w:rsidP="00BB0C61">
      <w:pPr>
        <w:autoSpaceDE w:val="0"/>
        <w:autoSpaceDN w:val="0"/>
        <w:adjustRightInd w:val="0"/>
        <w:jc w:val="both"/>
        <w:rPr>
          <w:sz w:val="20"/>
          <w:lang w:val="en-US"/>
        </w:rPr>
      </w:pPr>
    </w:p>
    <w:p w:rsidR="00326765" w:rsidRPr="00BC5A7A" w:rsidRDefault="00BC5A7A" w:rsidP="00BC5A7A">
      <w:pPr>
        <w:widowControl/>
        <w:tabs>
          <w:tab w:val="left" w:pos="1080"/>
        </w:tabs>
        <w:autoSpaceDE w:val="0"/>
        <w:autoSpaceDN w:val="0"/>
        <w:adjustRightInd w:val="0"/>
        <w:ind w:left="360"/>
        <w:jc w:val="both"/>
        <w:rPr>
          <w:b/>
          <w:bCs/>
          <w:iCs/>
          <w:sz w:val="24"/>
          <w:szCs w:val="24"/>
          <w:u w:val="single"/>
          <w:lang w:val="en-US"/>
        </w:rPr>
      </w:pPr>
      <w:bookmarkStart w:id="0" w:name="_Toc389617612"/>
      <w:bookmarkStart w:id="1" w:name="_Toc389619316"/>
      <w:bookmarkStart w:id="2" w:name="_Toc389624183"/>
      <w:bookmarkStart w:id="3" w:name="_Toc389624775"/>
      <w:bookmarkStart w:id="4" w:name="_Toc389624920"/>
      <w:bookmarkStart w:id="5" w:name="_Toc411244066"/>
      <w:bookmarkStart w:id="6" w:name="_Toc121716896"/>
      <w:r>
        <w:rPr>
          <w:b/>
          <w:bCs/>
          <w:iCs/>
          <w:sz w:val="24"/>
          <w:szCs w:val="24"/>
          <w:u w:val="single"/>
          <w:lang w:val="en-US"/>
        </w:rPr>
        <w:t xml:space="preserve">9.3 </w:t>
      </w:r>
      <w:r w:rsidR="00BA16F5">
        <w:rPr>
          <w:b/>
          <w:bCs/>
          <w:iCs/>
          <w:sz w:val="24"/>
          <w:szCs w:val="24"/>
          <w:u w:val="single"/>
          <w:lang w:val="en-US"/>
        </w:rPr>
        <w:t>UTILITIES</w:t>
      </w:r>
    </w:p>
    <w:p w:rsidR="005C6E0F" w:rsidRPr="00BC5A7A" w:rsidRDefault="005C6E0F" w:rsidP="00BB0C61">
      <w:pPr>
        <w:autoSpaceDE w:val="0"/>
        <w:autoSpaceDN w:val="0"/>
        <w:adjustRightInd w:val="0"/>
        <w:ind w:left="357" w:hanging="174"/>
        <w:jc w:val="both"/>
        <w:rPr>
          <w:b/>
          <w:bCs/>
          <w:iCs/>
          <w:sz w:val="24"/>
          <w:szCs w:val="24"/>
          <w:u w:val="single"/>
          <w:lang w:val="en-US"/>
        </w:rPr>
      </w:pPr>
    </w:p>
    <w:bookmarkEnd w:id="0"/>
    <w:bookmarkEnd w:id="1"/>
    <w:bookmarkEnd w:id="2"/>
    <w:bookmarkEnd w:id="3"/>
    <w:bookmarkEnd w:id="4"/>
    <w:bookmarkEnd w:id="5"/>
    <w:bookmarkEnd w:id="6"/>
    <w:p w:rsidR="00326765" w:rsidRPr="00BC5A7A" w:rsidRDefault="00BC5A7A" w:rsidP="00BC5A7A">
      <w:pPr>
        <w:autoSpaceDE w:val="0"/>
        <w:autoSpaceDN w:val="0"/>
        <w:adjustRightInd w:val="0"/>
        <w:ind w:left="540"/>
        <w:jc w:val="both"/>
        <w:rPr>
          <w:b/>
          <w:sz w:val="24"/>
          <w:szCs w:val="24"/>
          <w:lang w:val="en-US"/>
        </w:rPr>
      </w:pPr>
      <w:r>
        <w:rPr>
          <w:b/>
          <w:sz w:val="24"/>
          <w:szCs w:val="24"/>
          <w:lang w:val="en-US"/>
        </w:rPr>
        <w:t xml:space="preserve">9.3.1 Water </w:t>
      </w:r>
      <w:r w:rsidR="00BA16F5" w:rsidRPr="00BC5A7A">
        <w:rPr>
          <w:b/>
          <w:sz w:val="24"/>
          <w:szCs w:val="24"/>
          <w:lang w:val="en-US"/>
        </w:rPr>
        <w:t>Steam</w:t>
      </w:r>
      <w:r>
        <w:rPr>
          <w:b/>
          <w:sz w:val="24"/>
          <w:szCs w:val="24"/>
          <w:lang w:val="en-US"/>
        </w:rPr>
        <w:t xml:space="preserve"> (consumption for start-up period)</w:t>
      </w:r>
    </w:p>
    <w:p w:rsidR="00326765" w:rsidRPr="00BC5A7A" w:rsidRDefault="00326765" w:rsidP="00BB0C61">
      <w:pPr>
        <w:pStyle w:val="a7"/>
        <w:autoSpaceDE w:val="0"/>
        <w:autoSpaceDN w:val="0"/>
        <w:adjustRightInd w:val="0"/>
        <w:spacing w:after="0" w:line="240" w:lineRule="auto"/>
        <w:ind w:left="357"/>
        <w:jc w:val="both"/>
        <w:rPr>
          <w:rFonts w:ascii="Times New Roman" w:hAnsi="Times New Roman"/>
          <w:b/>
          <w:sz w:val="10"/>
          <w:szCs w:val="10"/>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tblPr>
      <w:tblGrid>
        <w:gridCol w:w="3092"/>
        <w:gridCol w:w="1115"/>
        <w:gridCol w:w="1115"/>
        <w:gridCol w:w="1123"/>
        <w:gridCol w:w="1115"/>
        <w:gridCol w:w="1115"/>
        <w:gridCol w:w="1105"/>
      </w:tblGrid>
      <w:tr w:rsidR="00BC5A7A" w:rsidRPr="00BC5A7A" w:rsidTr="00BC5A7A">
        <w:trPr>
          <w:trHeight w:val="222"/>
        </w:trPr>
        <w:tc>
          <w:tcPr>
            <w:tcW w:w="1581" w:type="pct"/>
            <w:vMerge w:val="restart"/>
          </w:tcPr>
          <w:p w:rsidR="00BC5A7A" w:rsidRPr="00BA16F5" w:rsidRDefault="00BC5A7A" w:rsidP="00BC5A7A">
            <w:pPr>
              <w:pStyle w:val="Textecourant"/>
              <w:spacing w:before="0" w:line="240" w:lineRule="auto"/>
              <w:rPr>
                <w:sz w:val="20"/>
                <w:lang w:val="en-US"/>
              </w:rPr>
            </w:pPr>
            <w:r>
              <w:rPr>
                <w:sz w:val="20"/>
                <w:lang w:val="en-US"/>
              </w:rPr>
              <w:t>Stream</w:t>
            </w:r>
          </w:p>
        </w:tc>
        <w:tc>
          <w:tcPr>
            <w:tcW w:w="1714" w:type="pct"/>
            <w:gridSpan w:val="3"/>
          </w:tcPr>
          <w:p w:rsidR="00BC5A7A" w:rsidRPr="00AE03F5" w:rsidRDefault="00BC5A7A" w:rsidP="00BC5A7A">
            <w:pPr>
              <w:pStyle w:val="Textecourant"/>
              <w:spacing w:before="0" w:line="240" w:lineRule="auto"/>
              <w:rPr>
                <w:b/>
                <w:sz w:val="20"/>
                <w:lang w:val="en-US"/>
              </w:rPr>
            </w:pPr>
            <w:r>
              <w:rPr>
                <w:b/>
                <w:sz w:val="20"/>
                <w:lang w:val="en-US"/>
              </w:rPr>
              <w:t>Pressure</w:t>
            </w:r>
            <w:r w:rsidRPr="00AE03F5">
              <w:rPr>
                <w:b/>
                <w:sz w:val="20"/>
                <w:lang w:val="en-US"/>
              </w:rPr>
              <w:t>,</w:t>
            </w:r>
            <w:r w:rsidR="006B5404">
              <w:rPr>
                <w:b/>
                <w:sz w:val="20"/>
                <w:lang w:val="en-US"/>
              </w:rPr>
              <w:t xml:space="preserve"> </w:t>
            </w:r>
            <w:r>
              <w:rPr>
                <w:b/>
                <w:sz w:val="20"/>
                <w:lang w:val="en-US" w:eastAsia="ko-KR"/>
              </w:rPr>
              <w:t>MPa</w:t>
            </w:r>
            <w:r w:rsidRPr="00AE03F5">
              <w:rPr>
                <w:b/>
                <w:sz w:val="20"/>
                <w:lang w:val="en-US" w:eastAsia="ko-KR"/>
              </w:rPr>
              <w:t xml:space="preserve"> (</w:t>
            </w:r>
            <w:r>
              <w:rPr>
                <w:b/>
                <w:sz w:val="20"/>
                <w:lang w:val="en-US" w:eastAsia="ko-KR"/>
              </w:rPr>
              <w:t>g</w:t>
            </w:r>
            <w:r w:rsidRPr="00AE03F5">
              <w:rPr>
                <w:b/>
                <w:sz w:val="20"/>
                <w:lang w:val="en-US" w:eastAsia="ko-KR"/>
              </w:rPr>
              <w:t>.)</w:t>
            </w:r>
          </w:p>
        </w:tc>
        <w:tc>
          <w:tcPr>
            <w:tcW w:w="1705" w:type="pct"/>
            <w:gridSpan w:val="3"/>
          </w:tcPr>
          <w:p w:rsidR="00BC5A7A" w:rsidRPr="00523A6C" w:rsidRDefault="00BC5A7A" w:rsidP="00BC5A7A">
            <w:pPr>
              <w:pStyle w:val="Textecourant"/>
              <w:spacing w:before="0" w:line="240" w:lineRule="auto"/>
              <w:rPr>
                <w:b/>
                <w:sz w:val="20"/>
                <w:lang w:val="ru-RU"/>
              </w:rPr>
            </w:pPr>
            <w:r>
              <w:rPr>
                <w:b/>
                <w:sz w:val="20"/>
                <w:lang w:val="en-US"/>
              </w:rPr>
              <w:t>Temperature</w:t>
            </w:r>
            <w:r w:rsidRPr="00523A6C">
              <w:rPr>
                <w:b/>
                <w:sz w:val="20"/>
                <w:lang w:val="ru-RU"/>
              </w:rPr>
              <w:t xml:space="preserve">, </w:t>
            </w:r>
            <w:r w:rsidRPr="00523A6C">
              <w:rPr>
                <w:sz w:val="20"/>
                <w:lang w:val="ru-RU"/>
              </w:rPr>
              <w:t>°</w:t>
            </w:r>
            <w:r w:rsidRPr="00523A6C">
              <w:rPr>
                <w:sz w:val="20"/>
                <w:lang w:val="en-GB"/>
              </w:rPr>
              <w:t>C</w:t>
            </w:r>
          </w:p>
        </w:tc>
      </w:tr>
      <w:tr w:rsidR="00CB2E91" w:rsidRPr="006B5404" w:rsidTr="00BC5A7A">
        <w:trPr>
          <w:trHeight w:val="230"/>
        </w:trPr>
        <w:tc>
          <w:tcPr>
            <w:tcW w:w="1581" w:type="pct"/>
            <w:vMerge/>
          </w:tcPr>
          <w:p w:rsidR="00CB2E91" w:rsidRPr="00BC5A7A" w:rsidRDefault="00CB2E91" w:rsidP="00CB2E91">
            <w:pPr>
              <w:pStyle w:val="Textecourant"/>
              <w:spacing w:before="0" w:line="240" w:lineRule="auto"/>
              <w:rPr>
                <w:sz w:val="20"/>
                <w:lang w:val="en-US"/>
              </w:rPr>
            </w:pPr>
          </w:p>
        </w:tc>
        <w:tc>
          <w:tcPr>
            <w:tcW w:w="570" w:type="pct"/>
          </w:tcPr>
          <w:p w:rsidR="00CB2E91" w:rsidRPr="00BC5A7A" w:rsidRDefault="00CB2E91" w:rsidP="00CB2E91">
            <w:pPr>
              <w:pStyle w:val="Textecourant"/>
              <w:spacing w:before="0" w:line="240" w:lineRule="auto"/>
              <w:rPr>
                <w:sz w:val="20"/>
                <w:lang w:val="en-US" w:eastAsia="ko-KR"/>
              </w:rPr>
            </w:pPr>
            <w:r>
              <w:rPr>
                <w:sz w:val="20"/>
                <w:lang w:val="en-US" w:eastAsia="ko-KR"/>
              </w:rPr>
              <w:t>Min</w:t>
            </w:r>
            <w:r w:rsidRPr="00BC5A7A">
              <w:rPr>
                <w:sz w:val="20"/>
                <w:lang w:val="en-US" w:eastAsia="ko-KR"/>
              </w:rPr>
              <w:t xml:space="preserve">. </w:t>
            </w:r>
          </w:p>
          <w:p w:rsidR="00CB2E91" w:rsidRPr="00BC5A7A" w:rsidRDefault="00CB2E91" w:rsidP="00CB2E91">
            <w:pPr>
              <w:pStyle w:val="Textecourant"/>
              <w:spacing w:before="0" w:line="240" w:lineRule="auto"/>
              <w:rPr>
                <w:sz w:val="20"/>
                <w:lang w:val="en-US" w:eastAsia="ko-KR"/>
              </w:rPr>
            </w:pPr>
            <w:r w:rsidRPr="00BC5A7A">
              <w:rPr>
                <w:sz w:val="20"/>
                <w:lang w:val="en-US" w:eastAsia="ko-KR"/>
              </w:rPr>
              <w:t>(</w:t>
            </w:r>
            <w:r>
              <w:rPr>
                <w:sz w:val="20"/>
                <w:lang w:val="en-US" w:eastAsia="ko-KR"/>
              </w:rPr>
              <w:t>at the battery limit</w:t>
            </w:r>
            <w:r w:rsidRPr="00BC5A7A">
              <w:rPr>
                <w:sz w:val="20"/>
                <w:lang w:val="en-US" w:eastAsia="ko-KR"/>
              </w:rPr>
              <w:t>)</w:t>
            </w:r>
          </w:p>
        </w:tc>
        <w:tc>
          <w:tcPr>
            <w:tcW w:w="570" w:type="pct"/>
            <w:shd w:val="clear" w:color="auto" w:fill="auto"/>
          </w:tcPr>
          <w:p w:rsidR="00CB2E91" w:rsidRPr="00BC5A7A" w:rsidRDefault="00CB2E91" w:rsidP="00CB2E91">
            <w:pPr>
              <w:pStyle w:val="Textecourant"/>
              <w:spacing w:before="0" w:line="240" w:lineRule="auto"/>
              <w:rPr>
                <w:sz w:val="20"/>
                <w:lang w:val="en-US" w:eastAsia="ko-KR"/>
              </w:rPr>
            </w:pPr>
            <w:r>
              <w:rPr>
                <w:sz w:val="20"/>
                <w:lang w:val="en-US" w:eastAsia="ko-KR"/>
              </w:rPr>
              <w:t>Operation</w:t>
            </w:r>
          </w:p>
          <w:p w:rsidR="00CB2E91" w:rsidRPr="00BC5A7A" w:rsidRDefault="00CB2E91" w:rsidP="00CB2E91">
            <w:pPr>
              <w:pStyle w:val="Textecourant"/>
              <w:spacing w:before="0" w:line="240" w:lineRule="auto"/>
              <w:rPr>
                <w:sz w:val="20"/>
                <w:lang w:val="en-US" w:eastAsia="ko-KR"/>
              </w:rPr>
            </w:pPr>
            <w:r w:rsidRPr="00BC5A7A">
              <w:rPr>
                <w:sz w:val="20"/>
                <w:lang w:val="en-US" w:eastAsia="ko-KR"/>
              </w:rPr>
              <w:t>(</w:t>
            </w:r>
            <w:r>
              <w:rPr>
                <w:sz w:val="20"/>
                <w:lang w:val="en-US" w:eastAsia="ko-KR"/>
              </w:rPr>
              <w:t>near the source</w:t>
            </w:r>
            <w:r w:rsidRPr="00BC5A7A">
              <w:rPr>
                <w:sz w:val="20"/>
                <w:lang w:val="en-US" w:eastAsia="ko-KR"/>
              </w:rPr>
              <w:t>)</w:t>
            </w:r>
          </w:p>
        </w:tc>
        <w:tc>
          <w:tcPr>
            <w:tcW w:w="574" w:type="pct"/>
            <w:shd w:val="clear" w:color="auto" w:fill="auto"/>
          </w:tcPr>
          <w:p w:rsidR="00CB2E91" w:rsidRPr="0027072A" w:rsidRDefault="00CB2E91" w:rsidP="00CB2E91">
            <w:pPr>
              <w:pStyle w:val="Textecourant"/>
              <w:spacing w:before="0" w:line="240" w:lineRule="auto"/>
              <w:rPr>
                <w:sz w:val="20"/>
                <w:lang w:val="en-US"/>
              </w:rPr>
            </w:pPr>
            <w:r>
              <w:rPr>
                <w:sz w:val="20"/>
                <w:lang w:val="en-US"/>
              </w:rPr>
              <w:t>Design</w:t>
            </w:r>
            <w:r w:rsidRPr="00BC5A7A">
              <w:rPr>
                <w:sz w:val="20"/>
                <w:lang w:val="en-US"/>
              </w:rPr>
              <w:t xml:space="preserve"> (</w:t>
            </w:r>
            <w:r>
              <w:rPr>
                <w:sz w:val="20"/>
                <w:lang w:val="en-US"/>
              </w:rPr>
              <w:t>max</w:t>
            </w:r>
            <w:r w:rsidRPr="00BC5A7A">
              <w:rPr>
                <w:sz w:val="20"/>
                <w:lang w:val="en-US"/>
              </w:rPr>
              <w:t xml:space="preserve">. </w:t>
            </w:r>
            <w:r>
              <w:rPr>
                <w:sz w:val="20"/>
                <w:lang w:val="en-US"/>
              </w:rPr>
              <w:t>near</w:t>
            </w:r>
            <w:r w:rsidR="006B5404">
              <w:rPr>
                <w:sz w:val="20"/>
                <w:lang w:val="en-US"/>
              </w:rPr>
              <w:t xml:space="preserve"> </w:t>
            </w:r>
            <w:r>
              <w:rPr>
                <w:sz w:val="20"/>
                <w:lang w:val="en-US"/>
              </w:rPr>
              <w:t>the</w:t>
            </w:r>
            <w:r w:rsidR="006B5404">
              <w:rPr>
                <w:sz w:val="20"/>
                <w:lang w:val="en-US"/>
              </w:rPr>
              <w:t xml:space="preserve"> </w:t>
            </w:r>
            <w:r>
              <w:rPr>
                <w:sz w:val="20"/>
                <w:lang w:val="en-US"/>
              </w:rPr>
              <w:t>source</w:t>
            </w:r>
            <w:r w:rsidRPr="0027072A">
              <w:rPr>
                <w:sz w:val="20"/>
                <w:lang w:val="en-US"/>
              </w:rPr>
              <w:t>)</w:t>
            </w:r>
          </w:p>
        </w:tc>
        <w:tc>
          <w:tcPr>
            <w:tcW w:w="570" w:type="pct"/>
          </w:tcPr>
          <w:p w:rsidR="00CB2E91" w:rsidRPr="00CB2E91" w:rsidRDefault="00CB2E91" w:rsidP="00CB2E91">
            <w:pPr>
              <w:pStyle w:val="Textecourant"/>
              <w:spacing w:before="0" w:line="240" w:lineRule="auto"/>
              <w:rPr>
                <w:sz w:val="20"/>
                <w:lang w:val="en-US" w:eastAsia="ko-KR"/>
              </w:rPr>
            </w:pPr>
            <w:r>
              <w:rPr>
                <w:sz w:val="20"/>
                <w:lang w:val="en-US" w:eastAsia="ko-KR"/>
              </w:rPr>
              <w:t>Min</w:t>
            </w:r>
            <w:r w:rsidRPr="00CB2E91">
              <w:rPr>
                <w:sz w:val="20"/>
                <w:lang w:val="en-US" w:eastAsia="ko-KR"/>
              </w:rPr>
              <w:t xml:space="preserve">. </w:t>
            </w:r>
          </w:p>
          <w:p w:rsidR="00CB2E91" w:rsidRPr="00CB2E91" w:rsidRDefault="00CB2E91" w:rsidP="00CB2E91">
            <w:pPr>
              <w:pStyle w:val="Textecourant"/>
              <w:spacing w:before="0" w:line="240" w:lineRule="auto"/>
              <w:rPr>
                <w:sz w:val="20"/>
                <w:lang w:val="en-US" w:eastAsia="ko-KR"/>
              </w:rPr>
            </w:pPr>
            <w:r w:rsidRPr="00CB2E91">
              <w:rPr>
                <w:sz w:val="20"/>
                <w:lang w:val="en-US" w:eastAsia="ko-KR"/>
              </w:rPr>
              <w:t>(</w:t>
            </w:r>
            <w:r>
              <w:rPr>
                <w:sz w:val="20"/>
                <w:lang w:val="en-US" w:eastAsia="ko-KR"/>
              </w:rPr>
              <w:t>at the battery limit</w:t>
            </w:r>
            <w:r w:rsidRPr="00CB2E91">
              <w:rPr>
                <w:sz w:val="20"/>
                <w:lang w:val="en-US" w:eastAsia="ko-KR"/>
              </w:rPr>
              <w:t>)</w:t>
            </w:r>
          </w:p>
        </w:tc>
        <w:tc>
          <w:tcPr>
            <w:tcW w:w="570" w:type="pct"/>
            <w:shd w:val="clear" w:color="auto" w:fill="auto"/>
          </w:tcPr>
          <w:p w:rsidR="00CB2E91" w:rsidRPr="00523A6C" w:rsidRDefault="00CB2E91" w:rsidP="00CB2E91">
            <w:pPr>
              <w:pStyle w:val="Textecourant"/>
              <w:spacing w:before="0" w:line="240" w:lineRule="auto"/>
              <w:rPr>
                <w:sz w:val="20"/>
                <w:lang w:val="ru-RU" w:eastAsia="ko-KR"/>
              </w:rPr>
            </w:pPr>
            <w:r>
              <w:rPr>
                <w:sz w:val="20"/>
                <w:lang w:val="en-US" w:eastAsia="ko-KR"/>
              </w:rPr>
              <w:t>Operation</w:t>
            </w:r>
          </w:p>
          <w:p w:rsidR="00CB2E91" w:rsidRPr="00523A6C" w:rsidRDefault="00CB2E91" w:rsidP="00CB2E91">
            <w:pPr>
              <w:pStyle w:val="Textecourant"/>
              <w:spacing w:before="0" w:line="240" w:lineRule="auto"/>
              <w:rPr>
                <w:sz w:val="20"/>
                <w:lang w:val="ru-RU" w:eastAsia="ko-KR"/>
              </w:rPr>
            </w:pPr>
            <w:r w:rsidRPr="00523A6C">
              <w:rPr>
                <w:sz w:val="20"/>
                <w:lang w:val="ru-RU" w:eastAsia="ko-KR"/>
              </w:rPr>
              <w:t>(</w:t>
            </w:r>
            <w:r>
              <w:rPr>
                <w:sz w:val="20"/>
                <w:lang w:val="en-US" w:eastAsia="ko-KR"/>
              </w:rPr>
              <w:t>near the source</w:t>
            </w:r>
            <w:r w:rsidRPr="00523A6C">
              <w:rPr>
                <w:sz w:val="20"/>
                <w:lang w:val="ru-RU" w:eastAsia="ko-KR"/>
              </w:rPr>
              <w:t>)</w:t>
            </w:r>
          </w:p>
        </w:tc>
        <w:tc>
          <w:tcPr>
            <w:tcW w:w="565" w:type="pct"/>
            <w:shd w:val="clear" w:color="auto" w:fill="auto"/>
          </w:tcPr>
          <w:p w:rsidR="00CB2E91" w:rsidRPr="00CB2E91" w:rsidRDefault="00CB2E91" w:rsidP="00CB2E91">
            <w:pPr>
              <w:pStyle w:val="Textecourant"/>
              <w:spacing w:before="0" w:line="240" w:lineRule="auto"/>
              <w:rPr>
                <w:sz w:val="20"/>
                <w:lang w:val="en-US"/>
              </w:rPr>
            </w:pPr>
            <w:r>
              <w:rPr>
                <w:sz w:val="20"/>
                <w:lang w:val="en-US"/>
              </w:rPr>
              <w:t>Design</w:t>
            </w:r>
            <w:r w:rsidRPr="00CB2E91">
              <w:rPr>
                <w:sz w:val="20"/>
                <w:lang w:val="en-US"/>
              </w:rPr>
              <w:t xml:space="preserve"> (</w:t>
            </w:r>
            <w:r>
              <w:rPr>
                <w:sz w:val="20"/>
                <w:lang w:val="en-US"/>
              </w:rPr>
              <w:t>max</w:t>
            </w:r>
            <w:r w:rsidRPr="00CB2E91">
              <w:rPr>
                <w:sz w:val="20"/>
                <w:lang w:val="en-US"/>
              </w:rPr>
              <w:t xml:space="preserve">. </w:t>
            </w:r>
            <w:r>
              <w:rPr>
                <w:sz w:val="20"/>
                <w:lang w:val="en-US"/>
              </w:rPr>
              <w:t>near</w:t>
            </w:r>
            <w:r w:rsidR="006B5404">
              <w:rPr>
                <w:sz w:val="20"/>
                <w:lang w:val="en-US"/>
              </w:rPr>
              <w:t xml:space="preserve"> </w:t>
            </w:r>
            <w:r>
              <w:rPr>
                <w:sz w:val="20"/>
                <w:lang w:val="en-US"/>
              </w:rPr>
              <w:t>the</w:t>
            </w:r>
            <w:r w:rsidR="006B5404">
              <w:rPr>
                <w:sz w:val="20"/>
                <w:lang w:val="en-US"/>
              </w:rPr>
              <w:t xml:space="preserve"> </w:t>
            </w:r>
            <w:r>
              <w:rPr>
                <w:sz w:val="20"/>
                <w:lang w:val="en-US"/>
              </w:rPr>
              <w:t>source</w:t>
            </w:r>
            <w:r w:rsidRPr="00CB2E91">
              <w:rPr>
                <w:sz w:val="20"/>
                <w:lang w:val="en-US"/>
              </w:rPr>
              <w:t>)</w:t>
            </w:r>
          </w:p>
        </w:tc>
      </w:tr>
      <w:tr w:rsidR="00326765" w:rsidRPr="00523A6C" w:rsidTr="001E24D3">
        <w:trPr>
          <w:trHeight w:val="210"/>
        </w:trPr>
        <w:tc>
          <w:tcPr>
            <w:tcW w:w="1581" w:type="pct"/>
          </w:tcPr>
          <w:p w:rsidR="00326765" w:rsidRPr="00BA16F5" w:rsidRDefault="00BA16F5" w:rsidP="00BB0C61">
            <w:pPr>
              <w:pStyle w:val="Textecourant"/>
              <w:spacing w:before="0" w:line="240" w:lineRule="auto"/>
              <w:rPr>
                <w:sz w:val="20"/>
                <w:lang w:val="ru-RU"/>
              </w:rPr>
            </w:pPr>
            <w:r>
              <w:rPr>
                <w:sz w:val="20"/>
                <w:lang w:val="en-US"/>
              </w:rPr>
              <w:t>High</w:t>
            </w:r>
            <w:r w:rsidR="006B5404">
              <w:rPr>
                <w:sz w:val="20"/>
                <w:lang w:val="en-US"/>
              </w:rPr>
              <w:t xml:space="preserve"> </w:t>
            </w:r>
            <w:r>
              <w:rPr>
                <w:sz w:val="20"/>
                <w:lang w:val="en-US"/>
              </w:rPr>
              <w:t>pressure</w:t>
            </w:r>
            <w:r w:rsidR="006B5404">
              <w:rPr>
                <w:sz w:val="20"/>
                <w:lang w:val="en-US"/>
              </w:rPr>
              <w:t xml:space="preserve"> </w:t>
            </w:r>
            <w:r>
              <w:rPr>
                <w:sz w:val="20"/>
                <w:lang w:val="en-US"/>
              </w:rPr>
              <w:t>steam</w:t>
            </w:r>
          </w:p>
        </w:tc>
        <w:tc>
          <w:tcPr>
            <w:tcW w:w="3419" w:type="pct"/>
            <w:gridSpan w:val="6"/>
          </w:tcPr>
          <w:p w:rsidR="00326765" w:rsidRPr="00BA16F5" w:rsidRDefault="00BA16F5" w:rsidP="00BB0C61">
            <w:pPr>
              <w:pStyle w:val="Textecourant"/>
              <w:spacing w:before="0" w:line="240" w:lineRule="auto"/>
              <w:rPr>
                <w:sz w:val="20"/>
                <w:lang w:val="ru-RU"/>
              </w:rPr>
            </w:pPr>
            <w:r>
              <w:rPr>
                <w:sz w:val="20"/>
                <w:lang w:val="en-US"/>
              </w:rPr>
              <w:t>n</w:t>
            </w:r>
            <w:r w:rsidRPr="00BA16F5">
              <w:rPr>
                <w:sz w:val="20"/>
                <w:lang w:val="ru-RU"/>
              </w:rPr>
              <w:t>/</w:t>
            </w:r>
            <w:r>
              <w:rPr>
                <w:sz w:val="20"/>
                <w:lang w:val="en-US"/>
              </w:rPr>
              <w:t>a</w:t>
            </w:r>
          </w:p>
        </w:tc>
      </w:tr>
      <w:tr w:rsidR="00326765" w:rsidRPr="00523A6C" w:rsidTr="00BC5A7A">
        <w:trPr>
          <w:trHeight w:val="204"/>
        </w:trPr>
        <w:tc>
          <w:tcPr>
            <w:tcW w:w="1581" w:type="pct"/>
          </w:tcPr>
          <w:p w:rsidR="00326765" w:rsidRPr="00BA16F5" w:rsidRDefault="00BA16F5" w:rsidP="00BB0C61">
            <w:pPr>
              <w:pStyle w:val="Textecourant"/>
              <w:spacing w:before="0" w:line="240" w:lineRule="auto"/>
              <w:rPr>
                <w:sz w:val="20"/>
                <w:lang w:val="en-US"/>
              </w:rPr>
            </w:pPr>
            <w:r>
              <w:rPr>
                <w:sz w:val="20"/>
                <w:lang w:val="en-US"/>
              </w:rPr>
              <w:t>Medium</w:t>
            </w:r>
            <w:r w:rsidR="006B5404">
              <w:rPr>
                <w:sz w:val="20"/>
                <w:lang w:val="en-US"/>
              </w:rPr>
              <w:t xml:space="preserve"> </w:t>
            </w:r>
            <w:r>
              <w:rPr>
                <w:sz w:val="20"/>
                <w:lang w:val="en-US"/>
              </w:rPr>
              <w:t>pressure</w:t>
            </w:r>
            <w:r w:rsidR="006B5404">
              <w:rPr>
                <w:sz w:val="20"/>
                <w:lang w:val="en-US"/>
              </w:rPr>
              <w:t xml:space="preserve"> </w:t>
            </w:r>
            <w:r>
              <w:rPr>
                <w:sz w:val="20"/>
                <w:lang w:val="en-US"/>
              </w:rPr>
              <w:t>steam</w:t>
            </w:r>
          </w:p>
        </w:tc>
        <w:tc>
          <w:tcPr>
            <w:tcW w:w="570" w:type="pct"/>
          </w:tcPr>
          <w:p w:rsidR="00326765" w:rsidRPr="00BC5A7A" w:rsidRDefault="00BC5A7A" w:rsidP="00BB0C61">
            <w:pPr>
              <w:pStyle w:val="Textecourant"/>
              <w:spacing w:before="0" w:line="240" w:lineRule="auto"/>
              <w:rPr>
                <w:sz w:val="20"/>
                <w:lang w:val="en-US" w:eastAsia="ko-KR"/>
              </w:rPr>
            </w:pPr>
            <w:r>
              <w:rPr>
                <w:sz w:val="20"/>
                <w:lang w:val="en-US" w:eastAsia="ko-KR"/>
              </w:rPr>
              <w:t>1.00</w:t>
            </w:r>
          </w:p>
        </w:tc>
        <w:tc>
          <w:tcPr>
            <w:tcW w:w="570" w:type="pct"/>
            <w:shd w:val="clear" w:color="auto" w:fill="auto"/>
          </w:tcPr>
          <w:p w:rsidR="00326765" w:rsidRPr="00BC5A7A" w:rsidRDefault="00BC5A7A" w:rsidP="00BB0C61">
            <w:pPr>
              <w:pStyle w:val="Textecourant"/>
              <w:spacing w:before="0" w:line="240" w:lineRule="auto"/>
              <w:rPr>
                <w:sz w:val="20"/>
                <w:lang w:val="en-US" w:eastAsia="ko-KR"/>
              </w:rPr>
            </w:pPr>
            <w:r>
              <w:rPr>
                <w:sz w:val="20"/>
                <w:lang w:val="en-US" w:eastAsia="ko-KR"/>
              </w:rPr>
              <w:t>1.20</w:t>
            </w:r>
          </w:p>
        </w:tc>
        <w:tc>
          <w:tcPr>
            <w:tcW w:w="574" w:type="pct"/>
            <w:shd w:val="clear" w:color="auto" w:fill="auto"/>
          </w:tcPr>
          <w:p w:rsidR="00326765" w:rsidRPr="00BC5A7A" w:rsidRDefault="00BC5A7A" w:rsidP="00BB0C61">
            <w:pPr>
              <w:pStyle w:val="Textecourant"/>
              <w:spacing w:before="0" w:line="240" w:lineRule="auto"/>
              <w:rPr>
                <w:sz w:val="20"/>
                <w:lang w:val="en-US"/>
              </w:rPr>
            </w:pPr>
            <w:r>
              <w:rPr>
                <w:sz w:val="20"/>
                <w:lang w:val="en-US"/>
              </w:rPr>
              <w:t>1.50</w:t>
            </w:r>
          </w:p>
        </w:tc>
        <w:tc>
          <w:tcPr>
            <w:tcW w:w="570" w:type="pct"/>
          </w:tcPr>
          <w:p w:rsidR="00326765" w:rsidRPr="00BC5A7A" w:rsidRDefault="00BC5A7A" w:rsidP="00BB0C61">
            <w:pPr>
              <w:pStyle w:val="Textecourant"/>
              <w:spacing w:before="0" w:line="240" w:lineRule="auto"/>
              <w:rPr>
                <w:sz w:val="20"/>
                <w:lang w:val="en-US" w:eastAsia="ko-KR"/>
              </w:rPr>
            </w:pPr>
            <w:r>
              <w:rPr>
                <w:sz w:val="20"/>
                <w:lang w:val="en-US" w:eastAsia="ko-KR"/>
              </w:rPr>
              <w:t>189</w:t>
            </w:r>
          </w:p>
        </w:tc>
        <w:tc>
          <w:tcPr>
            <w:tcW w:w="570" w:type="pct"/>
            <w:shd w:val="clear" w:color="auto" w:fill="auto"/>
          </w:tcPr>
          <w:p w:rsidR="00326765" w:rsidRPr="00BC5A7A" w:rsidRDefault="00BC5A7A" w:rsidP="00BB0C61">
            <w:pPr>
              <w:pStyle w:val="Textecourant"/>
              <w:spacing w:before="0" w:line="240" w:lineRule="auto"/>
              <w:rPr>
                <w:sz w:val="20"/>
                <w:lang w:val="en-US" w:eastAsia="ko-KR"/>
              </w:rPr>
            </w:pPr>
            <w:r>
              <w:rPr>
                <w:sz w:val="20"/>
                <w:lang w:val="en-US" w:eastAsia="ko-KR"/>
              </w:rPr>
              <w:t>250</w:t>
            </w:r>
          </w:p>
        </w:tc>
        <w:tc>
          <w:tcPr>
            <w:tcW w:w="565" w:type="pct"/>
            <w:shd w:val="clear" w:color="auto" w:fill="auto"/>
          </w:tcPr>
          <w:p w:rsidR="00326765" w:rsidRPr="00BC5A7A" w:rsidRDefault="00BC5A7A" w:rsidP="00BB0C61">
            <w:pPr>
              <w:pStyle w:val="Textecourant"/>
              <w:spacing w:before="0" w:line="240" w:lineRule="auto"/>
              <w:rPr>
                <w:sz w:val="20"/>
                <w:lang w:val="en-US"/>
              </w:rPr>
            </w:pPr>
            <w:r>
              <w:rPr>
                <w:sz w:val="20"/>
                <w:lang w:val="en-US"/>
              </w:rPr>
              <w:t>280</w:t>
            </w:r>
          </w:p>
        </w:tc>
      </w:tr>
      <w:tr w:rsidR="00326765" w:rsidRPr="00523A6C" w:rsidTr="00BC5A7A">
        <w:trPr>
          <w:trHeight w:val="208"/>
        </w:trPr>
        <w:tc>
          <w:tcPr>
            <w:tcW w:w="1581" w:type="pct"/>
          </w:tcPr>
          <w:p w:rsidR="00326765" w:rsidRPr="00BA16F5" w:rsidRDefault="00BA16F5" w:rsidP="00BB0C61">
            <w:pPr>
              <w:pStyle w:val="Textecourant"/>
              <w:spacing w:before="0" w:line="240" w:lineRule="auto"/>
              <w:rPr>
                <w:sz w:val="20"/>
                <w:lang w:val="en-US"/>
              </w:rPr>
            </w:pPr>
            <w:r>
              <w:rPr>
                <w:sz w:val="20"/>
                <w:lang w:val="en-US"/>
              </w:rPr>
              <w:t>Low pressure steam</w:t>
            </w:r>
          </w:p>
        </w:tc>
        <w:tc>
          <w:tcPr>
            <w:tcW w:w="570" w:type="pct"/>
          </w:tcPr>
          <w:p w:rsidR="00326765" w:rsidRPr="00BC5A7A" w:rsidRDefault="00BC5A7A" w:rsidP="00BB0C61">
            <w:pPr>
              <w:pStyle w:val="Textecourant"/>
              <w:spacing w:before="0" w:line="240" w:lineRule="auto"/>
              <w:rPr>
                <w:sz w:val="20"/>
                <w:lang w:val="en-US" w:eastAsia="ko-KR"/>
              </w:rPr>
            </w:pPr>
            <w:r>
              <w:rPr>
                <w:sz w:val="20"/>
                <w:lang w:val="en-US" w:eastAsia="ko-KR"/>
              </w:rPr>
              <w:t>0.20</w:t>
            </w:r>
          </w:p>
        </w:tc>
        <w:tc>
          <w:tcPr>
            <w:tcW w:w="570" w:type="pct"/>
            <w:shd w:val="clear" w:color="auto" w:fill="auto"/>
          </w:tcPr>
          <w:p w:rsidR="00326765" w:rsidRPr="00BC5A7A" w:rsidRDefault="00BC5A7A" w:rsidP="00BB0C61">
            <w:pPr>
              <w:pStyle w:val="Textecourant"/>
              <w:spacing w:before="0" w:line="240" w:lineRule="auto"/>
              <w:rPr>
                <w:sz w:val="20"/>
                <w:lang w:val="en-US" w:eastAsia="ko-KR"/>
              </w:rPr>
            </w:pPr>
            <w:r>
              <w:rPr>
                <w:sz w:val="20"/>
                <w:lang w:val="en-US" w:eastAsia="ko-KR"/>
              </w:rPr>
              <w:t>0.30</w:t>
            </w:r>
          </w:p>
        </w:tc>
        <w:tc>
          <w:tcPr>
            <w:tcW w:w="574" w:type="pct"/>
            <w:shd w:val="clear" w:color="auto" w:fill="auto"/>
          </w:tcPr>
          <w:p w:rsidR="00326765" w:rsidRPr="00BC5A7A" w:rsidRDefault="00BC5A7A" w:rsidP="00BB0C61">
            <w:pPr>
              <w:pStyle w:val="Textecourant"/>
              <w:spacing w:before="0" w:line="240" w:lineRule="auto"/>
              <w:rPr>
                <w:sz w:val="20"/>
                <w:lang w:val="en-US"/>
              </w:rPr>
            </w:pPr>
            <w:r>
              <w:rPr>
                <w:sz w:val="20"/>
                <w:lang w:val="en-US"/>
              </w:rPr>
              <w:t>0.60</w:t>
            </w:r>
          </w:p>
        </w:tc>
        <w:tc>
          <w:tcPr>
            <w:tcW w:w="570" w:type="pct"/>
          </w:tcPr>
          <w:p w:rsidR="00326765" w:rsidRPr="00BC5A7A" w:rsidRDefault="00BC5A7A" w:rsidP="00BB0C61">
            <w:pPr>
              <w:pStyle w:val="Textecourant"/>
              <w:spacing w:before="0" w:line="240" w:lineRule="auto"/>
              <w:rPr>
                <w:sz w:val="20"/>
                <w:lang w:val="en-US" w:eastAsia="ko-KR"/>
              </w:rPr>
            </w:pPr>
            <w:r>
              <w:rPr>
                <w:sz w:val="20"/>
                <w:lang w:val="en-US" w:eastAsia="ko-KR"/>
              </w:rPr>
              <w:t>133</w:t>
            </w:r>
          </w:p>
        </w:tc>
        <w:tc>
          <w:tcPr>
            <w:tcW w:w="570" w:type="pct"/>
            <w:shd w:val="clear" w:color="auto" w:fill="auto"/>
          </w:tcPr>
          <w:p w:rsidR="00326765" w:rsidRPr="00BC5A7A" w:rsidRDefault="00BC5A7A" w:rsidP="00BB0C61">
            <w:pPr>
              <w:pStyle w:val="Textecourant"/>
              <w:spacing w:before="0" w:line="240" w:lineRule="auto"/>
              <w:rPr>
                <w:sz w:val="20"/>
                <w:lang w:val="en-US" w:eastAsia="ko-KR"/>
              </w:rPr>
            </w:pPr>
            <w:r>
              <w:rPr>
                <w:sz w:val="20"/>
                <w:lang w:val="en-US" w:eastAsia="ko-KR"/>
              </w:rPr>
              <w:t>143</w:t>
            </w:r>
          </w:p>
        </w:tc>
        <w:tc>
          <w:tcPr>
            <w:tcW w:w="565" w:type="pct"/>
            <w:shd w:val="clear" w:color="auto" w:fill="auto"/>
          </w:tcPr>
          <w:p w:rsidR="00326765" w:rsidRPr="00BC5A7A" w:rsidRDefault="00BC5A7A" w:rsidP="00BB0C61">
            <w:pPr>
              <w:pStyle w:val="Textecourant"/>
              <w:spacing w:before="0" w:line="240" w:lineRule="auto"/>
              <w:rPr>
                <w:sz w:val="20"/>
                <w:lang w:val="en-US"/>
              </w:rPr>
            </w:pPr>
            <w:r>
              <w:rPr>
                <w:sz w:val="20"/>
                <w:lang w:val="en-US"/>
              </w:rPr>
              <w:t>250</w:t>
            </w:r>
          </w:p>
        </w:tc>
      </w:tr>
    </w:tbl>
    <w:p w:rsidR="008C3A62" w:rsidRDefault="008C3A62" w:rsidP="00BB0C61">
      <w:pPr>
        <w:pStyle w:val="a7"/>
        <w:autoSpaceDE w:val="0"/>
        <w:autoSpaceDN w:val="0"/>
        <w:adjustRightInd w:val="0"/>
        <w:spacing w:after="0" w:line="240" w:lineRule="auto"/>
        <w:ind w:left="357"/>
        <w:jc w:val="both"/>
        <w:rPr>
          <w:rFonts w:ascii="Times New Roman" w:hAnsi="Times New Roman"/>
          <w:b/>
          <w:sz w:val="24"/>
          <w:szCs w:val="24"/>
        </w:rPr>
      </w:pPr>
    </w:p>
    <w:p w:rsidR="008C3A62" w:rsidRDefault="008C3A62" w:rsidP="00BB0C61">
      <w:pPr>
        <w:pStyle w:val="a7"/>
        <w:autoSpaceDE w:val="0"/>
        <w:autoSpaceDN w:val="0"/>
        <w:adjustRightInd w:val="0"/>
        <w:spacing w:after="0" w:line="240" w:lineRule="auto"/>
        <w:ind w:left="357"/>
        <w:jc w:val="both"/>
        <w:rPr>
          <w:rFonts w:ascii="Times New Roman" w:hAnsi="Times New Roman"/>
          <w:b/>
          <w:sz w:val="24"/>
          <w:szCs w:val="24"/>
        </w:rPr>
      </w:pPr>
    </w:p>
    <w:p w:rsidR="008C3A62" w:rsidRDefault="008C3A62" w:rsidP="00BB0C61">
      <w:pPr>
        <w:pStyle w:val="a7"/>
        <w:autoSpaceDE w:val="0"/>
        <w:autoSpaceDN w:val="0"/>
        <w:adjustRightInd w:val="0"/>
        <w:spacing w:after="0" w:line="240" w:lineRule="auto"/>
        <w:ind w:left="357"/>
        <w:jc w:val="both"/>
        <w:rPr>
          <w:rFonts w:ascii="Times New Roman" w:hAnsi="Times New Roman"/>
          <w:b/>
          <w:sz w:val="24"/>
          <w:szCs w:val="24"/>
        </w:rPr>
      </w:pPr>
    </w:p>
    <w:p w:rsidR="008C3A62" w:rsidRPr="008C3A62" w:rsidRDefault="008C3A62" w:rsidP="00BB0C61">
      <w:pPr>
        <w:pStyle w:val="a7"/>
        <w:autoSpaceDE w:val="0"/>
        <w:autoSpaceDN w:val="0"/>
        <w:adjustRightInd w:val="0"/>
        <w:spacing w:after="0" w:line="240" w:lineRule="auto"/>
        <w:ind w:left="357"/>
        <w:jc w:val="both"/>
        <w:rPr>
          <w:rFonts w:ascii="Times New Roman" w:hAnsi="Times New Roman"/>
          <w:b/>
          <w:sz w:val="24"/>
          <w:szCs w:val="24"/>
          <w:lang w:val="en-US"/>
        </w:rPr>
      </w:pPr>
      <w:r>
        <w:rPr>
          <w:rFonts w:ascii="Times New Roman" w:hAnsi="Times New Roman"/>
          <w:b/>
          <w:sz w:val="24"/>
          <w:szCs w:val="24"/>
          <w:lang w:val="en-US"/>
        </w:rPr>
        <w:t>9.3.2 Water</w:t>
      </w:r>
    </w:p>
    <w:p w:rsidR="008C3A62" w:rsidRPr="00523A6C" w:rsidRDefault="008C3A62" w:rsidP="00BB0C61">
      <w:pPr>
        <w:pStyle w:val="a7"/>
        <w:autoSpaceDE w:val="0"/>
        <w:autoSpaceDN w:val="0"/>
        <w:adjustRightInd w:val="0"/>
        <w:spacing w:after="0" w:line="240" w:lineRule="auto"/>
        <w:ind w:left="357"/>
        <w:jc w:val="both"/>
        <w:rPr>
          <w:rFonts w:ascii="Times New Roman" w:hAnsi="Times New Roman"/>
          <w:b/>
          <w:sz w:val="10"/>
          <w:szCs w:val="10"/>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tblPr>
      <w:tblGrid>
        <w:gridCol w:w="2072"/>
        <w:gridCol w:w="1992"/>
        <w:gridCol w:w="2409"/>
        <w:gridCol w:w="1144"/>
        <w:gridCol w:w="2163"/>
      </w:tblGrid>
      <w:tr w:rsidR="00BC5A7A" w:rsidRPr="00523A6C" w:rsidTr="00BC5A7A">
        <w:trPr>
          <w:trHeight w:val="176"/>
        </w:trPr>
        <w:tc>
          <w:tcPr>
            <w:tcW w:w="1059" w:type="pct"/>
            <w:vMerge w:val="restart"/>
          </w:tcPr>
          <w:p w:rsidR="00BC5A7A" w:rsidRPr="00CB2E91" w:rsidRDefault="00BC5A7A" w:rsidP="00BC5A7A">
            <w:pPr>
              <w:pStyle w:val="Textecourant"/>
              <w:spacing w:before="0" w:line="240" w:lineRule="auto"/>
              <w:rPr>
                <w:sz w:val="20"/>
                <w:lang w:val="en-US"/>
              </w:rPr>
            </w:pPr>
            <w:r>
              <w:rPr>
                <w:b/>
                <w:sz w:val="20"/>
                <w:lang w:val="en-US"/>
              </w:rPr>
              <w:t>Stream</w:t>
            </w:r>
          </w:p>
        </w:tc>
        <w:tc>
          <w:tcPr>
            <w:tcW w:w="2249" w:type="pct"/>
            <w:gridSpan w:val="2"/>
          </w:tcPr>
          <w:p w:rsidR="00BC5A7A" w:rsidRPr="00AE03F5" w:rsidRDefault="00BC5A7A" w:rsidP="00BC5A7A">
            <w:pPr>
              <w:pStyle w:val="Textecourant"/>
              <w:spacing w:before="0" w:line="240" w:lineRule="auto"/>
              <w:rPr>
                <w:b/>
                <w:sz w:val="20"/>
                <w:lang w:val="en-US"/>
              </w:rPr>
            </w:pPr>
            <w:r>
              <w:rPr>
                <w:b/>
                <w:sz w:val="20"/>
                <w:lang w:val="en-US"/>
              </w:rPr>
              <w:t>Pressure</w:t>
            </w:r>
            <w:r w:rsidRPr="00AE03F5">
              <w:rPr>
                <w:b/>
                <w:sz w:val="20"/>
                <w:lang w:val="en-US"/>
              </w:rPr>
              <w:t>,</w:t>
            </w:r>
            <w:r w:rsidR="006B5404">
              <w:rPr>
                <w:b/>
                <w:sz w:val="20"/>
                <w:lang w:val="en-US"/>
              </w:rPr>
              <w:t xml:space="preserve"> </w:t>
            </w:r>
            <w:r>
              <w:rPr>
                <w:b/>
                <w:sz w:val="20"/>
                <w:lang w:val="en-US" w:eastAsia="ko-KR"/>
              </w:rPr>
              <w:t>MPa</w:t>
            </w:r>
            <w:r w:rsidRPr="00AE03F5">
              <w:rPr>
                <w:b/>
                <w:sz w:val="20"/>
                <w:lang w:val="en-US" w:eastAsia="ko-KR"/>
              </w:rPr>
              <w:t xml:space="preserve"> (</w:t>
            </w:r>
            <w:r>
              <w:rPr>
                <w:b/>
                <w:sz w:val="20"/>
                <w:lang w:val="en-US" w:eastAsia="ko-KR"/>
              </w:rPr>
              <w:t>g</w:t>
            </w:r>
            <w:r w:rsidRPr="00AE03F5">
              <w:rPr>
                <w:b/>
                <w:sz w:val="20"/>
                <w:lang w:val="en-US" w:eastAsia="ko-KR"/>
              </w:rPr>
              <w:t>.)</w:t>
            </w:r>
          </w:p>
        </w:tc>
        <w:tc>
          <w:tcPr>
            <w:tcW w:w="1691" w:type="pct"/>
            <w:gridSpan w:val="2"/>
          </w:tcPr>
          <w:p w:rsidR="00BC5A7A" w:rsidRPr="00523A6C" w:rsidRDefault="00BC5A7A" w:rsidP="00BC5A7A">
            <w:pPr>
              <w:pStyle w:val="Textecourant"/>
              <w:spacing w:before="0" w:line="240" w:lineRule="auto"/>
              <w:rPr>
                <w:b/>
                <w:sz w:val="20"/>
                <w:lang w:val="ru-RU"/>
              </w:rPr>
            </w:pPr>
            <w:r>
              <w:rPr>
                <w:b/>
                <w:sz w:val="20"/>
                <w:lang w:val="en-US"/>
              </w:rPr>
              <w:t>Temperature</w:t>
            </w:r>
            <w:r w:rsidRPr="00523A6C">
              <w:rPr>
                <w:b/>
                <w:sz w:val="20"/>
                <w:lang w:val="ru-RU"/>
              </w:rPr>
              <w:t xml:space="preserve">, </w:t>
            </w:r>
            <w:r w:rsidRPr="00523A6C">
              <w:rPr>
                <w:sz w:val="20"/>
                <w:lang w:val="ru-RU"/>
              </w:rPr>
              <w:t>°</w:t>
            </w:r>
            <w:r w:rsidRPr="00523A6C">
              <w:rPr>
                <w:sz w:val="20"/>
                <w:lang w:val="en-GB"/>
              </w:rPr>
              <w:t>C</w:t>
            </w:r>
          </w:p>
        </w:tc>
      </w:tr>
      <w:tr w:rsidR="00CB2E91" w:rsidRPr="00523A6C" w:rsidTr="00BC5A7A">
        <w:trPr>
          <w:trHeight w:val="146"/>
        </w:trPr>
        <w:tc>
          <w:tcPr>
            <w:tcW w:w="1059" w:type="pct"/>
            <w:vMerge/>
          </w:tcPr>
          <w:p w:rsidR="00CB2E91" w:rsidRPr="00523A6C" w:rsidRDefault="00CB2E91" w:rsidP="00CB2E91">
            <w:pPr>
              <w:pStyle w:val="Textecourant"/>
              <w:spacing w:before="0" w:line="240" w:lineRule="auto"/>
              <w:rPr>
                <w:sz w:val="20"/>
                <w:lang w:val="en-GB"/>
              </w:rPr>
            </w:pPr>
          </w:p>
        </w:tc>
        <w:tc>
          <w:tcPr>
            <w:tcW w:w="1018" w:type="pct"/>
          </w:tcPr>
          <w:p w:rsidR="00CB2E91" w:rsidRPr="00523A6C" w:rsidRDefault="00CB2E91" w:rsidP="00CB2E91">
            <w:pPr>
              <w:pStyle w:val="Textecourant"/>
              <w:spacing w:before="0" w:line="240" w:lineRule="auto"/>
              <w:rPr>
                <w:sz w:val="20"/>
                <w:lang w:val="ru-RU" w:eastAsia="ko-KR"/>
              </w:rPr>
            </w:pPr>
            <w:r>
              <w:rPr>
                <w:sz w:val="20"/>
                <w:lang w:val="en-US" w:eastAsia="ko-KR"/>
              </w:rPr>
              <w:t>Min</w:t>
            </w:r>
            <w:r w:rsidRPr="00523A6C">
              <w:rPr>
                <w:sz w:val="20"/>
                <w:lang w:val="ru-RU" w:eastAsia="ko-KR"/>
              </w:rPr>
              <w:t>.</w:t>
            </w:r>
          </w:p>
        </w:tc>
        <w:tc>
          <w:tcPr>
            <w:tcW w:w="1231" w:type="pct"/>
          </w:tcPr>
          <w:p w:rsidR="00CB2E91" w:rsidRPr="00523A6C" w:rsidRDefault="00CB2E91" w:rsidP="00CB2E91">
            <w:pPr>
              <w:pStyle w:val="Textecourant"/>
              <w:spacing w:before="0" w:line="240" w:lineRule="auto"/>
              <w:rPr>
                <w:sz w:val="20"/>
                <w:lang w:val="ru-RU"/>
              </w:rPr>
            </w:pPr>
            <w:r>
              <w:rPr>
                <w:sz w:val="20"/>
                <w:lang w:val="en-US"/>
              </w:rPr>
              <w:t>Max</w:t>
            </w:r>
            <w:r w:rsidRPr="00523A6C">
              <w:rPr>
                <w:sz w:val="20"/>
                <w:lang w:val="ru-RU"/>
              </w:rPr>
              <w:t>.</w:t>
            </w:r>
          </w:p>
        </w:tc>
        <w:tc>
          <w:tcPr>
            <w:tcW w:w="585" w:type="pct"/>
          </w:tcPr>
          <w:p w:rsidR="00CB2E91" w:rsidRPr="00523A6C" w:rsidRDefault="00CB2E91" w:rsidP="00CB2E91">
            <w:pPr>
              <w:pStyle w:val="Textecourant"/>
              <w:spacing w:before="0" w:line="240" w:lineRule="auto"/>
              <w:rPr>
                <w:sz w:val="20"/>
                <w:lang w:val="ru-RU" w:eastAsia="ko-KR"/>
              </w:rPr>
            </w:pPr>
            <w:r>
              <w:rPr>
                <w:sz w:val="20"/>
                <w:lang w:val="en-US" w:eastAsia="ko-KR"/>
              </w:rPr>
              <w:t>Min</w:t>
            </w:r>
            <w:r w:rsidRPr="00523A6C">
              <w:rPr>
                <w:sz w:val="20"/>
                <w:lang w:val="ru-RU" w:eastAsia="ko-KR"/>
              </w:rPr>
              <w:t>.</w:t>
            </w:r>
          </w:p>
        </w:tc>
        <w:tc>
          <w:tcPr>
            <w:tcW w:w="1106" w:type="pct"/>
          </w:tcPr>
          <w:p w:rsidR="00CB2E91" w:rsidRPr="00523A6C" w:rsidRDefault="00CB2E91" w:rsidP="00CB2E91">
            <w:pPr>
              <w:pStyle w:val="Textecourant"/>
              <w:spacing w:before="0" w:line="240" w:lineRule="auto"/>
              <w:rPr>
                <w:sz w:val="20"/>
                <w:lang w:val="ru-RU"/>
              </w:rPr>
            </w:pPr>
            <w:r>
              <w:rPr>
                <w:sz w:val="20"/>
                <w:lang w:val="en-US"/>
              </w:rPr>
              <w:t>Max</w:t>
            </w:r>
            <w:r w:rsidRPr="00523A6C">
              <w:rPr>
                <w:sz w:val="20"/>
                <w:lang w:val="ru-RU"/>
              </w:rPr>
              <w:t>.</w:t>
            </w:r>
          </w:p>
        </w:tc>
      </w:tr>
      <w:tr w:rsidR="00326765" w:rsidRPr="00523A6C" w:rsidTr="00BC5A7A">
        <w:trPr>
          <w:trHeight w:val="282"/>
        </w:trPr>
        <w:tc>
          <w:tcPr>
            <w:tcW w:w="1059" w:type="pct"/>
          </w:tcPr>
          <w:p w:rsidR="00326765" w:rsidRPr="00CB2E91" w:rsidRDefault="00CB2E91" w:rsidP="00BB0C61">
            <w:pPr>
              <w:pStyle w:val="Textecourant"/>
              <w:spacing w:before="0" w:line="240" w:lineRule="auto"/>
              <w:rPr>
                <w:sz w:val="20"/>
                <w:lang w:val="en-US" w:eastAsia="ko-KR"/>
              </w:rPr>
            </w:pPr>
            <w:r>
              <w:rPr>
                <w:sz w:val="20"/>
                <w:lang w:val="en-US" w:eastAsia="ko-KR"/>
              </w:rPr>
              <w:t>Direct cooling water</w:t>
            </w:r>
            <w:r w:rsidR="00BC5A7A">
              <w:rPr>
                <w:sz w:val="20"/>
                <w:lang w:val="en-US" w:eastAsia="ko-KR"/>
              </w:rPr>
              <w:t xml:space="preserve"> </w:t>
            </w:r>
            <w:r w:rsidR="00CE0D3B">
              <w:rPr>
                <w:sz w:val="20"/>
                <w:lang w:val="en-US" w:eastAsia="ko-KR"/>
              </w:rPr>
              <w:t xml:space="preserve">1 and </w:t>
            </w:r>
            <w:r w:rsidR="00BC5A7A">
              <w:rPr>
                <w:sz w:val="20"/>
                <w:lang w:val="en-US" w:eastAsia="ko-KR"/>
              </w:rPr>
              <w:t>2 system</w:t>
            </w:r>
          </w:p>
        </w:tc>
        <w:tc>
          <w:tcPr>
            <w:tcW w:w="1018" w:type="pct"/>
          </w:tcPr>
          <w:p w:rsidR="00326765" w:rsidRPr="00BC5A7A" w:rsidRDefault="00BC5A7A" w:rsidP="00BB0C61">
            <w:pPr>
              <w:pStyle w:val="Textecourant"/>
              <w:spacing w:before="0" w:line="240" w:lineRule="auto"/>
              <w:rPr>
                <w:sz w:val="20"/>
                <w:lang w:val="en-US" w:eastAsia="ko-KR"/>
              </w:rPr>
            </w:pPr>
            <w:r>
              <w:rPr>
                <w:sz w:val="20"/>
                <w:lang w:val="en-US" w:eastAsia="ko-KR"/>
              </w:rPr>
              <w:t>0.50</w:t>
            </w:r>
          </w:p>
        </w:tc>
        <w:tc>
          <w:tcPr>
            <w:tcW w:w="1231" w:type="pct"/>
          </w:tcPr>
          <w:p w:rsidR="00326765" w:rsidRPr="00BC5A7A" w:rsidRDefault="00BC5A7A" w:rsidP="00CB2E91">
            <w:pPr>
              <w:pStyle w:val="Textecourant"/>
              <w:spacing w:before="0" w:line="240" w:lineRule="auto"/>
              <w:rPr>
                <w:sz w:val="20"/>
                <w:lang w:val="en-US"/>
              </w:rPr>
            </w:pPr>
            <w:r>
              <w:rPr>
                <w:sz w:val="20"/>
                <w:lang w:val="en-US"/>
              </w:rPr>
              <w:t>0.75 (near the source)</w:t>
            </w:r>
          </w:p>
        </w:tc>
        <w:tc>
          <w:tcPr>
            <w:tcW w:w="585" w:type="pct"/>
          </w:tcPr>
          <w:p w:rsidR="00326765" w:rsidRPr="00BC5A7A" w:rsidRDefault="00BC5A7A" w:rsidP="00BB0C61">
            <w:pPr>
              <w:pStyle w:val="Textecourant"/>
              <w:spacing w:before="0" w:line="240" w:lineRule="auto"/>
              <w:rPr>
                <w:sz w:val="20"/>
                <w:lang w:val="en-US" w:eastAsia="ko-KR"/>
              </w:rPr>
            </w:pPr>
            <w:r>
              <w:rPr>
                <w:sz w:val="20"/>
                <w:lang w:val="en-US" w:eastAsia="ko-KR"/>
              </w:rPr>
              <w:t>25</w:t>
            </w:r>
          </w:p>
        </w:tc>
        <w:tc>
          <w:tcPr>
            <w:tcW w:w="1106" w:type="pct"/>
          </w:tcPr>
          <w:p w:rsidR="00326765" w:rsidRPr="00BC5A7A" w:rsidRDefault="00BC5A7A" w:rsidP="00BB0C61">
            <w:pPr>
              <w:pStyle w:val="Textecourant"/>
              <w:spacing w:before="0" w:line="240" w:lineRule="auto"/>
              <w:rPr>
                <w:sz w:val="20"/>
                <w:lang w:val="en-US"/>
              </w:rPr>
            </w:pPr>
            <w:r>
              <w:rPr>
                <w:sz w:val="20"/>
                <w:lang w:val="en-US"/>
              </w:rPr>
              <w:t>50 (design)</w:t>
            </w:r>
          </w:p>
        </w:tc>
      </w:tr>
      <w:tr w:rsidR="00326765" w:rsidRPr="00523A6C" w:rsidTr="00BC5A7A">
        <w:trPr>
          <w:trHeight w:val="223"/>
        </w:trPr>
        <w:tc>
          <w:tcPr>
            <w:tcW w:w="1059" w:type="pct"/>
          </w:tcPr>
          <w:p w:rsidR="00326765" w:rsidRPr="00CB2E91" w:rsidRDefault="00CB2E91" w:rsidP="00CE0D3B">
            <w:pPr>
              <w:pStyle w:val="Textecourant"/>
              <w:spacing w:before="0" w:line="240" w:lineRule="auto"/>
              <w:rPr>
                <w:sz w:val="20"/>
                <w:lang w:val="en-US" w:eastAsia="ko-KR"/>
              </w:rPr>
            </w:pPr>
            <w:r>
              <w:rPr>
                <w:sz w:val="20"/>
                <w:lang w:val="en-US" w:eastAsia="ko-KR"/>
              </w:rPr>
              <w:t>Return cooling water</w:t>
            </w:r>
            <w:r w:rsidR="00CE0D3B">
              <w:rPr>
                <w:sz w:val="20"/>
                <w:lang w:val="en-US" w:eastAsia="ko-KR"/>
              </w:rPr>
              <w:t xml:space="preserve"> 1 and</w:t>
            </w:r>
            <w:r w:rsidR="00BC5A7A">
              <w:rPr>
                <w:sz w:val="20"/>
                <w:lang w:val="en-US" w:eastAsia="ko-KR"/>
              </w:rPr>
              <w:t xml:space="preserve"> 2 system</w:t>
            </w:r>
          </w:p>
        </w:tc>
        <w:tc>
          <w:tcPr>
            <w:tcW w:w="1018" w:type="pct"/>
          </w:tcPr>
          <w:p w:rsidR="00326765" w:rsidRPr="00BC5A7A" w:rsidRDefault="00BC5A7A" w:rsidP="00BB0C61">
            <w:pPr>
              <w:pStyle w:val="Textecourant"/>
              <w:spacing w:before="0" w:line="240" w:lineRule="auto"/>
              <w:rPr>
                <w:sz w:val="20"/>
                <w:lang w:val="en-US" w:eastAsia="ko-KR"/>
              </w:rPr>
            </w:pPr>
            <w:r>
              <w:rPr>
                <w:sz w:val="20"/>
                <w:lang w:val="en-US" w:eastAsia="ko-KR"/>
              </w:rPr>
              <w:t>0.25</w:t>
            </w:r>
          </w:p>
        </w:tc>
        <w:tc>
          <w:tcPr>
            <w:tcW w:w="1231" w:type="pct"/>
          </w:tcPr>
          <w:p w:rsidR="00326765" w:rsidRPr="00BC5A7A" w:rsidRDefault="00BC5A7A" w:rsidP="00BB0C61">
            <w:pPr>
              <w:pStyle w:val="Textecourant"/>
              <w:spacing w:before="0" w:line="240" w:lineRule="auto"/>
              <w:rPr>
                <w:sz w:val="20"/>
                <w:lang w:val="en-US"/>
              </w:rPr>
            </w:pPr>
            <w:r>
              <w:rPr>
                <w:sz w:val="20"/>
                <w:lang w:val="en-US"/>
              </w:rPr>
              <w:t>0.75 (near the source)</w:t>
            </w:r>
          </w:p>
        </w:tc>
        <w:tc>
          <w:tcPr>
            <w:tcW w:w="585" w:type="pct"/>
          </w:tcPr>
          <w:p w:rsidR="00326765" w:rsidRPr="00BC5A7A" w:rsidRDefault="00BC5A7A" w:rsidP="00BB0C61">
            <w:pPr>
              <w:pStyle w:val="Textecourant"/>
              <w:spacing w:before="0" w:line="240" w:lineRule="auto"/>
              <w:rPr>
                <w:sz w:val="20"/>
                <w:lang w:val="en-US" w:eastAsia="ko-KR"/>
              </w:rPr>
            </w:pPr>
            <w:r>
              <w:rPr>
                <w:sz w:val="20"/>
                <w:lang w:val="en-US" w:eastAsia="ko-KR"/>
              </w:rPr>
              <w:t>35</w:t>
            </w:r>
          </w:p>
        </w:tc>
        <w:tc>
          <w:tcPr>
            <w:tcW w:w="1106" w:type="pct"/>
          </w:tcPr>
          <w:p w:rsidR="00326765" w:rsidRPr="00BC5A7A" w:rsidRDefault="00BC5A7A" w:rsidP="00CB2E91">
            <w:pPr>
              <w:pStyle w:val="Textecourant"/>
              <w:spacing w:before="0" w:line="240" w:lineRule="auto"/>
              <w:rPr>
                <w:sz w:val="20"/>
                <w:lang w:val="en-US"/>
              </w:rPr>
            </w:pPr>
            <w:r>
              <w:rPr>
                <w:sz w:val="20"/>
                <w:lang w:val="en-US"/>
              </w:rPr>
              <w:t>50 (design)</w:t>
            </w:r>
          </w:p>
        </w:tc>
      </w:tr>
      <w:tr w:rsidR="00326765" w:rsidRPr="00523A6C" w:rsidTr="00BC5A7A">
        <w:trPr>
          <w:trHeight w:val="106"/>
        </w:trPr>
        <w:tc>
          <w:tcPr>
            <w:tcW w:w="1059" w:type="pct"/>
          </w:tcPr>
          <w:p w:rsidR="00326765" w:rsidRPr="00CB2E91" w:rsidRDefault="00BC5A7A" w:rsidP="00BB0C61">
            <w:pPr>
              <w:pStyle w:val="Textecourant"/>
              <w:spacing w:before="0" w:line="240" w:lineRule="auto"/>
              <w:rPr>
                <w:sz w:val="20"/>
                <w:lang w:val="en-US" w:eastAsia="ko-KR"/>
              </w:rPr>
            </w:pPr>
            <w:r>
              <w:rPr>
                <w:sz w:val="20"/>
                <w:lang w:val="en-US"/>
              </w:rPr>
              <w:t>Demineralized</w:t>
            </w:r>
            <w:r w:rsidR="00CB2E91">
              <w:rPr>
                <w:sz w:val="20"/>
                <w:lang w:val="en-US"/>
              </w:rPr>
              <w:t xml:space="preserve"> water</w:t>
            </w:r>
          </w:p>
        </w:tc>
        <w:tc>
          <w:tcPr>
            <w:tcW w:w="1018" w:type="pct"/>
          </w:tcPr>
          <w:p w:rsidR="00326765" w:rsidRPr="00CB2E91" w:rsidRDefault="00BC5A7A" w:rsidP="00BB0C61">
            <w:pPr>
              <w:pStyle w:val="Textecourant"/>
              <w:spacing w:before="0" w:line="240" w:lineRule="auto"/>
              <w:rPr>
                <w:sz w:val="20"/>
                <w:lang w:val="en-US" w:eastAsia="ko-KR"/>
              </w:rPr>
            </w:pPr>
            <w:r>
              <w:rPr>
                <w:sz w:val="20"/>
                <w:lang w:val="en-US" w:eastAsia="ko-KR"/>
              </w:rPr>
              <w:t>0.70</w:t>
            </w:r>
          </w:p>
        </w:tc>
        <w:tc>
          <w:tcPr>
            <w:tcW w:w="1231" w:type="pct"/>
          </w:tcPr>
          <w:p w:rsidR="00326765" w:rsidRPr="00BC5A7A" w:rsidRDefault="00BC5A7A" w:rsidP="00BB0C61">
            <w:pPr>
              <w:pStyle w:val="Textecourant"/>
              <w:spacing w:before="0" w:line="240" w:lineRule="auto"/>
              <w:rPr>
                <w:sz w:val="20"/>
                <w:lang w:val="en-US"/>
              </w:rPr>
            </w:pPr>
            <w:r>
              <w:rPr>
                <w:sz w:val="20"/>
                <w:lang w:val="en-US"/>
              </w:rPr>
              <w:t>1.19</w:t>
            </w:r>
          </w:p>
        </w:tc>
        <w:tc>
          <w:tcPr>
            <w:tcW w:w="585" w:type="pct"/>
          </w:tcPr>
          <w:p w:rsidR="00326765" w:rsidRPr="00BC5A7A" w:rsidRDefault="00BC5A7A" w:rsidP="00BB0C61">
            <w:pPr>
              <w:pStyle w:val="Textecourant"/>
              <w:spacing w:before="0" w:line="240" w:lineRule="auto"/>
              <w:rPr>
                <w:sz w:val="20"/>
                <w:lang w:val="en-US" w:eastAsia="ko-KR"/>
              </w:rPr>
            </w:pPr>
            <w:r>
              <w:rPr>
                <w:sz w:val="20"/>
                <w:lang w:val="en-US" w:eastAsia="ko-KR"/>
              </w:rPr>
              <w:t>20</w:t>
            </w:r>
          </w:p>
        </w:tc>
        <w:tc>
          <w:tcPr>
            <w:tcW w:w="1106" w:type="pct"/>
          </w:tcPr>
          <w:p w:rsidR="00326765" w:rsidRPr="00BC5A7A" w:rsidRDefault="00BC5A7A" w:rsidP="00BB0C61">
            <w:pPr>
              <w:pStyle w:val="Textecourant"/>
              <w:spacing w:before="0" w:line="240" w:lineRule="auto"/>
              <w:rPr>
                <w:sz w:val="20"/>
                <w:lang w:val="en-US"/>
              </w:rPr>
            </w:pPr>
            <w:r>
              <w:rPr>
                <w:sz w:val="20"/>
                <w:lang w:val="en-US"/>
              </w:rPr>
              <w:t>40</w:t>
            </w:r>
          </w:p>
        </w:tc>
      </w:tr>
      <w:tr w:rsidR="00BC5A7A" w:rsidRPr="00BC5A7A" w:rsidTr="00BC5A7A">
        <w:trPr>
          <w:trHeight w:val="106"/>
        </w:trPr>
        <w:tc>
          <w:tcPr>
            <w:tcW w:w="1059" w:type="pct"/>
          </w:tcPr>
          <w:p w:rsidR="00BC5A7A" w:rsidRDefault="00BC5A7A" w:rsidP="00BB0C61">
            <w:pPr>
              <w:pStyle w:val="Textecourant"/>
              <w:spacing w:before="0" w:line="240" w:lineRule="auto"/>
              <w:rPr>
                <w:sz w:val="20"/>
                <w:lang w:val="en-US"/>
              </w:rPr>
            </w:pPr>
            <w:r>
              <w:rPr>
                <w:sz w:val="20"/>
                <w:lang w:val="en-US"/>
              </w:rPr>
              <w:t>Feed water of export steam boilers/process steam</w:t>
            </w:r>
          </w:p>
        </w:tc>
        <w:tc>
          <w:tcPr>
            <w:tcW w:w="1018" w:type="pct"/>
          </w:tcPr>
          <w:p w:rsidR="00BC5A7A" w:rsidRDefault="00BC5A7A" w:rsidP="00BB0C61">
            <w:pPr>
              <w:pStyle w:val="Textecourant"/>
              <w:spacing w:before="0" w:line="240" w:lineRule="auto"/>
              <w:rPr>
                <w:sz w:val="20"/>
                <w:lang w:val="en-US" w:eastAsia="ko-KR"/>
              </w:rPr>
            </w:pPr>
            <w:r>
              <w:rPr>
                <w:sz w:val="20"/>
                <w:lang w:val="en-US" w:eastAsia="ko-KR"/>
              </w:rPr>
              <w:t>Defined by LICENSOR</w:t>
            </w:r>
          </w:p>
        </w:tc>
        <w:tc>
          <w:tcPr>
            <w:tcW w:w="1231" w:type="pct"/>
          </w:tcPr>
          <w:p w:rsidR="00BC5A7A" w:rsidRPr="00BC5A7A" w:rsidRDefault="00BC5A7A" w:rsidP="00BB0C61">
            <w:pPr>
              <w:pStyle w:val="Textecourant"/>
              <w:spacing w:before="0" w:line="240" w:lineRule="auto"/>
              <w:rPr>
                <w:sz w:val="20"/>
                <w:lang w:val="en-US"/>
              </w:rPr>
            </w:pPr>
            <w:r>
              <w:rPr>
                <w:sz w:val="20"/>
                <w:lang w:val="en-US"/>
              </w:rPr>
              <w:t>Defined by LICENSOR</w:t>
            </w:r>
          </w:p>
        </w:tc>
        <w:tc>
          <w:tcPr>
            <w:tcW w:w="585" w:type="pct"/>
          </w:tcPr>
          <w:p w:rsidR="00BC5A7A" w:rsidRPr="00BC5A7A" w:rsidRDefault="00BC5A7A" w:rsidP="00BB0C61">
            <w:pPr>
              <w:pStyle w:val="Textecourant"/>
              <w:spacing w:before="0" w:line="240" w:lineRule="auto"/>
              <w:rPr>
                <w:sz w:val="20"/>
                <w:lang w:val="en-US" w:eastAsia="ko-KR"/>
              </w:rPr>
            </w:pPr>
            <w:r>
              <w:rPr>
                <w:sz w:val="20"/>
                <w:lang w:val="en-US" w:eastAsia="ko-KR"/>
              </w:rPr>
              <w:t>Defined by LICENSOR</w:t>
            </w:r>
          </w:p>
        </w:tc>
        <w:tc>
          <w:tcPr>
            <w:tcW w:w="1106" w:type="pct"/>
          </w:tcPr>
          <w:p w:rsidR="00BC5A7A" w:rsidRPr="00BC5A7A" w:rsidRDefault="00BC5A7A" w:rsidP="00BB0C61">
            <w:pPr>
              <w:pStyle w:val="Textecourant"/>
              <w:spacing w:before="0" w:line="240" w:lineRule="auto"/>
              <w:rPr>
                <w:sz w:val="20"/>
                <w:lang w:val="en-US"/>
              </w:rPr>
            </w:pPr>
            <w:r>
              <w:rPr>
                <w:sz w:val="20"/>
                <w:lang w:val="en-US"/>
              </w:rPr>
              <w:t>Defined by Licensor</w:t>
            </w:r>
          </w:p>
        </w:tc>
      </w:tr>
    </w:tbl>
    <w:p w:rsidR="00BC5A7A" w:rsidRDefault="00BC5A7A" w:rsidP="00BC5A7A">
      <w:pPr>
        <w:pStyle w:val="a7"/>
        <w:autoSpaceDE w:val="0"/>
        <w:autoSpaceDN w:val="0"/>
        <w:adjustRightInd w:val="0"/>
        <w:spacing w:after="0" w:line="240" w:lineRule="auto"/>
        <w:ind w:left="357" w:firstLine="183"/>
        <w:jc w:val="center"/>
        <w:rPr>
          <w:rFonts w:ascii="Times New Roman" w:hAnsi="Times New Roman"/>
          <w:b/>
          <w:sz w:val="24"/>
          <w:szCs w:val="24"/>
          <w:lang w:val="en-US"/>
        </w:rPr>
      </w:pPr>
    </w:p>
    <w:p w:rsidR="0098045F" w:rsidRDefault="00BC5A7A" w:rsidP="00BC5A7A">
      <w:pPr>
        <w:pStyle w:val="a7"/>
        <w:autoSpaceDE w:val="0"/>
        <w:autoSpaceDN w:val="0"/>
        <w:adjustRightInd w:val="0"/>
        <w:spacing w:after="0" w:line="240" w:lineRule="auto"/>
        <w:ind w:left="357" w:firstLine="183"/>
        <w:jc w:val="center"/>
        <w:rPr>
          <w:rFonts w:ascii="Times New Roman" w:hAnsi="Times New Roman"/>
          <w:b/>
          <w:sz w:val="24"/>
          <w:szCs w:val="24"/>
          <w:lang w:val="en-US"/>
        </w:rPr>
      </w:pPr>
      <w:r>
        <w:rPr>
          <w:rFonts w:ascii="Times New Roman" w:hAnsi="Times New Roman"/>
          <w:b/>
          <w:sz w:val="24"/>
          <w:szCs w:val="24"/>
          <w:lang w:val="en-US"/>
        </w:rPr>
        <w:t xml:space="preserve">Quality of cooling water </w:t>
      </w:r>
      <w:r w:rsidR="00CE0D3B">
        <w:rPr>
          <w:rFonts w:ascii="Times New Roman" w:hAnsi="Times New Roman"/>
          <w:b/>
          <w:sz w:val="24"/>
          <w:szCs w:val="24"/>
          <w:lang w:val="en-US"/>
        </w:rPr>
        <w:t xml:space="preserve">1 and </w:t>
      </w:r>
      <w:r>
        <w:rPr>
          <w:rFonts w:ascii="Times New Roman" w:hAnsi="Times New Roman"/>
          <w:b/>
          <w:sz w:val="24"/>
          <w:szCs w:val="24"/>
          <w:lang w:val="en-US"/>
        </w:rPr>
        <w:t xml:space="preserve">2 system (as per par. 2.5.2 of </w:t>
      </w:r>
      <w:r w:rsidRPr="00BC5A7A">
        <w:rPr>
          <w:rFonts w:ascii="Times New Roman" w:hAnsi="Times New Roman"/>
          <w:b/>
          <w:sz w:val="24"/>
          <w:szCs w:val="24"/>
          <w:lang w:val="en-US"/>
        </w:rPr>
        <w:t>industry-specific process engineering guidance</w:t>
      </w:r>
      <w:r w:rsidR="00CE0D3B">
        <w:rPr>
          <w:rFonts w:ascii="Times New Roman" w:hAnsi="Times New Roman"/>
          <w:b/>
          <w:sz w:val="24"/>
          <w:szCs w:val="24"/>
          <w:lang w:val="en-US"/>
        </w:rPr>
        <w:t>-97</w:t>
      </w:r>
      <w:r>
        <w:rPr>
          <w:rFonts w:ascii="Times New Roman" w:hAnsi="Times New Roman"/>
          <w:b/>
          <w:sz w:val="24"/>
          <w:szCs w:val="24"/>
          <w:lang w:val="en-US"/>
        </w:rPr>
        <w:t>)</w:t>
      </w:r>
    </w:p>
    <w:p w:rsidR="00BC5A7A" w:rsidRDefault="00BC5A7A" w:rsidP="00BC5A7A">
      <w:pPr>
        <w:pStyle w:val="a7"/>
        <w:autoSpaceDE w:val="0"/>
        <w:autoSpaceDN w:val="0"/>
        <w:adjustRightInd w:val="0"/>
        <w:spacing w:after="0" w:line="240" w:lineRule="auto"/>
        <w:ind w:left="357" w:firstLine="183"/>
        <w:jc w:val="center"/>
        <w:rPr>
          <w:rFonts w:ascii="Times New Roman" w:hAnsi="Times New Roman"/>
          <w:b/>
          <w:sz w:val="24"/>
          <w:szCs w:val="24"/>
          <w:lang w:val="en-US"/>
        </w:rPr>
      </w:pPr>
    </w:p>
    <w:tbl>
      <w:tblPr>
        <w:tblStyle w:val="21"/>
        <w:tblW w:w="9896" w:type="dxa"/>
        <w:tblLook w:val="04A0"/>
      </w:tblPr>
      <w:tblGrid>
        <w:gridCol w:w="6658"/>
        <w:gridCol w:w="3238"/>
      </w:tblGrid>
      <w:tr w:rsidR="00BC5A7A" w:rsidRPr="00E16716" w:rsidTr="00BC5A7A">
        <w:trPr>
          <w:trHeight w:val="280"/>
        </w:trPr>
        <w:tc>
          <w:tcPr>
            <w:tcW w:w="6658" w:type="dxa"/>
            <w:vAlign w:val="center"/>
          </w:tcPr>
          <w:p w:rsidR="00BC5A7A" w:rsidRPr="00BC5A7A" w:rsidRDefault="00BC5A7A" w:rsidP="00BC5A7A">
            <w:pPr>
              <w:widowControl/>
              <w:ind w:left="34"/>
              <w:jc w:val="center"/>
              <w:rPr>
                <w:sz w:val="20"/>
              </w:rPr>
            </w:pPr>
            <w:r>
              <w:rPr>
                <w:sz w:val="20"/>
              </w:rPr>
              <w:t>Parameter</w:t>
            </w:r>
          </w:p>
        </w:tc>
        <w:tc>
          <w:tcPr>
            <w:tcW w:w="3238" w:type="dxa"/>
          </w:tcPr>
          <w:p w:rsidR="00BC5A7A" w:rsidRPr="00BC5A7A" w:rsidRDefault="00BC5A7A" w:rsidP="00BC5A7A">
            <w:pPr>
              <w:widowControl/>
              <w:ind w:left="36"/>
              <w:jc w:val="center"/>
              <w:rPr>
                <w:sz w:val="20"/>
              </w:rPr>
            </w:pPr>
            <w:r>
              <w:rPr>
                <w:sz w:val="20"/>
              </w:rPr>
              <w:t>Indicator value</w:t>
            </w:r>
          </w:p>
        </w:tc>
      </w:tr>
      <w:tr w:rsidR="00BC5A7A" w:rsidRPr="00E16716" w:rsidTr="00BC5A7A">
        <w:trPr>
          <w:trHeight w:val="261"/>
        </w:trPr>
        <w:tc>
          <w:tcPr>
            <w:tcW w:w="6658" w:type="dxa"/>
            <w:vAlign w:val="center"/>
          </w:tcPr>
          <w:p w:rsidR="00BC5A7A" w:rsidRPr="00BC5A7A" w:rsidRDefault="00BC5A7A" w:rsidP="00BC5A7A">
            <w:pPr>
              <w:widowControl/>
              <w:rPr>
                <w:sz w:val="20"/>
              </w:rPr>
            </w:pPr>
            <w:r>
              <w:rPr>
                <w:sz w:val="20"/>
              </w:rPr>
              <w:t>Petroleum products</w:t>
            </w:r>
            <w:r w:rsidRPr="00BC5A7A">
              <w:rPr>
                <w:sz w:val="20"/>
              </w:rPr>
              <w:t xml:space="preserve">, </w:t>
            </w:r>
            <w:r>
              <w:rPr>
                <w:sz w:val="20"/>
              </w:rPr>
              <w:t>mg</w:t>
            </w:r>
            <w:r w:rsidRPr="00BC5A7A">
              <w:rPr>
                <w:sz w:val="20"/>
              </w:rPr>
              <w:t>/</w:t>
            </w:r>
            <w:r>
              <w:rPr>
                <w:sz w:val="20"/>
              </w:rPr>
              <w:t>l</w:t>
            </w:r>
            <w:r w:rsidRPr="00BC5A7A">
              <w:rPr>
                <w:sz w:val="20"/>
              </w:rPr>
              <w:t xml:space="preserve">, </w:t>
            </w:r>
            <w:r>
              <w:rPr>
                <w:sz w:val="20"/>
              </w:rPr>
              <w:t>max</w:t>
            </w:r>
          </w:p>
        </w:tc>
        <w:tc>
          <w:tcPr>
            <w:tcW w:w="3238" w:type="dxa"/>
          </w:tcPr>
          <w:p w:rsidR="00BC5A7A" w:rsidRPr="00E16716" w:rsidRDefault="00BC5A7A" w:rsidP="00BC5A7A">
            <w:pPr>
              <w:widowControl/>
              <w:ind w:left="27"/>
              <w:jc w:val="center"/>
              <w:rPr>
                <w:sz w:val="20"/>
              </w:rPr>
            </w:pPr>
            <w:r w:rsidRPr="00E16716">
              <w:rPr>
                <w:sz w:val="20"/>
              </w:rPr>
              <w:t>5</w:t>
            </w:r>
          </w:p>
        </w:tc>
      </w:tr>
      <w:tr w:rsidR="00BC5A7A" w:rsidRPr="00E16716" w:rsidTr="00BC5A7A">
        <w:trPr>
          <w:trHeight w:val="261"/>
        </w:trPr>
        <w:tc>
          <w:tcPr>
            <w:tcW w:w="6658" w:type="dxa"/>
            <w:vAlign w:val="center"/>
          </w:tcPr>
          <w:p w:rsidR="00BC5A7A" w:rsidRPr="00BC5A7A" w:rsidRDefault="00BC5A7A" w:rsidP="00BC5A7A">
            <w:pPr>
              <w:widowControl/>
              <w:rPr>
                <w:sz w:val="20"/>
              </w:rPr>
            </w:pPr>
            <w:r>
              <w:rPr>
                <w:sz w:val="20"/>
              </w:rPr>
              <w:lastRenderedPageBreak/>
              <w:t>Suspended substances,</w:t>
            </w:r>
            <w:r w:rsidR="00CE0D3B">
              <w:rPr>
                <w:sz w:val="20"/>
              </w:rPr>
              <w:t xml:space="preserve"> </w:t>
            </w:r>
            <w:r>
              <w:rPr>
                <w:sz w:val="20"/>
              </w:rPr>
              <w:t>mg</w:t>
            </w:r>
            <w:r w:rsidRPr="00BC5A7A">
              <w:rPr>
                <w:sz w:val="20"/>
              </w:rPr>
              <w:t>/</w:t>
            </w:r>
            <w:r>
              <w:rPr>
                <w:sz w:val="20"/>
              </w:rPr>
              <w:t>l</w:t>
            </w:r>
            <w:r w:rsidRPr="00BC5A7A">
              <w:rPr>
                <w:sz w:val="20"/>
              </w:rPr>
              <w:t xml:space="preserve">, </w:t>
            </w:r>
            <w:r>
              <w:rPr>
                <w:sz w:val="20"/>
              </w:rPr>
              <w:t>max</w:t>
            </w:r>
          </w:p>
        </w:tc>
        <w:tc>
          <w:tcPr>
            <w:tcW w:w="3238" w:type="dxa"/>
          </w:tcPr>
          <w:p w:rsidR="00BC5A7A" w:rsidRPr="00E16716" w:rsidRDefault="00BC5A7A" w:rsidP="00BC5A7A">
            <w:pPr>
              <w:widowControl/>
              <w:ind w:left="27"/>
              <w:jc w:val="center"/>
              <w:rPr>
                <w:sz w:val="20"/>
              </w:rPr>
            </w:pPr>
            <w:r w:rsidRPr="00E16716">
              <w:rPr>
                <w:sz w:val="20"/>
              </w:rPr>
              <w:t>15</w:t>
            </w:r>
          </w:p>
        </w:tc>
      </w:tr>
      <w:tr w:rsidR="00BC5A7A" w:rsidRPr="00E16716" w:rsidTr="00BC5A7A">
        <w:trPr>
          <w:trHeight w:val="261"/>
        </w:trPr>
        <w:tc>
          <w:tcPr>
            <w:tcW w:w="6658" w:type="dxa"/>
            <w:vAlign w:val="center"/>
          </w:tcPr>
          <w:p w:rsidR="00BC5A7A" w:rsidRPr="00BC5A7A" w:rsidRDefault="00BC5A7A" w:rsidP="00BC5A7A">
            <w:pPr>
              <w:widowControl/>
              <w:rPr>
                <w:sz w:val="20"/>
              </w:rPr>
            </w:pPr>
            <w:r>
              <w:rPr>
                <w:sz w:val="20"/>
              </w:rPr>
              <w:t>Sulfates</w:t>
            </w:r>
            <w:r w:rsidRPr="00BC5A7A">
              <w:rPr>
                <w:sz w:val="20"/>
              </w:rPr>
              <w:t xml:space="preserve">, </w:t>
            </w:r>
            <w:r>
              <w:rPr>
                <w:sz w:val="20"/>
              </w:rPr>
              <w:t>mg</w:t>
            </w:r>
            <w:r w:rsidRPr="00BC5A7A">
              <w:rPr>
                <w:sz w:val="20"/>
              </w:rPr>
              <w:t>/</w:t>
            </w:r>
            <w:r>
              <w:rPr>
                <w:sz w:val="20"/>
              </w:rPr>
              <w:t>l</w:t>
            </w:r>
            <w:r w:rsidRPr="00BC5A7A">
              <w:rPr>
                <w:sz w:val="20"/>
              </w:rPr>
              <w:t xml:space="preserve"> SO</w:t>
            </w:r>
            <w:r w:rsidRPr="00BC5A7A">
              <w:rPr>
                <w:sz w:val="20"/>
                <w:vertAlign w:val="subscript"/>
              </w:rPr>
              <w:t>4</w:t>
            </w:r>
            <w:r w:rsidRPr="00BC5A7A">
              <w:rPr>
                <w:sz w:val="20"/>
              </w:rPr>
              <w:t xml:space="preserve">”, </w:t>
            </w:r>
            <w:r>
              <w:rPr>
                <w:sz w:val="20"/>
              </w:rPr>
              <w:t>max</w:t>
            </w:r>
          </w:p>
        </w:tc>
        <w:tc>
          <w:tcPr>
            <w:tcW w:w="3238" w:type="dxa"/>
          </w:tcPr>
          <w:p w:rsidR="00BC5A7A" w:rsidRPr="00E16716" w:rsidRDefault="00BC5A7A" w:rsidP="00BC5A7A">
            <w:pPr>
              <w:widowControl/>
              <w:ind w:left="27"/>
              <w:jc w:val="center"/>
              <w:rPr>
                <w:sz w:val="20"/>
              </w:rPr>
            </w:pPr>
            <w:r w:rsidRPr="00E16716">
              <w:rPr>
                <w:sz w:val="20"/>
              </w:rPr>
              <w:t>500</w:t>
            </w:r>
          </w:p>
        </w:tc>
      </w:tr>
      <w:tr w:rsidR="00BC5A7A" w:rsidRPr="00E16716" w:rsidTr="00BC5A7A">
        <w:trPr>
          <w:trHeight w:val="261"/>
        </w:trPr>
        <w:tc>
          <w:tcPr>
            <w:tcW w:w="6658" w:type="dxa"/>
            <w:vAlign w:val="center"/>
          </w:tcPr>
          <w:p w:rsidR="00BC5A7A" w:rsidRPr="00BC5A7A" w:rsidRDefault="00BC5A7A" w:rsidP="00BC5A7A">
            <w:pPr>
              <w:widowControl/>
              <w:rPr>
                <w:sz w:val="20"/>
              </w:rPr>
            </w:pPr>
            <w:r>
              <w:rPr>
                <w:sz w:val="20"/>
              </w:rPr>
              <w:t>Chlorides</w:t>
            </w:r>
            <w:r w:rsidRPr="00BC5A7A">
              <w:rPr>
                <w:sz w:val="20"/>
              </w:rPr>
              <w:t xml:space="preserve">, </w:t>
            </w:r>
            <w:r>
              <w:rPr>
                <w:sz w:val="20"/>
              </w:rPr>
              <w:t>mg</w:t>
            </w:r>
            <w:r w:rsidRPr="00BC5A7A">
              <w:rPr>
                <w:sz w:val="20"/>
              </w:rPr>
              <w:t>/</w:t>
            </w:r>
            <w:r>
              <w:rPr>
                <w:sz w:val="20"/>
              </w:rPr>
              <w:t>l</w:t>
            </w:r>
            <w:r w:rsidRPr="00BC5A7A">
              <w:rPr>
                <w:sz w:val="20"/>
              </w:rPr>
              <w:t xml:space="preserve"> Cl´, </w:t>
            </w:r>
            <w:r>
              <w:rPr>
                <w:sz w:val="20"/>
              </w:rPr>
              <w:t>max</w:t>
            </w:r>
          </w:p>
        </w:tc>
        <w:tc>
          <w:tcPr>
            <w:tcW w:w="3238" w:type="dxa"/>
          </w:tcPr>
          <w:p w:rsidR="00BC5A7A" w:rsidRPr="00E16716" w:rsidRDefault="00BC5A7A" w:rsidP="00BC5A7A">
            <w:pPr>
              <w:widowControl/>
              <w:ind w:left="27"/>
              <w:jc w:val="center"/>
              <w:rPr>
                <w:sz w:val="20"/>
              </w:rPr>
            </w:pPr>
            <w:r w:rsidRPr="00E16716">
              <w:rPr>
                <w:sz w:val="20"/>
              </w:rPr>
              <w:t>300</w:t>
            </w:r>
          </w:p>
        </w:tc>
      </w:tr>
      <w:tr w:rsidR="00BC5A7A" w:rsidRPr="00E16716" w:rsidTr="00BC5A7A">
        <w:trPr>
          <w:trHeight w:val="261"/>
        </w:trPr>
        <w:tc>
          <w:tcPr>
            <w:tcW w:w="6658" w:type="dxa"/>
            <w:vAlign w:val="center"/>
          </w:tcPr>
          <w:p w:rsidR="00BC5A7A" w:rsidRPr="00BC5A7A" w:rsidRDefault="00BC5A7A" w:rsidP="00BC5A7A">
            <w:pPr>
              <w:widowControl/>
              <w:rPr>
                <w:sz w:val="20"/>
              </w:rPr>
            </w:pPr>
            <w:r>
              <w:rPr>
                <w:sz w:val="20"/>
              </w:rPr>
              <w:t>General salt content</w:t>
            </w:r>
            <w:r w:rsidRPr="00BC5A7A">
              <w:rPr>
                <w:sz w:val="20"/>
              </w:rPr>
              <w:t xml:space="preserve">, </w:t>
            </w:r>
            <w:r>
              <w:rPr>
                <w:sz w:val="20"/>
              </w:rPr>
              <w:t>mg</w:t>
            </w:r>
            <w:r w:rsidRPr="00BC5A7A">
              <w:rPr>
                <w:sz w:val="20"/>
              </w:rPr>
              <w:t>/</w:t>
            </w:r>
            <w:r>
              <w:rPr>
                <w:sz w:val="20"/>
              </w:rPr>
              <w:t>l</w:t>
            </w:r>
            <w:r w:rsidRPr="00BC5A7A">
              <w:rPr>
                <w:sz w:val="20"/>
              </w:rPr>
              <w:t xml:space="preserve">, </w:t>
            </w:r>
            <w:r>
              <w:rPr>
                <w:sz w:val="20"/>
              </w:rPr>
              <w:t>max</w:t>
            </w:r>
          </w:p>
        </w:tc>
        <w:tc>
          <w:tcPr>
            <w:tcW w:w="3238" w:type="dxa"/>
          </w:tcPr>
          <w:p w:rsidR="00BC5A7A" w:rsidRPr="00E16716" w:rsidRDefault="00BC5A7A" w:rsidP="00BC5A7A">
            <w:pPr>
              <w:widowControl/>
              <w:ind w:left="27"/>
              <w:jc w:val="center"/>
              <w:rPr>
                <w:sz w:val="20"/>
              </w:rPr>
            </w:pPr>
            <w:r w:rsidRPr="00E16716">
              <w:rPr>
                <w:sz w:val="20"/>
              </w:rPr>
              <w:t>2000</w:t>
            </w:r>
          </w:p>
        </w:tc>
      </w:tr>
      <w:tr w:rsidR="00BC5A7A" w:rsidRPr="00E16716" w:rsidTr="00BC5A7A">
        <w:trPr>
          <w:trHeight w:val="261"/>
        </w:trPr>
        <w:tc>
          <w:tcPr>
            <w:tcW w:w="6658" w:type="dxa"/>
            <w:vAlign w:val="center"/>
          </w:tcPr>
          <w:p w:rsidR="00BC5A7A" w:rsidRPr="00BC5A7A" w:rsidRDefault="00BC5A7A" w:rsidP="00BC5A7A">
            <w:pPr>
              <w:widowControl/>
              <w:rPr>
                <w:sz w:val="20"/>
              </w:rPr>
            </w:pPr>
            <w:r>
              <w:rPr>
                <w:sz w:val="20"/>
              </w:rPr>
              <w:t>Carbonate</w:t>
            </w:r>
            <w:r w:rsidR="0013364A">
              <w:rPr>
                <w:sz w:val="20"/>
              </w:rPr>
              <w:t xml:space="preserve"> </w:t>
            </w:r>
            <w:r>
              <w:rPr>
                <w:sz w:val="20"/>
              </w:rPr>
              <w:t>liquid</w:t>
            </w:r>
            <w:r w:rsidRPr="00BC5A7A">
              <w:rPr>
                <w:sz w:val="20"/>
              </w:rPr>
              <w:t xml:space="preserve">, </w:t>
            </w:r>
            <w:r>
              <w:rPr>
                <w:sz w:val="20"/>
              </w:rPr>
              <w:t>mg</w:t>
            </w:r>
            <w:r w:rsidRPr="00BC5A7A">
              <w:rPr>
                <w:sz w:val="20"/>
              </w:rPr>
              <w:t>-</w:t>
            </w:r>
            <w:r>
              <w:rPr>
                <w:sz w:val="20"/>
              </w:rPr>
              <w:t>equ</w:t>
            </w:r>
            <w:r w:rsidRPr="00BC5A7A">
              <w:rPr>
                <w:sz w:val="20"/>
              </w:rPr>
              <w:t>/</w:t>
            </w:r>
            <w:r>
              <w:rPr>
                <w:sz w:val="20"/>
              </w:rPr>
              <w:t>L</w:t>
            </w:r>
            <w:r w:rsidRPr="00BC5A7A">
              <w:rPr>
                <w:sz w:val="20"/>
              </w:rPr>
              <w:t xml:space="preserve">, </w:t>
            </w:r>
            <w:r>
              <w:rPr>
                <w:sz w:val="20"/>
              </w:rPr>
              <w:t>max</w:t>
            </w:r>
          </w:p>
        </w:tc>
        <w:tc>
          <w:tcPr>
            <w:tcW w:w="3238" w:type="dxa"/>
          </w:tcPr>
          <w:p w:rsidR="00BC5A7A" w:rsidRPr="00E16716" w:rsidRDefault="00BC5A7A" w:rsidP="00BC5A7A">
            <w:pPr>
              <w:widowControl/>
              <w:ind w:left="27"/>
              <w:jc w:val="center"/>
              <w:rPr>
                <w:sz w:val="20"/>
              </w:rPr>
            </w:pPr>
            <w:r w:rsidRPr="00E16716">
              <w:rPr>
                <w:sz w:val="20"/>
              </w:rPr>
              <w:t>5</w:t>
            </w:r>
          </w:p>
        </w:tc>
      </w:tr>
      <w:tr w:rsidR="00BC5A7A" w:rsidRPr="00E16716" w:rsidTr="00BC5A7A">
        <w:trPr>
          <w:trHeight w:val="261"/>
        </w:trPr>
        <w:tc>
          <w:tcPr>
            <w:tcW w:w="6658" w:type="dxa"/>
            <w:vAlign w:val="center"/>
          </w:tcPr>
          <w:p w:rsidR="00BC5A7A" w:rsidRPr="00E9130C" w:rsidRDefault="00BC5A7A" w:rsidP="00E9130C">
            <w:pPr>
              <w:widowControl/>
              <w:rPr>
                <w:sz w:val="20"/>
              </w:rPr>
            </w:pPr>
            <w:r>
              <w:rPr>
                <w:sz w:val="20"/>
              </w:rPr>
              <w:t>Non-carbonate liquid</w:t>
            </w:r>
            <w:r w:rsidRPr="00E9130C">
              <w:rPr>
                <w:sz w:val="20"/>
              </w:rPr>
              <w:t xml:space="preserve">, </w:t>
            </w:r>
            <w:r>
              <w:rPr>
                <w:sz w:val="20"/>
              </w:rPr>
              <w:t>mg</w:t>
            </w:r>
            <w:r w:rsidR="00E9130C" w:rsidRPr="00E9130C">
              <w:rPr>
                <w:sz w:val="20"/>
              </w:rPr>
              <w:t>-equ</w:t>
            </w:r>
            <w:r w:rsidRPr="00E9130C">
              <w:rPr>
                <w:sz w:val="20"/>
              </w:rPr>
              <w:t>/</w:t>
            </w:r>
            <w:r w:rsidR="00E9130C">
              <w:rPr>
                <w:sz w:val="20"/>
              </w:rPr>
              <w:t>L</w:t>
            </w:r>
            <w:r w:rsidRPr="00E9130C">
              <w:rPr>
                <w:sz w:val="20"/>
              </w:rPr>
              <w:t xml:space="preserve">, </w:t>
            </w:r>
            <w:r w:rsidR="00E9130C">
              <w:rPr>
                <w:sz w:val="20"/>
              </w:rPr>
              <w:t>max</w:t>
            </w:r>
          </w:p>
        </w:tc>
        <w:tc>
          <w:tcPr>
            <w:tcW w:w="3238" w:type="dxa"/>
          </w:tcPr>
          <w:p w:rsidR="00BC5A7A" w:rsidRPr="00E16716" w:rsidRDefault="00BC5A7A" w:rsidP="00BC5A7A">
            <w:pPr>
              <w:widowControl/>
              <w:ind w:left="27"/>
              <w:jc w:val="center"/>
              <w:rPr>
                <w:sz w:val="20"/>
              </w:rPr>
            </w:pPr>
            <w:r w:rsidRPr="00E16716">
              <w:rPr>
                <w:sz w:val="20"/>
              </w:rPr>
              <w:t>15</w:t>
            </w:r>
          </w:p>
        </w:tc>
      </w:tr>
      <w:tr w:rsidR="00BC5A7A" w:rsidRPr="00E16716" w:rsidTr="00BC5A7A">
        <w:trPr>
          <w:trHeight w:val="272"/>
        </w:trPr>
        <w:tc>
          <w:tcPr>
            <w:tcW w:w="6658" w:type="dxa"/>
            <w:vAlign w:val="center"/>
          </w:tcPr>
          <w:p w:rsidR="00BC5A7A" w:rsidRPr="00E16716" w:rsidRDefault="00BC5A7A" w:rsidP="00BC5A7A">
            <w:pPr>
              <w:widowControl/>
              <w:rPr>
                <w:sz w:val="20"/>
              </w:rPr>
            </w:pPr>
            <w:r w:rsidRPr="00E16716">
              <w:rPr>
                <w:sz w:val="20"/>
              </w:rPr>
              <w:t xml:space="preserve">pH </w:t>
            </w:r>
          </w:p>
        </w:tc>
        <w:tc>
          <w:tcPr>
            <w:tcW w:w="3238" w:type="dxa"/>
          </w:tcPr>
          <w:p w:rsidR="00BC5A7A" w:rsidRPr="00E16716" w:rsidRDefault="004E0818" w:rsidP="00BC5A7A">
            <w:pPr>
              <w:widowControl/>
              <w:ind w:left="27"/>
              <w:jc w:val="center"/>
              <w:rPr>
                <w:sz w:val="20"/>
              </w:rPr>
            </w:pPr>
            <w:r>
              <w:rPr>
                <w:sz w:val="20"/>
              </w:rPr>
              <w:t>7.0÷8.</w:t>
            </w:r>
            <w:r w:rsidR="00BC5A7A" w:rsidRPr="00E16716">
              <w:rPr>
                <w:sz w:val="20"/>
              </w:rPr>
              <w:t>5</w:t>
            </w:r>
          </w:p>
        </w:tc>
      </w:tr>
      <w:tr w:rsidR="00BC5A7A" w:rsidRPr="00E9130C" w:rsidTr="00BC5A7A">
        <w:trPr>
          <w:trHeight w:val="262"/>
        </w:trPr>
        <w:tc>
          <w:tcPr>
            <w:tcW w:w="6658" w:type="dxa"/>
            <w:vAlign w:val="center"/>
          </w:tcPr>
          <w:p w:rsidR="00BC5A7A" w:rsidRPr="00E9130C" w:rsidRDefault="00E9130C" w:rsidP="00E9130C">
            <w:pPr>
              <w:widowControl/>
              <w:rPr>
                <w:sz w:val="20"/>
              </w:rPr>
            </w:pPr>
            <w:r>
              <w:rPr>
                <w:sz w:val="20"/>
              </w:rPr>
              <w:t>BOD</w:t>
            </w:r>
            <w:r w:rsidRPr="00E9130C">
              <w:rPr>
                <w:sz w:val="20"/>
                <w:vertAlign w:val="subscript"/>
              </w:rPr>
              <w:t>f</w:t>
            </w:r>
            <w:r>
              <w:rPr>
                <w:sz w:val="20"/>
                <w:vertAlign w:val="subscript"/>
              </w:rPr>
              <w:t>ull</w:t>
            </w:r>
            <w:r w:rsidR="00BC5A7A" w:rsidRPr="00E9130C">
              <w:rPr>
                <w:sz w:val="20"/>
                <w:vertAlign w:val="subscript"/>
              </w:rPr>
              <w:t xml:space="preserve">., </w:t>
            </w:r>
            <w:r w:rsidRPr="00E9130C">
              <w:rPr>
                <w:sz w:val="20"/>
              </w:rPr>
              <w:t>mg</w:t>
            </w:r>
            <w:r w:rsidR="00BC5A7A" w:rsidRPr="00E16716">
              <w:rPr>
                <w:sz w:val="20"/>
              </w:rPr>
              <w:t>О</w:t>
            </w:r>
            <w:r w:rsidR="00BC5A7A" w:rsidRPr="00E9130C">
              <w:rPr>
                <w:sz w:val="20"/>
                <w:vertAlign w:val="subscript"/>
              </w:rPr>
              <w:t>2</w:t>
            </w:r>
            <w:r w:rsidR="00BC5A7A" w:rsidRPr="00E9130C">
              <w:rPr>
                <w:sz w:val="20"/>
              </w:rPr>
              <w:t>/</w:t>
            </w:r>
            <w:r>
              <w:rPr>
                <w:sz w:val="20"/>
              </w:rPr>
              <w:t>L</w:t>
            </w:r>
            <w:r w:rsidR="00BC5A7A" w:rsidRPr="00E9130C">
              <w:rPr>
                <w:sz w:val="20"/>
              </w:rPr>
              <w:t xml:space="preserve">, </w:t>
            </w:r>
            <w:r>
              <w:rPr>
                <w:sz w:val="20"/>
              </w:rPr>
              <w:t>max</w:t>
            </w:r>
          </w:p>
        </w:tc>
        <w:tc>
          <w:tcPr>
            <w:tcW w:w="3238" w:type="dxa"/>
          </w:tcPr>
          <w:p w:rsidR="00BC5A7A" w:rsidRPr="00E9130C" w:rsidRDefault="00BC5A7A" w:rsidP="00BC5A7A">
            <w:pPr>
              <w:widowControl/>
              <w:ind w:left="127"/>
              <w:jc w:val="center"/>
              <w:rPr>
                <w:sz w:val="20"/>
              </w:rPr>
            </w:pPr>
            <w:r w:rsidRPr="00E9130C">
              <w:rPr>
                <w:sz w:val="20"/>
              </w:rPr>
              <w:t>25</w:t>
            </w:r>
          </w:p>
        </w:tc>
      </w:tr>
    </w:tbl>
    <w:p w:rsidR="00BC5A7A" w:rsidRDefault="00BC5A7A" w:rsidP="00BC5A7A">
      <w:pPr>
        <w:pStyle w:val="a7"/>
        <w:autoSpaceDE w:val="0"/>
        <w:autoSpaceDN w:val="0"/>
        <w:adjustRightInd w:val="0"/>
        <w:spacing w:after="0" w:line="240" w:lineRule="auto"/>
        <w:ind w:left="357" w:firstLine="183"/>
        <w:jc w:val="center"/>
        <w:rPr>
          <w:rFonts w:ascii="Times New Roman" w:hAnsi="Times New Roman"/>
          <w:b/>
          <w:sz w:val="24"/>
          <w:szCs w:val="24"/>
          <w:lang w:val="en-US"/>
        </w:rPr>
      </w:pPr>
    </w:p>
    <w:p w:rsidR="00E9130C" w:rsidRDefault="00E9130C" w:rsidP="00BC5A7A">
      <w:pPr>
        <w:pStyle w:val="a7"/>
        <w:autoSpaceDE w:val="0"/>
        <w:autoSpaceDN w:val="0"/>
        <w:adjustRightInd w:val="0"/>
        <w:spacing w:after="0" w:line="240" w:lineRule="auto"/>
        <w:ind w:left="357" w:firstLine="183"/>
        <w:jc w:val="center"/>
        <w:rPr>
          <w:rFonts w:ascii="Times New Roman" w:hAnsi="Times New Roman"/>
          <w:b/>
          <w:sz w:val="24"/>
          <w:szCs w:val="24"/>
          <w:lang w:val="en-US"/>
        </w:rPr>
      </w:pPr>
      <w:r>
        <w:rPr>
          <w:rFonts w:ascii="Times New Roman" w:hAnsi="Times New Roman"/>
          <w:b/>
          <w:sz w:val="24"/>
          <w:szCs w:val="24"/>
          <w:lang w:val="en-US"/>
        </w:rPr>
        <w:t>Quality of demineralized water</w:t>
      </w:r>
    </w:p>
    <w:p w:rsidR="00E9130C" w:rsidRDefault="00E9130C" w:rsidP="00BC5A7A">
      <w:pPr>
        <w:pStyle w:val="a7"/>
        <w:autoSpaceDE w:val="0"/>
        <w:autoSpaceDN w:val="0"/>
        <w:adjustRightInd w:val="0"/>
        <w:spacing w:after="0" w:line="240" w:lineRule="auto"/>
        <w:ind w:left="357" w:firstLine="183"/>
        <w:jc w:val="center"/>
        <w:rPr>
          <w:rFonts w:ascii="Times New Roman" w:hAnsi="Times New Roman"/>
          <w:b/>
          <w:sz w:val="24"/>
          <w:szCs w:val="24"/>
          <w:lang w:val="en-US"/>
        </w:rPr>
      </w:pPr>
    </w:p>
    <w:tbl>
      <w:tblPr>
        <w:tblStyle w:val="a6"/>
        <w:tblW w:w="9781" w:type="dxa"/>
        <w:tblInd w:w="-5" w:type="dxa"/>
        <w:tblLook w:val="04A0"/>
      </w:tblPr>
      <w:tblGrid>
        <w:gridCol w:w="6302"/>
        <w:gridCol w:w="3479"/>
      </w:tblGrid>
      <w:tr w:rsidR="00E9130C" w:rsidRPr="00E16716" w:rsidTr="00B44CF1">
        <w:trPr>
          <w:trHeight w:val="261"/>
        </w:trPr>
        <w:tc>
          <w:tcPr>
            <w:tcW w:w="6302" w:type="dxa"/>
            <w:vAlign w:val="center"/>
          </w:tcPr>
          <w:p w:rsidR="00E9130C" w:rsidRPr="00E9130C" w:rsidRDefault="00E9130C" w:rsidP="00B44CF1">
            <w:pPr>
              <w:widowControl/>
              <w:jc w:val="center"/>
              <w:rPr>
                <w:sz w:val="20"/>
                <w:szCs w:val="20"/>
                <w:lang w:val="en-US"/>
              </w:rPr>
            </w:pPr>
            <w:r>
              <w:rPr>
                <w:sz w:val="20"/>
                <w:szCs w:val="20"/>
                <w:lang w:val="en-US"/>
              </w:rPr>
              <w:t>Parameter</w:t>
            </w:r>
          </w:p>
        </w:tc>
        <w:tc>
          <w:tcPr>
            <w:tcW w:w="3479" w:type="dxa"/>
            <w:vAlign w:val="center"/>
          </w:tcPr>
          <w:p w:rsidR="00E9130C" w:rsidRPr="00E9130C" w:rsidRDefault="00E9130C" w:rsidP="00B44CF1">
            <w:pPr>
              <w:widowControl/>
              <w:jc w:val="center"/>
              <w:rPr>
                <w:sz w:val="20"/>
                <w:szCs w:val="20"/>
                <w:lang w:val="en-US"/>
              </w:rPr>
            </w:pPr>
            <w:r>
              <w:rPr>
                <w:sz w:val="20"/>
                <w:szCs w:val="20"/>
                <w:lang w:val="en-US"/>
              </w:rPr>
              <w:t>Indicator value</w:t>
            </w:r>
          </w:p>
        </w:tc>
      </w:tr>
      <w:tr w:rsidR="00E9130C" w:rsidRPr="00E16716" w:rsidTr="00B44CF1">
        <w:trPr>
          <w:trHeight w:val="261"/>
        </w:trPr>
        <w:tc>
          <w:tcPr>
            <w:tcW w:w="6302" w:type="dxa"/>
          </w:tcPr>
          <w:p w:rsidR="00E9130C" w:rsidRPr="00E16716" w:rsidRDefault="00E9130C" w:rsidP="00E9130C">
            <w:pPr>
              <w:widowControl/>
              <w:rPr>
                <w:sz w:val="20"/>
                <w:szCs w:val="20"/>
              </w:rPr>
            </w:pPr>
            <w:r>
              <w:rPr>
                <w:sz w:val="20"/>
                <w:szCs w:val="20"/>
                <w:lang w:val="en-US"/>
              </w:rPr>
              <w:t>Hardness</w:t>
            </w:r>
            <w:r w:rsidRPr="00E16716">
              <w:rPr>
                <w:sz w:val="20"/>
                <w:szCs w:val="20"/>
              </w:rPr>
              <w:t xml:space="preserve">, </w:t>
            </w:r>
            <w:r>
              <w:rPr>
                <w:sz w:val="20"/>
                <w:szCs w:val="20"/>
                <w:lang w:val="en-US"/>
              </w:rPr>
              <w:t>mkg</w:t>
            </w:r>
            <w:r w:rsidRPr="00E16716">
              <w:rPr>
                <w:sz w:val="20"/>
                <w:szCs w:val="20"/>
              </w:rPr>
              <w:t>-</w:t>
            </w:r>
            <w:r>
              <w:rPr>
                <w:sz w:val="20"/>
                <w:szCs w:val="20"/>
                <w:lang w:val="en-US"/>
              </w:rPr>
              <w:t>equ</w:t>
            </w:r>
            <w:r>
              <w:rPr>
                <w:sz w:val="20"/>
                <w:szCs w:val="20"/>
              </w:rPr>
              <w:t>/dm</w:t>
            </w:r>
            <w:r w:rsidRPr="00E16716">
              <w:rPr>
                <w:sz w:val="20"/>
                <w:szCs w:val="20"/>
              </w:rPr>
              <w:t>3</w:t>
            </w:r>
          </w:p>
        </w:tc>
        <w:tc>
          <w:tcPr>
            <w:tcW w:w="3479" w:type="dxa"/>
          </w:tcPr>
          <w:p w:rsidR="00E9130C" w:rsidRPr="00E16716" w:rsidRDefault="00E9130C" w:rsidP="00B44CF1">
            <w:pPr>
              <w:widowControl/>
              <w:jc w:val="center"/>
              <w:rPr>
                <w:sz w:val="20"/>
                <w:szCs w:val="20"/>
              </w:rPr>
            </w:pPr>
            <w:r>
              <w:rPr>
                <w:sz w:val="20"/>
                <w:szCs w:val="20"/>
                <w:lang w:val="en-US"/>
              </w:rPr>
              <w:t>max</w:t>
            </w:r>
            <w:r w:rsidRPr="00E16716">
              <w:rPr>
                <w:sz w:val="20"/>
                <w:szCs w:val="20"/>
              </w:rPr>
              <w:t xml:space="preserve"> 1</w:t>
            </w:r>
          </w:p>
        </w:tc>
      </w:tr>
      <w:tr w:rsidR="00E9130C" w:rsidRPr="00E16716" w:rsidTr="00B44CF1">
        <w:trPr>
          <w:trHeight w:val="261"/>
        </w:trPr>
        <w:tc>
          <w:tcPr>
            <w:tcW w:w="6302" w:type="dxa"/>
          </w:tcPr>
          <w:p w:rsidR="00E9130C" w:rsidRPr="00E9130C" w:rsidRDefault="00E9130C" w:rsidP="00E9130C">
            <w:pPr>
              <w:widowControl/>
              <w:rPr>
                <w:sz w:val="20"/>
                <w:szCs w:val="20"/>
                <w:lang w:val="en-US"/>
              </w:rPr>
            </w:pPr>
            <w:r>
              <w:rPr>
                <w:sz w:val="20"/>
                <w:szCs w:val="20"/>
                <w:lang w:val="en-US"/>
              </w:rPr>
              <w:t>Electric conductivity</w:t>
            </w:r>
            <w:r w:rsidRPr="00E9130C">
              <w:rPr>
                <w:sz w:val="20"/>
                <w:szCs w:val="20"/>
                <w:lang w:val="en-US"/>
              </w:rPr>
              <w:t>, µS</w:t>
            </w:r>
            <w:r>
              <w:rPr>
                <w:sz w:val="20"/>
                <w:szCs w:val="20"/>
                <w:lang w:val="en-US"/>
              </w:rPr>
              <w:t>/cm</w:t>
            </w:r>
          </w:p>
        </w:tc>
        <w:tc>
          <w:tcPr>
            <w:tcW w:w="3479" w:type="dxa"/>
          </w:tcPr>
          <w:p w:rsidR="00E9130C" w:rsidRPr="00E16716" w:rsidRDefault="00E9130C" w:rsidP="00B44CF1">
            <w:pPr>
              <w:widowControl/>
              <w:jc w:val="center"/>
              <w:rPr>
                <w:sz w:val="20"/>
                <w:szCs w:val="20"/>
              </w:rPr>
            </w:pPr>
            <w:r>
              <w:rPr>
                <w:sz w:val="20"/>
                <w:szCs w:val="20"/>
                <w:lang w:val="en-US"/>
              </w:rPr>
              <w:t>max</w:t>
            </w:r>
            <w:r w:rsidRPr="00E16716">
              <w:rPr>
                <w:sz w:val="20"/>
                <w:szCs w:val="20"/>
              </w:rPr>
              <w:t xml:space="preserve"> 2</w:t>
            </w:r>
          </w:p>
        </w:tc>
      </w:tr>
      <w:tr w:rsidR="00E9130C" w:rsidRPr="00E16716" w:rsidTr="00B44CF1">
        <w:trPr>
          <w:trHeight w:val="261"/>
        </w:trPr>
        <w:tc>
          <w:tcPr>
            <w:tcW w:w="6302" w:type="dxa"/>
          </w:tcPr>
          <w:p w:rsidR="00E9130C" w:rsidRPr="00E9130C" w:rsidRDefault="00E9130C" w:rsidP="00E9130C">
            <w:pPr>
              <w:widowControl/>
              <w:rPr>
                <w:sz w:val="20"/>
                <w:szCs w:val="20"/>
                <w:lang w:val="en-US"/>
              </w:rPr>
            </w:pPr>
            <w:r>
              <w:rPr>
                <w:sz w:val="20"/>
                <w:szCs w:val="20"/>
                <w:lang w:val="en-US"/>
              </w:rPr>
              <w:t>Silicic acid general</w:t>
            </w:r>
            <w:r w:rsidRPr="00E9130C">
              <w:rPr>
                <w:sz w:val="20"/>
                <w:szCs w:val="20"/>
                <w:lang w:val="en-US"/>
              </w:rPr>
              <w:t xml:space="preserve"> (</w:t>
            </w:r>
            <w:r>
              <w:rPr>
                <w:sz w:val="20"/>
                <w:szCs w:val="20"/>
                <w:lang w:val="en-US"/>
              </w:rPr>
              <w:t>calculated for</w:t>
            </w:r>
            <w:r w:rsidRPr="00E9130C">
              <w:rPr>
                <w:sz w:val="20"/>
                <w:szCs w:val="20"/>
                <w:lang w:val="en-US"/>
              </w:rPr>
              <w:t xml:space="preserve"> Si</w:t>
            </w:r>
            <w:r w:rsidRPr="00E16716">
              <w:rPr>
                <w:sz w:val="20"/>
                <w:szCs w:val="20"/>
              </w:rPr>
              <w:t>О</w:t>
            </w:r>
            <w:r w:rsidRPr="00E9130C">
              <w:rPr>
                <w:sz w:val="20"/>
                <w:szCs w:val="20"/>
                <w:lang w:val="en-US"/>
              </w:rPr>
              <w:t xml:space="preserve">2), </w:t>
            </w:r>
            <w:r>
              <w:rPr>
                <w:sz w:val="20"/>
                <w:szCs w:val="20"/>
                <w:lang w:val="en-US"/>
              </w:rPr>
              <w:t>mkg</w:t>
            </w:r>
            <w:r w:rsidRPr="00E9130C">
              <w:rPr>
                <w:sz w:val="20"/>
                <w:szCs w:val="20"/>
                <w:lang w:val="en-US"/>
              </w:rPr>
              <w:t>/</w:t>
            </w:r>
            <w:r>
              <w:rPr>
                <w:sz w:val="20"/>
                <w:szCs w:val="20"/>
                <w:lang w:val="en-US"/>
              </w:rPr>
              <w:t>dm</w:t>
            </w:r>
            <w:r w:rsidRPr="00E9130C">
              <w:rPr>
                <w:sz w:val="20"/>
                <w:szCs w:val="20"/>
                <w:lang w:val="en-US"/>
              </w:rPr>
              <w:t>3</w:t>
            </w:r>
          </w:p>
        </w:tc>
        <w:tc>
          <w:tcPr>
            <w:tcW w:w="3479" w:type="dxa"/>
          </w:tcPr>
          <w:p w:rsidR="00E9130C" w:rsidRPr="00E16716" w:rsidRDefault="00E9130C" w:rsidP="00B44CF1">
            <w:pPr>
              <w:widowControl/>
              <w:jc w:val="center"/>
              <w:rPr>
                <w:sz w:val="20"/>
                <w:szCs w:val="20"/>
              </w:rPr>
            </w:pPr>
            <w:r>
              <w:rPr>
                <w:sz w:val="20"/>
                <w:szCs w:val="20"/>
                <w:lang w:val="en-US"/>
              </w:rPr>
              <w:t>max</w:t>
            </w:r>
            <w:r w:rsidRPr="00E16716">
              <w:rPr>
                <w:sz w:val="20"/>
                <w:szCs w:val="20"/>
              </w:rPr>
              <w:t xml:space="preserve"> 100</w:t>
            </w:r>
          </w:p>
        </w:tc>
      </w:tr>
      <w:tr w:rsidR="00E9130C" w:rsidRPr="00E16716" w:rsidTr="00B44CF1">
        <w:trPr>
          <w:trHeight w:val="261"/>
        </w:trPr>
        <w:tc>
          <w:tcPr>
            <w:tcW w:w="6302" w:type="dxa"/>
          </w:tcPr>
          <w:p w:rsidR="00E9130C" w:rsidRPr="00E16716" w:rsidRDefault="00E9130C" w:rsidP="00E9130C">
            <w:pPr>
              <w:widowControl/>
              <w:rPr>
                <w:sz w:val="20"/>
                <w:szCs w:val="20"/>
              </w:rPr>
            </w:pPr>
            <w:r>
              <w:rPr>
                <w:sz w:val="20"/>
                <w:szCs w:val="20"/>
                <w:lang w:val="en-US"/>
              </w:rPr>
              <w:t>Iron general</w:t>
            </w:r>
            <w:r w:rsidRPr="00E16716">
              <w:rPr>
                <w:sz w:val="20"/>
                <w:szCs w:val="20"/>
              </w:rPr>
              <w:t xml:space="preserve">, </w:t>
            </w:r>
            <w:r>
              <w:rPr>
                <w:sz w:val="20"/>
                <w:szCs w:val="20"/>
                <w:lang w:val="en-US"/>
              </w:rPr>
              <w:t>mkg</w:t>
            </w:r>
            <w:r w:rsidRPr="00E16716">
              <w:rPr>
                <w:sz w:val="20"/>
                <w:szCs w:val="20"/>
              </w:rPr>
              <w:t>/</w:t>
            </w:r>
            <w:r>
              <w:rPr>
                <w:sz w:val="20"/>
                <w:szCs w:val="20"/>
                <w:lang w:val="en-US"/>
              </w:rPr>
              <w:t>dm</w:t>
            </w:r>
            <w:r w:rsidRPr="00E16716">
              <w:rPr>
                <w:sz w:val="20"/>
                <w:szCs w:val="20"/>
              </w:rPr>
              <w:t>3</w:t>
            </w:r>
          </w:p>
        </w:tc>
        <w:tc>
          <w:tcPr>
            <w:tcW w:w="3479" w:type="dxa"/>
          </w:tcPr>
          <w:p w:rsidR="00E9130C" w:rsidRPr="00E16716" w:rsidRDefault="00E9130C" w:rsidP="00E9130C">
            <w:pPr>
              <w:widowControl/>
              <w:jc w:val="center"/>
              <w:rPr>
                <w:sz w:val="20"/>
                <w:szCs w:val="20"/>
              </w:rPr>
            </w:pPr>
            <w:r>
              <w:rPr>
                <w:sz w:val="20"/>
                <w:szCs w:val="20"/>
                <w:lang w:val="en-US"/>
              </w:rPr>
              <w:t>max</w:t>
            </w:r>
            <w:r w:rsidRPr="00E16716">
              <w:rPr>
                <w:sz w:val="20"/>
                <w:szCs w:val="20"/>
              </w:rPr>
              <w:t xml:space="preserve"> 100</w:t>
            </w:r>
          </w:p>
        </w:tc>
      </w:tr>
      <w:tr w:rsidR="00E9130C" w:rsidRPr="00E16716" w:rsidTr="00B44CF1">
        <w:trPr>
          <w:trHeight w:val="261"/>
        </w:trPr>
        <w:tc>
          <w:tcPr>
            <w:tcW w:w="6302" w:type="dxa"/>
          </w:tcPr>
          <w:p w:rsidR="00E9130C" w:rsidRPr="00E9130C" w:rsidRDefault="00E9130C" w:rsidP="00E9130C">
            <w:pPr>
              <w:widowControl/>
              <w:rPr>
                <w:sz w:val="20"/>
                <w:szCs w:val="20"/>
                <w:lang w:val="en-US"/>
              </w:rPr>
            </w:pPr>
            <w:r>
              <w:rPr>
                <w:sz w:val="20"/>
                <w:szCs w:val="20"/>
                <w:lang w:val="en-US"/>
              </w:rPr>
              <w:t>Snellen transparency</w:t>
            </w:r>
            <w:r w:rsidRPr="00E16716">
              <w:rPr>
                <w:sz w:val="20"/>
                <w:szCs w:val="20"/>
              </w:rPr>
              <w:t xml:space="preserve">, </w:t>
            </w:r>
            <w:r>
              <w:rPr>
                <w:sz w:val="20"/>
                <w:szCs w:val="20"/>
                <w:lang w:val="en-US"/>
              </w:rPr>
              <w:t>cm</w:t>
            </w:r>
          </w:p>
        </w:tc>
        <w:tc>
          <w:tcPr>
            <w:tcW w:w="3479" w:type="dxa"/>
          </w:tcPr>
          <w:p w:rsidR="00E9130C" w:rsidRPr="00E16716" w:rsidRDefault="00E9130C" w:rsidP="00E9130C">
            <w:pPr>
              <w:widowControl/>
              <w:jc w:val="center"/>
              <w:rPr>
                <w:sz w:val="20"/>
                <w:szCs w:val="20"/>
              </w:rPr>
            </w:pPr>
            <w:r>
              <w:rPr>
                <w:sz w:val="20"/>
                <w:szCs w:val="20"/>
                <w:lang w:val="en-US"/>
              </w:rPr>
              <w:t>min</w:t>
            </w:r>
            <w:r w:rsidRPr="00E16716">
              <w:rPr>
                <w:sz w:val="20"/>
                <w:szCs w:val="20"/>
              </w:rPr>
              <w:t xml:space="preserve"> 40</w:t>
            </w:r>
          </w:p>
        </w:tc>
      </w:tr>
      <w:tr w:rsidR="00E9130C" w:rsidRPr="00E16716" w:rsidTr="00B44CF1">
        <w:trPr>
          <w:trHeight w:val="261"/>
        </w:trPr>
        <w:tc>
          <w:tcPr>
            <w:tcW w:w="6302" w:type="dxa"/>
          </w:tcPr>
          <w:p w:rsidR="00E9130C" w:rsidRPr="00E16716" w:rsidRDefault="00E9130C" w:rsidP="00E9130C">
            <w:pPr>
              <w:widowControl/>
              <w:rPr>
                <w:sz w:val="20"/>
                <w:szCs w:val="20"/>
              </w:rPr>
            </w:pPr>
            <w:r>
              <w:rPr>
                <w:sz w:val="20"/>
                <w:szCs w:val="20"/>
                <w:lang w:val="en-US"/>
              </w:rPr>
              <w:t>Chlorides</w:t>
            </w:r>
            <w:r w:rsidRPr="00E16716">
              <w:rPr>
                <w:sz w:val="20"/>
                <w:szCs w:val="20"/>
              </w:rPr>
              <w:t xml:space="preserve">, </w:t>
            </w:r>
            <w:r>
              <w:rPr>
                <w:sz w:val="20"/>
                <w:szCs w:val="20"/>
                <w:lang w:val="en-US"/>
              </w:rPr>
              <w:t>mg</w:t>
            </w:r>
            <w:r>
              <w:rPr>
                <w:sz w:val="20"/>
                <w:szCs w:val="20"/>
              </w:rPr>
              <w:t>/dm</w:t>
            </w:r>
            <w:r w:rsidRPr="00E16716">
              <w:rPr>
                <w:sz w:val="20"/>
                <w:szCs w:val="20"/>
              </w:rPr>
              <w:t>3</w:t>
            </w:r>
          </w:p>
        </w:tc>
        <w:tc>
          <w:tcPr>
            <w:tcW w:w="3479" w:type="dxa"/>
          </w:tcPr>
          <w:p w:rsidR="00E9130C" w:rsidRPr="00E16716" w:rsidRDefault="00E9130C" w:rsidP="00E9130C">
            <w:pPr>
              <w:widowControl/>
              <w:jc w:val="center"/>
              <w:rPr>
                <w:sz w:val="20"/>
                <w:szCs w:val="20"/>
              </w:rPr>
            </w:pPr>
            <w:r>
              <w:rPr>
                <w:sz w:val="20"/>
                <w:szCs w:val="20"/>
                <w:lang w:val="en-US"/>
              </w:rPr>
              <w:t>max</w:t>
            </w:r>
            <w:r w:rsidRPr="00E16716">
              <w:rPr>
                <w:sz w:val="20"/>
                <w:szCs w:val="20"/>
              </w:rPr>
              <w:t xml:space="preserve"> 2</w:t>
            </w:r>
          </w:p>
        </w:tc>
      </w:tr>
      <w:tr w:rsidR="00E9130C" w:rsidRPr="00E16716" w:rsidTr="00B44CF1">
        <w:trPr>
          <w:trHeight w:val="261"/>
        </w:trPr>
        <w:tc>
          <w:tcPr>
            <w:tcW w:w="6302" w:type="dxa"/>
          </w:tcPr>
          <w:p w:rsidR="00E9130C" w:rsidRPr="00E16716" w:rsidRDefault="00E9130C" w:rsidP="00E9130C">
            <w:pPr>
              <w:widowControl/>
              <w:rPr>
                <w:sz w:val="20"/>
                <w:szCs w:val="20"/>
              </w:rPr>
            </w:pPr>
            <w:r>
              <w:rPr>
                <w:sz w:val="20"/>
                <w:szCs w:val="20"/>
                <w:lang w:val="en-US"/>
              </w:rPr>
              <w:t>Petroleum products</w:t>
            </w:r>
            <w:r w:rsidRPr="00E16716">
              <w:rPr>
                <w:sz w:val="20"/>
                <w:szCs w:val="20"/>
              </w:rPr>
              <w:t xml:space="preserve">, </w:t>
            </w:r>
            <w:r>
              <w:rPr>
                <w:sz w:val="20"/>
                <w:szCs w:val="20"/>
                <w:lang w:val="en-US"/>
              </w:rPr>
              <w:t>mg</w:t>
            </w:r>
            <w:r>
              <w:rPr>
                <w:sz w:val="20"/>
                <w:szCs w:val="20"/>
              </w:rPr>
              <w:t>/dm</w:t>
            </w:r>
            <w:r w:rsidRPr="00E16716">
              <w:rPr>
                <w:sz w:val="20"/>
                <w:szCs w:val="20"/>
              </w:rPr>
              <w:t>3</w:t>
            </w:r>
          </w:p>
        </w:tc>
        <w:tc>
          <w:tcPr>
            <w:tcW w:w="3479" w:type="dxa"/>
          </w:tcPr>
          <w:p w:rsidR="00E9130C" w:rsidRPr="00E16716" w:rsidRDefault="00E9130C" w:rsidP="00E9130C">
            <w:pPr>
              <w:widowControl/>
              <w:jc w:val="center"/>
              <w:rPr>
                <w:sz w:val="20"/>
                <w:szCs w:val="20"/>
              </w:rPr>
            </w:pPr>
            <w:r>
              <w:rPr>
                <w:sz w:val="20"/>
                <w:szCs w:val="20"/>
              </w:rPr>
              <w:t>max</w:t>
            </w:r>
            <w:r w:rsidRPr="00E16716">
              <w:rPr>
                <w:sz w:val="20"/>
                <w:szCs w:val="20"/>
              </w:rPr>
              <w:t>1</w:t>
            </w:r>
          </w:p>
        </w:tc>
      </w:tr>
    </w:tbl>
    <w:p w:rsidR="00E9130C" w:rsidRDefault="00E9130C" w:rsidP="006438D9">
      <w:pPr>
        <w:pStyle w:val="a7"/>
        <w:autoSpaceDE w:val="0"/>
        <w:autoSpaceDN w:val="0"/>
        <w:adjustRightInd w:val="0"/>
        <w:spacing w:after="0" w:line="240" w:lineRule="auto"/>
        <w:ind w:left="357" w:firstLine="183"/>
        <w:rPr>
          <w:rFonts w:ascii="Times New Roman" w:hAnsi="Times New Roman"/>
          <w:sz w:val="24"/>
          <w:szCs w:val="24"/>
          <w:lang w:val="en-US"/>
        </w:rPr>
      </w:pPr>
    </w:p>
    <w:p w:rsidR="006438D9" w:rsidRDefault="006438D9" w:rsidP="006438D9">
      <w:pPr>
        <w:pStyle w:val="a7"/>
        <w:autoSpaceDE w:val="0"/>
        <w:autoSpaceDN w:val="0"/>
        <w:adjustRightInd w:val="0"/>
        <w:spacing w:after="0" w:line="240" w:lineRule="auto"/>
        <w:ind w:left="0"/>
        <w:jc w:val="both"/>
        <w:rPr>
          <w:rFonts w:ascii="Times New Roman" w:hAnsi="Times New Roman"/>
          <w:sz w:val="24"/>
          <w:szCs w:val="24"/>
          <w:lang w:val="en-US"/>
        </w:rPr>
      </w:pPr>
      <w:r>
        <w:rPr>
          <w:rFonts w:ascii="Times New Roman" w:hAnsi="Times New Roman"/>
          <w:sz w:val="24"/>
          <w:szCs w:val="24"/>
          <w:lang w:val="en-US"/>
        </w:rPr>
        <w:t>Volume of necessity for demineralized water is defined by the LICENSOR.</w:t>
      </w:r>
    </w:p>
    <w:p w:rsidR="006438D9" w:rsidRDefault="006438D9" w:rsidP="006438D9">
      <w:pPr>
        <w:pStyle w:val="a7"/>
        <w:autoSpaceDE w:val="0"/>
        <w:autoSpaceDN w:val="0"/>
        <w:adjustRightInd w:val="0"/>
        <w:spacing w:after="0" w:line="240" w:lineRule="auto"/>
        <w:ind w:left="0"/>
        <w:jc w:val="both"/>
        <w:rPr>
          <w:rFonts w:ascii="Times New Roman" w:hAnsi="Times New Roman"/>
          <w:sz w:val="24"/>
          <w:szCs w:val="24"/>
          <w:lang w:val="en-US"/>
        </w:rPr>
      </w:pPr>
    </w:p>
    <w:p w:rsidR="006438D9" w:rsidRDefault="006438D9" w:rsidP="006438D9">
      <w:pPr>
        <w:pStyle w:val="a7"/>
        <w:autoSpaceDE w:val="0"/>
        <w:autoSpaceDN w:val="0"/>
        <w:adjustRightInd w:val="0"/>
        <w:spacing w:after="0" w:line="240" w:lineRule="auto"/>
        <w:ind w:left="0"/>
        <w:jc w:val="both"/>
        <w:rPr>
          <w:rFonts w:ascii="Times New Roman" w:hAnsi="Times New Roman"/>
          <w:sz w:val="24"/>
          <w:szCs w:val="24"/>
          <w:lang w:val="en-US"/>
        </w:rPr>
      </w:pPr>
      <w:r>
        <w:rPr>
          <w:rFonts w:ascii="Times New Roman" w:hAnsi="Times New Roman"/>
          <w:sz w:val="24"/>
          <w:szCs w:val="24"/>
          <w:lang w:val="en-US"/>
        </w:rPr>
        <w:t xml:space="preserve">Requirements to the quality of water involved into technological process, different from the stated in the tables shall be indicated buy the LICENSOR in Technical and Commercial Proposal. </w:t>
      </w:r>
    </w:p>
    <w:p w:rsidR="006438D9" w:rsidRPr="006438D9" w:rsidRDefault="006438D9" w:rsidP="006438D9">
      <w:pPr>
        <w:pStyle w:val="a7"/>
        <w:autoSpaceDE w:val="0"/>
        <w:autoSpaceDN w:val="0"/>
        <w:adjustRightInd w:val="0"/>
        <w:spacing w:after="0" w:line="240" w:lineRule="auto"/>
        <w:ind w:left="357" w:firstLine="183"/>
        <w:rPr>
          <w:rFonts w:ascii="Times New Roman" w:hAnsi="Times New Roman"/>
          <w:sz w:val="24"/>
          <w:szCs w:val="24"/>
          <w:lang w:val="en-US"/>
        </w:rPr>
      </w:pPr>
    </w:p>
    <w:p w:rsidR="00326765" w:rsidRPr="006438D9" w:rsidRDefault="006438D9" w:rsidP="006438D9">
      <w:pPr>
        <w:autoSpaceDE w:val="0"/>
        <w:autoSpaceDN w:val="0"/>
        <w:adjustRightInd w:val="0"/>
        <w:ind w:left="540"/>
        <w:jc w:val="both"/>
        <w:rPr>
          <w:b/>
          <w:sz w:val="24"/>
          <w:szCs w:val="24"/>
          <w:lang w:val="en-US"/>
        </w:rPr>
      </w:pPr>
      <w:r>
        <w:rPr>
          <w:b/>
          <w:sz w:val="24"/>
          <w:szCs w:val="24"/>
          <w:lang w:val="en-US"/>
        </w:rPr>
        <w:t>9.3.</w:t>
      </w:r>
      <w:r w:rsidR="008C3A62">
        <w:rPr>
          <w:b/>
          <w:sz w:val="24"/>
          <w:szCs w:val="24"/>
          <w:lang w:val="en-US"/>
        </w:rPr>
        <w:t>3</w:t>
      </w:r>
      <w:r w:rsidR="00CB2E91" w:rsidRPr="006438D9">
        <w:rPr>
          <w:b/>
          <w:sz w:val="24"/>
          <w:szCs w:val="24"/>
          <w:lang w:val="en-US"/>
        </w:rPr>
        <w:t>Air</w:t>
      </w:r>
    </w:p>
    <w:p w:rsidR="00326765" w:rsidRPr="00523A6C" w:rsidRDefault="00326765" w:rsidP="00BB0C61">
      <w:pPr>
        <w:pStyle w:val="a7"/>
        <w:autoSpaceDE w:val="0"/>
        <w:autoSpaceDN w:val="0"/>
        <w:adjustRightInd w:val="0"/>
        <w:spacing w:after="0" w:line="240" w:lineRule="auto"/>
        <w:ind w:left="357"/>
        <w:jc w:val="both"/>
        <w:rPr>
          <w:rFonts w:ascii="Times New Roman" w:hAnsi="Times New Roman"/>
          <w:b/>
          <w:sz w:val="10"/>
          <w:szCs w:val="10"/>
          <w:lang w:val="en-US"/>
        </w:rPr>
      </w:pPr>
    </w:p>
    <w:tbl>
      <w:tblPr>
        <w:tblW w:w="5000" w:type="pct"/>
        <w:tblCellMar>
          <w:left w:w="71" w:type="dxa"/>
          <w:right w:w="71" w:type="dxa"/>
        </w:tblCellMar>
        <w:tblLook w:val="0000"/>
      </w:tblPr>
      <w:tblGrid>
        <w:gridCol w:w="3960"/>
        <w:gridCol w:w="698"/>
        <w:gridCol w:w="700"/>
        <w:gridCol w:w="1426"/>
        <w:gridCol w:w="868"/>
        <w:gridCol w:w="700"/>
        <w:gridCol w:w="1428"/>
      </w:tblGrid>
      <w:tr w:rsidR="00E26830" w:rsidRPr="00BC5A7A" w:rsidTr="00E26830">
        <w:trPr>
          <w:trHeight w:val="200"/>
        </w:trPr>
        <w:tc>
          <w:tcPr>
            <w:tcW w:w="2024" w:type="pct"/>
            <w:vMerge w:val="restart"/>
            <w:tcBorders>
              <w:top w:val="single" w:sz="4" w:space="0" w:color="auto"/>
              <w:left w:val="single" w:sz="4" w:space="0" w:color="auto"/>
              <w:right w:val="single" w:sz="4" w:space="0" w:color="auto"/>
            </w:tcBorders>
          </w:tcPr>
          <w:p w:rsidR="00E26830" w:rsidRPr="00CB2E91" w:rsidRDefault="00E26830" w:rsidP="006438D9">
            <w:pPr>
              <w:pStyle w:val="Textecourant"/>
              <w:spacing w:before="0" w:line="240" w:lineRule="auto"/>
              <w:rPr>
                <w:sz w:val="20"/>
                <w:lang w:val="en-US"/>
              </w:rPr>
            </w:pPr>
            <w:r>
              <w:rPr>
                <w:b/>
                <w:sz w:val="20"/>
                <w:lang w:val="en-US"/>
              </w:rPr>
              <w:t>Name</w:t>
            </w:r>
          </w:p>
        </w:tc>
        <w:tc>
          <w:tcPr>
            <w:tcW w:w="1444" w:type="pct"/>
            <w:gridSpan w:val="3"/>
            <w:tcBorders>
              <w:top w:val="single" w:sz="4" w:space="0" w:color="auto"/>
              <w:left w:val="single" w:sz="4" w:space="0" w:color="auto"/>
              <w:bottom w:val="single" w:sz="4" w:space="0" w:color="auto"/>
              <w:right w:val="single" w:sz="4" w:space="0" w:color="auto"/>
            </w:tcBorders>
          </w:tcPr>
          <w:p w:rsidR="00E26830" w:rsidRPr="00AE03F5" w:rsidRDefault="00E26830" w:rsidP="006438D9">
            <w:pPr>
              <w:pStyle w:val="Textecourant"/>
              <w:spacing w:before="0" w:line="240" w:lineRule="auto"/>
              <w:rPr>
                <w:b/>
                <w:sz w:val="20"/>
                <w:lang w:val="en-US"/>
              </w:rPr>
            </w:pPr>
            <w:r>
              <w:rPr>
                <w:b/>
                <w:sz w:val="20"/>
                <w:lang w:val="en-US"/>
              </w:rPr>
              <w:t>Pressure</w:t>
            </w:r>
            <w:r w:rsidRPr="00AE03F5">
              <w:rPr>
                <w:b/>
                <w:sz w:val="20"/>
                <w:lang w:val="en-US"/>
              </w:rPr>
              <w:t>,</w:t>
            </w:r>
            <w:r w:rsidR="004E0818">
              <w:rPr>
                <w:b/>
                <w:sz w:val="20"/>
                <w:lang w:val="en-US"/>
              </w:rPr>
              <w:t xml:space="preserve"> </w:t>
            </w:r>
            <w:r>
              <w:rPr>
                <w:b/>
                <w:sz w:val="20"/>
                <w:lang w:val="en-US" w:eastAsia="ko-KR"/>
              </w:rPr>
              <w:t>MPa</w:t>
            </w:r>
            <w:r w:rsidRPr="00AE03F5">
              <w:rPr>
                <w:b/>
                <w:sz w:val="20"/>
                <w:lang w:val="en-US" w:eastAsia="ko-KR"/>
              </w:rPr>
              <w:t xml:space="preserve"> (</w:t>
            </w:r>
            <w:r>
              <w:rPr>
                <w:b/>
                <w:sz w:val="20"/>
                <w:lang w:val="en-US" w:eastAsia="ko-KR"/>
              </w:rPr>
              <w:t>g</w:t>
            </w:r>
            <w:r w:rsidRPr="00AE03F5">
              <w:rPr>
                <w:b/>
                <w:sz w:val="20"/>
                <w:lang w:val="en-US" w:eastAsia="ko-KR"/>
              </w:rPr>
              <w:t>.)</w:t>
            </w:r>
          </w:p>
        </w:tc>
        <w:tc>
          <w:tcPr>
            <w:tcW w:w="1532" w:type="pct"/>
            <w:gridSpan w:val="3"/>
            <w:tcBorders>
              <w:top w:val="single" w:sz="4" w:space="0" w:color="auto"/>
              <w:left w:val="single" w:sz="4" w:space="0" w:color="auto"/>
              <w:bottom w:val="single" w:sz="4" w:space="0" w:color="auto"/>
              <w:right w:val="single" w:sz="4" w:space="0" w:color="auto"/>
            </w:tcBorders>
          </w:tcPr>
          <w:p w:rsidR="00E26830" w:rsidRPr="00523A6C" w:rsidRDefault="00E26830" w:rsidP="006438D9">
            <w:pPr>
              <w:pStyle w:val="Textecourant"/>
              <w:spacing w:before="0" w:line="240" w:lineRule="auto"/>
              <w:rPr>
                <w:b/>
                <w:sz w:val="20"/>
                <w:lang w:val="ru-RU"/>
              </w:rPr>
            </w:pPr>
            <w:r>
              <w:rPr>
                <w:b/>
                <w:sz w:val="20"/>
                <w:lang w:val="en-US"/>
              </w:rPr>
              <w:t>Temperature</w:t>
            </w:r>
            <w:r w:rsidRPr="00523A6C">
              <w:rPr>
                <w:b/>
                <w:sz w:val="20"/>
                <w:lang w:val="ru-RU"/>
              </w:rPr>
              <w:t xml:space="preserve">, </w:t>
            </w:r>
            <w:r w:rsidRPr="00523A6C">
              <w:rPr>
                <w:sz w:val="20"/>
                <w:lang w:val="ru-RU"/>
              </w:rPr>
              <w:t>°</w:t>
            </w:r>
            <w:r w:rsidRPr="00523A6C">
              <w:rPr>
                <w:sz w:val="20"/>
                <w:lang w:val="en-GB"/>
              </w:rPr>
              <w:t>C</w:t>
            </w:r>
          </w:p>
        </w:tc>
      </w:tr>
      <w:tr w:rsidR="00D912CB" w:rsidRPr="00BC5A7A" w:rsidTr="00B44CF1">
        <w:trPr>
          <w:trHeight w:val="236"/>
        </w:trPr>
        <w:tc>
          <w:tcPr>
            <w:tcW w:w="2024" w:type="pct"/>
            <w:vMerge/>
            <w:tcBorders>
              <w:left w:val="single" w:sz="4" w:space="0" w:color="auto"/>
              <w:right w:val="single" w:sz="4" w:space="0" w:color="auto"/>
            </w:tcBorders>
          </w:tcPr>
          <w:p w:rsidR="00D912CB" w:rsidRPr="00BC5A7A" w:rsidRDefault="00D912CB" w:rsidP="00CB2E91">
            <w:pPr>
              <w:pStyle w:val="Textecourant"/>
              <w:spacing w:before="0" w:line="240" w:lineRule="auto"/>
              <w:rPr>
                <w:sz w:val="20"/>
                <w:lang w:val="en-US"/>
              </w:rPr>
            </w:pPr>
          </w:p>
        </w:tc>
        <w:tc>
          <w:tcPr>
            <w:tcW w:w="715" w:type="pct"/>
            <w:gridSpan w:val="2"/>
            <w:tcBorders>
              <w:top w:val="single" w:sz="4" w:space="0" w:color="auto"/>
              <w:left w:val="single" w:sz="4" w:space="0" w:color="auto"/>
              <w:bottom w:val="single" w:sz="4" w:space="0" w:color="auto"/>
              <w:right w:val="single" w:sz="4" w:space="0" w:color="auto"/>
            </w:tcBorders>
            <w:shd w:val="clear" w:color="auto" w:fill="auto"/>
          </w:tcPr>
          <w:p w:rsidR="00D912CB" w:rsidRPr="00BC5A7A" w:rsidRDefault="00D912CB" w:rsidP="00CB2E91">
            <w:pPr>
              <w:pStyle w:val="Textecourant"/>
              <w:spacing w:before="0" w:line="240" w:lineRule="auto"/>
              <w:rPr>
                <w:sz w:val="20"/>
                <w:lang w:val="en-US" w:eastAsia="ko-KR"/>
              </w:rPr>
            </w:pPr>
            <w:r>
              <w:rPr>
                <w:sz w:val="20"/>
                <w:lang w:val="en-US" w:eastAsia="ko-KR"/>
              </w:rPr>
              <w:t>Operating</w:t>
            </w:r>
          </w:p>
        </w:tc>
        <w:tc>
          <w:tcPr>
            <w:tcW w:w="729" w:type="pct"/>
            <w:vMerge w:val="restart"/>
            <w:tcBorders>
              <w:top w:val="single" w:sz="4" w:space="0" w:color="auto"/>
              <w:left w:val="single" w:sz="4" w:space="0" w:color="auto"/>
              <w:right w:val="single" w:sz="4" w:space="0" w:color="auto"/>
            </w:tcBorders>
            <w:shd w:val="clear" w:color="auto" w:fill="auto"/>
          </w:tcPr>
          <w:p w:rsidR="00D912CB" w:rsidRPr="00BC5A7A" w:rsidRDefault="00D912CB" w:rsidP="00CB2E91">
            <w:pPr>
              <w:pStyle w:val="Textecourant"/>
              <w:spacing w:before="0" w:line="240" w:lineRule="auto"/>
              <w:rPr>
                <w:sz w:val="20"/>
                <w:lang w:val="en-US"/>
              </w:rPr>
            </w:pPr>
            <w:r>
              <w:rPr>
                <w:sz w:val="20"/>
                <w:lang w:val="en-US"/>
              </w:rPr>
              <w:t>Design</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tcPr>
          <w:p w:rsidR="00D912CB" w:rsidRPr="00523A6C" w:rsidRDefault="00D912CB" w:rsidP="00E26830">
            <w:pPr>
              <w:pStyle w:val="Textecourant"/>
              <w:spacing w:before="0" w:line="240" w:lineRule="auto"/>
              <w:rPr>
                <w:sz w:val="20"/>
                <w:lang w:val="en-GB"/>
              </w:rPr>
            </w:pPr>
            <w:r>
              <w:rPr>
                <w:sz w:val="20"/>
                <w:lang w:val="en-US" w:eastAsia="ko-KR"/>
              </w:rPr>
              <w:t>Operating</w:t>
            </w:r>
          </w:p>
        </w:tc>
        <w:tc>
          <w:tcPr>
            <w:tcW w:w="730" w:type="pct"/>
            <w:vMerge w:val="restart"/>
            <w:tcBorders>
              <w:top w:val="single" w:sz="4" w:space="0" w:color="auto"/>
              <w:left w:val="single" w:sz="4" w:space="0" w:color="auto"/>
              <w:right w:val="single" w:sz="4" w:space="0" w:color="auto"/>
            </w:tcBorders>
            <w:shd w:val="clear" w:color="auto" w:fill="auto"/>
          </w:tcPr>
          <w:p w:rsidR="00D912CB" w:rsidRPr="00BC5A7A" w:rsidRDefault="00D912CB" w:rsidP="00CB2E91">
            <w:pPr>
              <w:pStyle w:val="Textecourant"/>
              <w:spacing w:before="0" w:line="240" w:lineRule="auto"/>
              <w:rPr>
                <w:sz w:val="20"/>
                <w:lang w:val="en-US" w:eastAsia="ko-KR"/>
              </w:rPr>
            </w:pPr>
            <w:r>
              <w:rPr>
                <w:sz w:val="20"/>
                <w:lang w:val="en-US" w:eastAsia="ko-KR"/>
              </w:rPr>
              <w:t>Design</w:t>
            </w:r>
          </w:p>
        </w:tc>
      </w:tr>
      <w:tr w:rsidR="00D912CB" w:rsidRPr="00BC5A7A" w:rsidTr="00B44CF1">
        <w:trPr>
          <w:trHeight w:val="236"/>
        </w:trPr>
        <w:tc>
          <w:tcPr>
            <w:tcW w:w="2024" w:type="pct"/>
            <w:vMerge/>
            <w:tcBorders>
              <w:left w:val="single" w:sz="4" w:space="0" w:color="auto"/>
              <w:bottom w:val="single" w:sz="4" w:space="0" w:color="auto"/>
              <w:right w:val="single" w:sz="4" w:space="0" w:color="auto"/>
            </w:tcBorders>
          </w:tcPr>
          <w:p w:rsidR="00D912CB" w:rsidRPr="00BC5A7A" w:rsidRDefault="00D912CB" w:rsidP="00CB2E91">
            <w:pPr>
              <w:pStyle w:val="Textecourant"/>
              <w:spacing w:before="0" w:line="240" w:lineRule="auto"/>
              <w:rPr>
                <w:sz w:val="20"/>
                <w:lang w:val="en-US"/>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D912CB" w:rsidRDefault="00D912CB" w:rsidP="00CB2E91">
            <w:pPr>
              <w:pStyle w:val="Textecourant"/>
              <w:spacing w:before="0" w:line="240" w:lineRule="auto"/>
              <w:rPr>
                <w:sz w:val="20"/>
                <w:lang w:val="en-US" w:eastAsia="ko-KR"/>
              </w:rPr>
            </w:pPr>
            <w:r>
              <w:rPr>
                <w:sz w:val="20"/>
                <w:lang w:val="en-US" w:eastAsia="ko-KR"/>
              </w:rPr>
              <w:t>Min</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D912CB" w:rsidRDefault="00D912CB" w:rsidP="00CB2E91">
            <w:pPr>
              <w:pStyle w:val="Textecourant"/>
              <w:spacing w:before="0" w:line="240" w:lineRule="auto"/>
              <w:rPr>
                <w:sz w:val="20"/>
                <w:lang w:val="en-US" w:eastAsia="ko-KR"/>
              </w:rPr>
            </w:pPr>
            <w:r>
              <w:rPr>
                <w:sz w:val="20"/>
                <w:lang w:val="en-US" w:eastAsia="ko-KR"/>
              </w:rPr>
              <w:t>Max</w:t>
            </w:r>
          </w:p>
        </w:tc>
        <w:tc>
          <w:tcPr>
            <w:tcW w:w="729" w:type="pct"/>
            <w:vMerge/>
            <w:tcBorders>
              <w:left w:val="single" w:sz="4" w:space="0" w:color="auto"/>
              <w:bottom w:val="single" w:sz="4" w:space="0" w:color="auto"/>
              <w:right w:val="single" w:sz="4" w:space="0" w:color="auto"/>
            </w:tcBorders>
            <w:shd w:val="clear" w:color="auto" w:fill="auto"/>
          </w:tcPr>
          <w:p w:rsidR="00D912CB" w:rsidRDefault="00D912CB" w:rsidP="00CB2E91">
            <w:pPr>
              <w:pStyle w:val="Textecourant"/>
              <w:spacing w:before="0" w:line="240" w:lineRule="auto"/>
              <w:rPr>
                <w:sz w:val="20"/>
                <w:lang w:val="en-US"/>
              </w:rPr>
            </w:pPr>
          </w:p>
        </w:tc>
        <w:tc>
          <w:tcPr>
            <w:tcW w:w="444" w:type="pct"/>
            <w:tcBorders>
              <w:top w:val="single" w:sz="4" w:space="0" w:color="auto"/>
              <w:left w:val="single" w:sz="4" w:space="0" w:color="auto"/>
              <w:bottom w:val="single" w:sz="4" w:space="0" w:color="auto"/>
              <w:right w:val="single" w:sz="4" w:space="0" w:color="auto"/>
            </w:tcBorders>
            <w:shd w:val="clear" w:color="auto" w:fill="auto"/>
          </w:tcPr>
          <w:p w:rsidR="00D912CB" w:rsidRDefault="00D912CB" w:rsidP="00CB2E91">
            <w:pPr>
              <w:pStyle w:val="Textecourant"/>
              <w:spacing w:before="0" w:line="240" w:lineRule="auto"/>
              <w:rPr>
                <w:sz w:val="20"/>
                <w:lang w:val="en-US" w:eastAsia="ko-KR"/>
              </w:rPr>
            </w:pPr>
            <w:r>
              <w:rPr>
                <w:sz w:val="20"/>
                <w:lang w:val="en-US" w:eastAsia="ko-KR"/>
              </w:rPr>
              <w:t>Min</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D912CB" w:rsidRDefault="00D912CB" w:rsidP="00CB2E91">
            <w:pPr>
              <w:pStyle w:val="Textecourant"/>
              <w:spacing w:before="0" w:line="240" w:lineRule="auto"/>
              <w:rPr>
                <w:sz w:val="20"/>
                <w:lang w:val="en-US" w:eastAsia="ko-KR"/>
              </w:rPr>
            </w:pPr>
            <w:r>
              <w:rPr>
                <w:sz w:val="20"/>
                <w:lang w:val="en-US" w:eastAsia="ko-KR"/>
              </w:rPr>
              <w:t>Max</w:t>
            </w:r>
          </w:p>
        </w:tc>
        <w:tc>
          <w:tcPr>
            <w:tcW w:w="730" w:type="pct"/>
            <w:vMerge/>
            <w:tcBorders>
              <w:left w:val="single" w:sz="4" w:space="0" w:color="auto"/>
              <w:bottom w:val="single" w:sz="4" w:space="0" w:color="auto"/>
              <w:right w:val="single" w:sz="4" w:space="0" w:color="auto"/>
            </w:tcBorders>
            <w:shd w:val="clear" w:color="auto" w:fill="auto"/>
          </w:tcPr>
          <w:p w:rsidR="00D912CB" w:rsidRDefault="00D912CB" w:rsidP="00CB2E91">
            <w:pPr>
              <w:pStyle w:val="Textecourant"/>
              <w:spacing w:before="0" w:line="240" w:lineRule="auto"/>
              <w:rPr>
                <w:sz w:val="20"/>
                <w:lang w:val="en-US" w:eastAsia="ko-KR"/>
              </w:rPr>
            </w:pPr>
          </w:p>
        </w:tc>
      </w:tr>
      <w:tr w:rsidR="00E26830" w:rsidRPr="00E9130C" w:rsidTr="00E26830">
        <w:trPr>
          <w:trHeight w:val="236"/>
        </w:trPr>
        <w:tc>
          <w:tcPr>
            <w:tcW w:w="2024" w:type="pct"/>
            <w:tcBorders>
              <w:top w:val="single" w:sz="4" w:space="0" w:color="auto"/>
              <w:left w:val="single" w:sz="4" w:space="0" w:color="auto"/>
              <w:bottom w:val="single" w:sz="4" w:space="0" w:color="auto"/>
              <w:right w:val="single" w:sz="4" w:space="0" w:color="auto"/>
            </w:tcBorders>
          </w:tcPr>
          <w:p w:rsidR="00E26830" w:rsidRPr="00CB2E91" w:rsidRDefault="00E26830" w:rsidP="00E26830">
            <w:pPr>
              <w:pStyle w:val="Textecourant"/>
              <w:spacing w:before="0" w:line="240" w:lineRule="auto"/>
              <w:rPr>
                <w:sz w:val="20"/>
                <w:lang w:val="en-US"/>
              </w:rPr>
            </w:pPr>
            <w:r>
              <w:rPr>
                <w:sz w:val="20"/>
                <w:lang w:val="en-US"/>
              </w:rPr>
              <w:t>Process air</w:t>
            </w: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4E0818" w:rsidP="00E26830">
            <w:pPr>
              <w:pStyle w:val="Textecourant"/>
              <w:spacing w:before="0" w:line="240" w:lineRule="auto"/>
              <w:jc w:val="center"/>
              <w:rPr>
                <w:sz w:val="20"/>
                <w:lang w:val="ru-RU" w:eastAsia="ko-KR"/>
              </w:rPr>
            </w:pPr>
            <w:r>
              <w:rPr>
                <w:sz w:val="20"/>
                <w:lang w:val="ru-RU" w:eastAsia="ko-KR"/>
              </w:rPr>
              <w:t>0</w:t>
            </w:r>
            <w:r>
              <w:rPr>
                <w:sz w:val="20"/>
                <w:lang w:val="en-US" w:eastAsia="ko-KR"/>
              </w:rPr>
              <w:t>.</w:t>
            </w:r>
            <w:r w:rsidR="00E26830" w:rsidRPr="00213B71">
              <w:rPr>
                <w:sz w:val="20"/>
                <w:lang w:val="ru-RU" w:eastAsia="ko-KR"/>
              </w:rPr>
              <w:t>48</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4E0818" w:rsidP="00E26830">
            <w:pPr>
              <w:pStyle w:val="Textecourant"/>
              <w:spacing w:before="0" w:line="240" w:lineRule="auto"/>
              <w:jc w:val="center"/>
              <w:rPr>
                <w:sz w:val="20"/>
                <w:lang w:val="ru-RU"/>
              </w:rPr>
            </w:pPr>
            <w:r>
              <w:rPr>
                <w:sz w:val="20"/>
                <w:lang w:val="ru-RU"/>
              </w:rPr>
              <w:t>0</w:t>
            </w:r>
            <w:r>
              <w:rPr>
                <w:sz w:val="20"/>
                <w:lang w:val="en-US"/>
              </w:rPr>
              <w:t>.</w:t>
            </w:r>
            <w:r w:rsidR="00E26830" w:rsidRPr="00213B71">
              <w:rPr>
                <w:sz w:val="20"/>
                <w:lang w:val="ru-RU"/>
              </w:rPr>
              <w:t>51</w:t>
            </w:r>
          </w:p>
        </w:tc>
        <w:tc>
          <w:tcPr>
            <w:tcW w:w="729"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4E0818" w:rsidP="00E26830">
            <w:pPr>
              <w:pStyle w:val="Textecourant"/>
              <w:spacing w:before="0" w:line="240" w:lineRule="auto"/>
              <w:jc w:val="center"/>
              <w:rPr>
                <w:sz w:val="20"/>
                <w:lang w:val="ru-RU" w:eastAsia="ko-KR"/>
              </w:rPr>
            </w:pPr>
            <w:r>
              <w:rPr>
                <w:sz w:val="20"/>
                <w:lang w:val="ru-RU" w:eastAsia="ko-KR"/>
              </w:rPr>
              <w:t>0</w:t>
            </w:r>
            <w:r>
              <w:rPr>
                <w:sz w:val="20"/>
                <w:lang w:val="en-US" w:eastAsia="ko-KR"/>
              </w:rPr>
              <w:t>.</w:t>
            </w:r>
            <w:r w:rsidR="00E26830" w:rsidRPr="00213B71">
              <w:rPr>
                <w:sz w:val="20"/>
                <w:lang w:val="ru-RU" w:eastAsia="ko-KR"/>
              </w:rPr>
              <w:t>82</w:t>
            </w:r>
          </w:p>
        </w:tc>
        <w:tc>
          <w:tcPr>
            <w:tcW w:w="444" w:type="pct"/>
            <w:tcBorders>
              <w:top w:val="single" w:sz="4" w:space="0" w:color="auto"/>
              <w:left w:val="single" w:sz="4" w:space="0" w:color="auto"/>
              <w:bottom w:val="single" w:sz="4" w:space="0" w:color="auto"/>
              <w:right w:val="single" w:sz="4" w:space="0" w:color="auto"/>
            </w:tcBorders>
            <w:shd w:val="clear" w:color="auto" w:fill="auto"/>
          </w:tcPr>
          <w:p w:rsidR="00E26830" w:rsidRPr="00E26830" w:rsidRDefault="00E26830" w:rsidP="00E26830">
            <w:pPr>
              <w:pStyle w:val="Textecourant"/>
              <w:spacing w:before="0" w:line="240" w:lineRule="auto"/>
              <w:jc w:val="center"/>
              <w:rPr>
                <w:sz w:val="20"/>
                <w:lang w:val="en-US" w:eastAsia="ko-KR"/>
              </w:rPr>
            </w:pPr>
            <w:r>
              <w:rPr>
                <w:sz w:val="20"/>
                <w:lang w:val="en-US" w:eastAsia="ko-KR"/>
              </w:rPr>
              <w:t>Ambient</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E26830" w:rsidP="00E26830">
            <w:pPr>
              <w:pStyle w:val="Textecourant"/>
              <w:spacing w:before="0" w:line="240" w:lineRule="auto"/>
              <w:jc w:val="center"/>
              <w:rPr>
                <w:sz w:val="20"/>
                <w:lang w:val="ru-RU" w:eastAsia="ko-KR"/>
              </w:rPr>
            </w:pPr>
            <w:r w:rsidRPr="00213B71">
              <w:rPr>
                <w:sz w:val="20"/>
                <w:lang w:val="ru-RU" w:eastAsia="ko-KR"/>
              </w:rPr>
              <w:t>40</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E26830" w:rsidP="00E26830">
            <w:pPr>
              <w:pStyle w:val="Textecourant"/>
              <w:spacing w:before="0" w:line="240" w:lineRule="auto"/>
              <w:jc w:val="center"/>
              <w:rPr>
                <w:sz w:val="20"/>
                <w:lang w:val="ru-RU"/>
              </w:rPr>
            </w:pPr>
            <w:r w:rsidRPr="00213B71">
              <w:rPr>
                <w:sz w:val="20"/>
                <w:lang w:val="ru-RU"/>
              </w:rPr>
              <w:t>- 46/ 40</w:t>
            </w:r>
          </w:p>
        </w:tc>
      </w:tr>
      <w:tr w:rsidR="00E26830" w:rsidRPr="00523A6C" w:rsidTr="00E26830">
        <w:trPr>
          <w:trHeight w:val="236"/>
        </w:trPr>
        <w:tc>
          <w:tcPr>
            <w:tcW w:w="2024" w:type="pct"/>
            <w:tcBorders>
              <w:top w:val="single" w:sz="4" w:space="0" w:color="auto"/>
              <w:left w:val="single" w:sz="4" w:space="0" w:color="auto"/>
              <w:bottom w:val="single" w:sz="4" w:space="0" w:color="auto"/>
              <w:right w:val="single" w:sz="4" w:space="0" w:color="auto"/>
            </w:tcBorders>
          </w:tcPr>
          <w:p w:rsidR="00E26830" w:rsidRPr="00CB2E91" w:rsidRDefault="00E26830" w:rsidP="00E26830">
            <w:pPr>
              <w:pStyle w:val="Textecourant"/>
              <w:spacing w:before="0" w:line="240" w:lineRule="auto"/>
              <w:rPr>
                <w:sz w:val="20"/>
                <w:lang w:val="en-US"/>
              </w:rPr>
            </w:pPr>
            <w:r>
              <w:rPr>
                <w:sz w:val="20"/>
                <w:lang w:val="en-US"/>
              </w:rPr>
              <w:t>Instrument air</w:t>
            </w: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4E0818" w:rsidP="00E26830">
            <w:pPr>
              <w:pStyle w:val="Textecourant"/>
              <w:spacing w:before="0" w:line="240" w:lineRule="auto"/>
              <w:jc w:val="center"/>
              <w:rPr>
                <w:sz w:val="20"/>
                <w:lang w:val="ru-RU" w:eastAsia="ko-KR"/>
              </w:rPr>
            </w:pPr>
            <w:r>
              <w:rPr>
                <w:sz w:val="20"/>
                <w:lang w:val="ru-RU" w:eastAsia="ko-KR"/>
              </w:rPr>
              <w:t>0</w:t>
            </w:r>
            <w:r>
              <w:rPr>
                <w:sz w:val="20"/>
                <w:lang w:val="en-US" w:eastAsia="ko-KR"/>
              </w:rPr>
              <w:t>.</w:t>
            </w:r>
            <w:r w:rsidR="00E26830" w:rsidRPr="00213B71">
              <w:rPr>
                <w:sz w:val="20"/>
                <w:lang w:val="ru-RU" w:eastAsia="ko-KR"/>
              </w:rPr>
              <w:t>48</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4E0818" w:rsidP="00E26830">
            <w:pPr>
              <w:pStyle w:val="Textecourant"/>
              <w:spacing w:before="0" w:line="240" w:lineRule="auto"/>
              <w:jc w:val="center"/>
              <w:rPr>
                <w:sz w:val="20"/>
                <w:lang w:val="ru-RU"/>
              </w:rPr>
            </w:pPr>
            <w:r>
              <w:rPr>
                <w:sz w:val="20"/>
                <w:lang w:val="ru-RU"/>
              </w:rPr>
              <w:t>0</w:t>
            </w:r>
            <w:r>
              <w:rPr>
                <w:sz w:val="20"/>
                <w:lang w:val="en-US"/>
              </w:rPr>
              <w:t>.</w:t>
            </w:r>
            <w:r w:rsidR="00E26830" w:rsidRPr="00213B71">
              <w:rPr>
                <w:sz w:val="20"/>
                <w:lang w:val="ru-RU"/>
              </w:rPr>
              <w:t>51</w:t>
            </w:r>
          </w:p>
        </w:tc>
        <w:tc>
          <w:tcPr>
            <w:tcW w:w="729"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4E0818" w:rsidP="00E26830">
            <w:pPr>
              <w:pStyle w:val="Textecourant"/>
              <w:spacing w:before="0" w:line="240" w:lineRule="auto"/>
              <w:jc w:val="center"/>
              <w:rPr>
                <w:sz w:val="20"/>
                <w:lang w:val="ru-RU" w:eastAsia="ko-KR"/>
              </w:rPr>
            </w:pPr>
            <w:r>
              <w:rPr>
                <w:sz w:val="20"/>
                <w:lang w:val="ru-RU" w:eastAsia="ko-KR"/>
              </w:rPr>
              <w:t>0</w:t>
            </w:r>
            <w:r>
              <w:rPr>
                <w:sz w:val="20"/>
                <w:lang w:val="en-US" w:eastAsia="ko-KR"/>
              </w:rPr>
              <w:t>.</w:t>
            </w:r>
            <w:r w:rsidR="00E26830" w:rsidRPr="00213B71">
              <w:rPr>
                <w:sz w:val="20"/>
                <w:lang w:val="ru-RU" w:eastAsia="ko-KR"/>
              </w:rPr>
              <w:t>82</w:t>
            </w:r>
          </w:p>
        </w:tc>
        <w:tc>
          <w:tcPr>
            <w:tcW w:w="444" w:type="pct"/>
            <w:tcBorders>
              <w:top w:val="single" w:sz="4" w:space="0" w:color="auto"/>
              <w:left w:val="single" w:sz="4" w:space="0" w:color="auto"/>
              <w:bottom w:val="single" w:sz="4" w:space="0" w:color="auto"/>
              <w:right w:val="single" w:sz="4" w:space="0" w:color="auto"/>
            </w:tcBorders>
            <w:shd w:val="clear" w:color="auto" w:fill="auto"/>
          </w:tcPr>
          <w:p w:rsidR="00E26830" w:rsidRPr="00E26830" w:rsidRDefault="00E26830" w:rsidP="00E26830">
            <w:pPr>
              <w:pStyle w:val="Textecourant"/>
              <w:spacing w:before="0" w:line="240" w:lineRule="auto"/>
              <w:jc w:val="center"/>
              <w:rPr>
                <w:dstrike/>
                <w:sz w:val="20"/>
                <w:lang w:val="en-US" w:eastAsia="ko-KR"/>
              </w:rPr>
            </w:pPr>
            <w:r>
              <w:rPr>
                <w:sz w:val="20"/>
                <w:lang w:val="ru-RU" w:eastAsia="ko-KR"/>
              </w:rPr>
              <w:t>Ambient</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E26830" w:rsidP="00E26830">
            <w:pPr>
              <w:pStyle w:val="Textecourant"/>
              <w:spacing w:before="0" w:line="240" w:lineRule="auto"/>
              <w:jc w:val="center"/>
              <w:rPr>
                <w:sz w:val="20"/>
                <w:lang w:val="ru-RU" w:eastAsia="ko-KR"/>
              </w:rPr>
            </w:pPr>
            <w:r w:rsidRPr="00213B71">
              <w:rPr>
                <w:sz w:val="20"/>
                <w:lang w:val="ru-RU" w:eastAsia="ko-KR"/>
              </w:rPr>
              <w:t>40</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E26830" w:rsidP="00E26830">
            <w:pPr>
              <w:pStyle w:val="Textecourant"/>
              <w:spacing w:before="0" w:line="240" w:lineRule="auto"/>
              <w:jc w:val="center"/>
              <w:rPr>
                <w:sz w:val="20"/>
                <w:lang w:val="ru-RU"/>
              </w:rPr>
            </w:pPr>
            <w:r w:rsidRPr="00213B71">
              <w:rPr>
                <w:sz w:val="20"/>
                <w:lang w:val="ru-RU"/>
              </w:rPr>
              <w:t>- 46/ 40</w:t>
            </w:r>
          </w:p>
        </w:tc>
      </w:tr>
      <w:tr w:rsidR="00E26830" w:rsidRPr="00955332" w:rsidTr="00E26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
        </w:trPr>
        <w:tc>
          <w:tcPr>
            <w:tcW w:w="2024" w:type="pct"/>
            <w:vMerge w:val="restart"/>
            <w:tcBorders>
              <w:top w:val="single" w:sz="4" w:space="0" w:color="auto"/>
              <w:left w:val="single" w:sz="4" w:space="0" w:color="auto"/>
              <w:right w:val="single" w:sz="4" w:space="0" w:color="auto"/>
            </w:tcBorders>
          </w:tcPr>
          <w:p w:rsidR="00E26830" w:rsidRPr="00CB2E91" w:rsidRDefault="00E26830" w:rsidP="00BB0C61">
            <w:pPr>
              <w:pStyle w:val="Textecourant"/>
              <w:spacing w:before="0" w:line="240" w:lineRule="auto"/>
              <w:rPr>
                <w:sz w:val="20"/>
                <w:lang w:val="en-US"/>
              </w:rPr>
            </w:pPr>
            <w:r>
              <w:rPr>
                <w:sz w:val="20"/>
                <w:lang w:val="en-US"/>
              </w:rPr>
              <w:t>Process, air, instrument air</w:t>
            </w:r>
          </w:p>
        </w:tc>
        <w:tc>
          <w:tcPr>
            <w:tcW w:w="2976" w:type="pct"/>
            <w:gridSpan w:val="6"/>
            <w:tcBorders>
              <w:top w:val="single" w:sz="4" w:space="0" w:color="auto"/>
              <w:left w:val="single" w:sz="4" w:space="0" w:color="auto"/>
              <w:bottom w:val="single" w:sz="4" w:space="0" w:color="auto"/>
              <w:right w:val="single" w:sz="4" w:space="0" w:color="auto"/>
            </w:tcBorders>
          </w:tcPr>
          <w:p w:rsidR="00E26830" w:rsidRPr="00D97362" w:rsidRDefault="00E26830" w:rsidP="00E26830">
            <w:pPr>
              <w:pStyle w:val="Textecourant"/>
              <w:spacing w:before="0" w:line="240" w:lineRule="auto"/>
              <w:rPr>
                <w:sz w:val="20"/>
                <w:lang w:val="en-US" w:eastAsia="ko-KR"/>
              </w:rPr>
            </w:pPr>
            <w:r>
              <w:rPr>
                <w:sz w:val="20"/>
                <w:lang w:val="en-US" w:eastAsia="ko-KR"/>
              </w:rPr>
              <w:t>Solid particles content – max 2 mg/m</w:t>
            </w:r>
            <w:r>
              <w:rPr>
                <w:sz w:val="20"/>
                <w:vertAlign w:val="superscript"/>
                <w:lang w:val="en-US" w:eastAsia="ko-KR"/>
              </w:rPr>
              <w:t>3</w:t>
            </w:r>
          </w:p>
        </w:tc>
      </w:tr>
      <w:tr w:rsidR="00E26830" w:rsidRPr="00955332" w:rsidTr="00E26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
        </w:trPr>
        <w:tc>
          <w:tcPr>
            <w:tcW w:w="2024" w:type="pct"/>
            <w:vMerge/>
            <w:tcBorders>
              <w:left w:val="single" w:sz="4" w:space="0" w:color="auto"/>
              <w:right w:val="single" w:sz="4" w:space="0" w:color="auto"/>
            </w:tcBorders>
          </w:tcPr>
          <w:p w:rsidR="00E26830" w:rsidRDefault="00E26830" w:rsidP="00BB0C61">
            <w:pPr>
              <w:pStyle w:val="Textecourant"/>
              <w:spacing w:before="0" w:line="240" w:lineRule="auto"/>
              <w:rPr>
                <w:sz w:val="20"/>
                <w:lang w:val="en-US"/>
              </w:rPr>
            </w:pPr>
          </w:p>
        </w:tc>
        <w:tc>
          <w:tcPr>
            <w:tcW w:w="2976" w:type="pct"/>
            <w:gridSpan w:val="6"/>
            <w:tcBorders>
              <w:top w:val="single" w:sz="4" w:space="0" w:color="auto"/>
              <w:left w:val="single" w:sz="4" w:space="0" w:color="auto"/>
              <w:bottom w:val="single" w:sz="4" w:space="0" w:color="auto"/>
              <w:right w:val="single" w:sz="4" w:space="0" w:color="auto"/>
            </w:tcBorders>
          </w:tcPr>
          <w:p w:rsidR="00E26830" w:rsidRPr="00CB2E91" w:rsidRDefault="00E26830" w:rsidP="00CB2E91">
            <w:pPr>
              <w:pStyle w:val="Textecourant"/>
              <w:spacing w:before="0" w:line="240" w:lineRule="auto"/>
              <w:rPr>
                <w:sz w:val="20"/>
                <w:lang w:val="en-US" w:eastAsia="ko-KR"/>
              </w:rPr>
            </w:pPr>
            <w:r>
              <w:rPr>
                <w:sz w:val="20"/>
                <w:lang w:val="en-US" w:eastAsia="ko-KR"/>
              </w:rPr>
              <w:t>Size of solid particle – max 10 mkm</w:t>
            </w:r>
          </w:p>
        </w:tc>
      </w:tr>
      <w:tr w:rsidR="00E26830" w:rsidRPr="00955332" w:rsidTr="00E26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
        </w:trPr>
        <w:tc>
          <w:tcPr>
            <w:tcW w:w="2024" w:type="pct"/>
            <w:vMerge/>
            <w:tcBorders>
              <w:left w:val="single" w:sz="4" w:space="0" w:color="auto"/>
              <w:right w:val="single" w:sz="4" w:space="0" w:color="auto"/>
            </w:tcBorders>
          </w:tcPr>
          <w:p w:rsidR="00E26830" w:rsidRDefault="00E26830" w:rsidP="00BB0C61">
            <w:pPr>
              <w:pStyle w:val="Textecourant"/>
              <w:spacing w:before="0" w:line="240" w:lineRule="auto"/>
              <w:rPr>
                <w:sz w:val="20"/>
                <w:lang w:val="en-US"/>
              </w:rPr>
            </w:pPr>
          </w:p>
        </w:tc>
        <w:tc>
          <w:tcPr>
            <w:tcW w:w="2976" w:type="pct"/>
            <w:gridSpan w:val="6"/>
            <w:tcBorders>
              <w:top w:val="single" w:sz="4" w:space="0" w:color="auto"/>
              <w:left w:val="single" w:sz="4" w:space="0" w:color="auto"/>
              <w:bottom w:val="single" w:sz="4" w:space="0" w:color="auto"/>
              <w:right w:val="single" w:sz="4" w:space="0" w:color="auto"/>
            </w:tcBorders>
          </w:tcPr>
          <w:p w:rsidR="00E26830" w:rsidRPr="00CB2E91" w:rsidRDefault="00E26830" w:rsidP="00CB2E91">
            <w:pPr>
              <w:pStyle w:val="Textecourant"/>
              <w:spacing w:before="0" w:line="240" w:lineRule="auto"/>
              <w:rPr>
                <w:sz w:val="20"/>
                <w:lang w:val="en-US" w:eastAsia="ko-KR"/>
              </w:rPr>
            </w:pPr>
            <w:r>
              <w:rPr>
                <w:sz w:val="20"/>
                <w:lang w:val="en-US" w:eastAsia="ko-KR"/>
              </w:rPr>
              <w:t xml:space="preserve">Oil content (in liquid state) – absence </w:t>
            </w:r>
          </w:p>
        </w:tc>
      </w:tr>
      <w:tr w:rsidR="00E26830" w:rsidRPr="00CB2E91" w:rsidTr="00E26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
        </w:trPr>
        <w:tc>
          <w:tcPr>
            <w:tcW w:w="2024" w:type="pct"/>
            <w:vMerge/>
            <w:tcBorders>
              <w:left w:val="single" w:sz="4" w:space="0" w:color="auto"/>
              <w:bottom w:val="single" w:sz="4" w:space="0" w:color="auto"/>
              <w:right w:val="single" w:sz="4" w:space="0" w:color="auto"/>
            </w:tcBorders>
          </w:tcPr>
          <w:p w:rsidR="00E26830" w:rsidRDefault="00E26830" w:rsidP="00BB0C61">
            <w:pPr>
              <w:pStyle w:val="Textecourant"/>
              <w:spacing w:before="0" w:line="240" w:lineRule="auto"/>
              <w:rPr>
                <w:sz w:val="20"/>
                <w:lang w:val="en-US"/>
              </w:rPr>
            </w:pPr>
          </w:p>
        </w:tc>
        <w:tc>
          <w:tcPr>
            <w:tcW w:w="2976" w:type="pct"/>
            <w:gridSpan w:val="6"/>
            <w:tcBorders>
              <w:top w:val="single" w:sz="4" w:space="0" w:color="auto"/>
              <w:left w:val="single" w:sz="4" w:space="0" w:color="auto"/>
              <w:bottom w:val="single" w:sz="4" w:space="0" w:color="auto"/>
              <w:right w:val="single" w:sz="4" w:space="0" w:color="auto"/>
            </w:tcBorders>
          </w:tcPr>
          <w:p w:rsidR="00E26830" w:rsidRPr="00CB2E91" w:rsidRDefault="00E26830" w:rsidP="00CB2E91">
            <w:pPr>
              <w:pStyle w:val="Textecourant"/>
              <w:spacing w:before="0" w:line="240" w:lineRule="auto"/>
              <w:rPr>
                <w:sz w:val="20"/>
                <w:lang w:val="en-US" w:eastAsia="ko-KR"/>
              </w:rPr>
            </w:pPr>
            <w:r>
              <w:rPr>
                <w:sz w:val="20"/>
                <w:lang w:val="en-US" w:eastAsia="ko-KR"/>
              </w:rPr>
              <w:t>Dew point</w:t>
            </w:r>
            <w:r w:rsidRPr="00CB2E91">
              <w:rPr>
                <w:sz w:val="20"/>
                <w:lang w:val="en-US" w:eastAsia="ko-KR"/>
              </w:rPr>
              <w:t xml:space="preserve"> = - 40</w:t>
            </w:r>
            <w:r w:rsidRPr="00CB2E91">
              <w:rPr>
                <w:sz w:val="20"/>
                <w:vertAlign w:val="superscript"/>
                <w:lang w:val="en-US" w:eastAsia="ko-KR"/>
              </w:rPr>
              <w:t>0</w:t>
            </w:r>
            <w:r w:rsidRPr="00523A6C">
              <w:rPr>
                <w:sz w:val="20"/>
                <w:lang w:val="ru-RU" w:eastAsia="ko-KR"/>
              </w:rPr>
              <w:t>С</w:t>
            </w:r>
          </w:p>
        </w:tc>
      </w:tr>
    </w:tbl>
    <w:p w:rsidR="005C7A6A" w:rsidRPr="00CB2E91" w:rsidRDefault="005C7A6A" w:rsidP="00BB0C61">
      <w:pPr>
        <w:pStyle w:val="Textecourant"/>
        <w:spacing w:before="0" w:line="240" w:lineRule="auto"/>
        <w:rPr>
          <w:szCs w:val="24"/>
          <w:lang w:val="en-US"/>
        </w:rPr>
      </w:pPr>
    </w:p>
    <w:p w:rsidR="00D912CB" w:rsidRDefault="00D912CB" w:rsidP="00D912CB">
      <w:pPr>
        <w:autoSpaceDE w:val="0"/>
        <w:autoSpaceDN w:val="0"/>
        <w:adjustRightInd w:val="0"/>
        <w:ind w:left="540"/>
        <w:jc w:val="both"/>
        <w:rPr>
          <w:b/>
          <w:sz w:val="24"/>
          <w:szCs w:val="24"/>
          <w:lang w:val="en-US"/>
        </w:rPr>
      </w:pPr>
    </w:p>
    <w:p w:rsidR="00D912CB" w:rsidRDefault="00D912CB" w:rsidP="00D912CB">
      <w:pPr>
        <w:autoSpaceDE w:val="0"/>
        <w:autoSpaceDN w:val="0"/>
        <w:adjustRightInd w:val="0"/>
        <w:ind w:left="540"/>
        <w:jc w:val="both"/>
        <w:rPr>
          <w:b/>
          <w:sz w:val="24"/>
          <w:szCs w:val="24"/>
          <w:lang w:val="en-US"/>
        </w:rPr>
      </w:pPr>
    </w:p>
    <w:p w:rsidR="00D912CB" w:rsidRDefault="00D912CB" w:rsidP="00D912CB">
      <w:pPr>
        <w:autoSpaceDE w:val="0"/>
        <w:autoSpaceDN w:val="0"/>
        <w:adjustRightInd w:val="0"/>
        <w:ind w:left="540"/>
        <w:jc w:val="both"/>
        <w:rPr>
          <w:b/>
          <w:sz w:val="24"/>
          <w:szCs w:val="24"/>
          <w:lang w:val="en-US"/>
        </w:rPr>
      </w:pPr>
    </w:p>
    <w:p w:rsidR="00326765" w:rsidRDefault="00D912CB" w:rsidP="00D912CB">
      <w:pPr>
        <w:autoSpaceDE w:val="0"/>
        <w:autoSpaceDN w:val="0"/>
        <w:adjustRightInd w:val="0"/>
        <w:ind w:left="540"/>
        <w:jc w:val="both"/>
        <w:rPr>
          <w:b/>
          <w:sz w:val="24"/>
          <w:szCs w:val="24"/>
          <w:lang w:val="en-US"/>
        </w:rPr>
      </w:pPr>
      <w:r>
        <w:rPr>
          <w:b/>
          <w:sz w:val="24"/>
          <w:szCs w:val="24"/>
          <w:lang w:val="en-US"/>
        </w:rPr>
        <w:t>9.3.</w:t>
      </w:r>
      <w:r w:rsidR="008C3A62">
        <w:rPr>
          <w:b/>
          <w:sz w:val="24"/>
          <w:szCs w:val="24"/>
          <w:lang w:val="en-US"/>
        </w:rPr>
        <w:t>4</w:t>
      </w:r>
      <w:r w:rsidR="00D97362" w:rsidRPr="00D912CB">
        <w:rPr>
          <w:b/>
          <w:sz w:val="24"/>
          <w:szCs w:val="24"/>
          <w:lang w:val="en-US"/>
        </w:rPr>
        <w:t>Nitrogen</w:t>
      </w:r>
    </w:p>
    <w:p w:rsidR="00D912CB" w:rsidRDefault="00D912CB" w:rsidP="00D912CB">
      <w:pPr>
        <w:autoSpaceDE w:val="0"/>
        <w:autoSpaceDN w:val="0"/>
        <w:adjustRightInd w:val="0"/>
        <w:ind w:left="540"/>
        <w:jc w:val="both"/>
        <w:rPr>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tblPr>
      <w:tblGrid>
        <w:gridCol w:w="2244"/>
        <w:gridCol w:w="1318"/>
        <w:gridCol w:w="1117"/>
        <w:gridCol w:w="1559"/>
        <w:gridCol w:w="1134"/>
        <w:gridCol w:w="996"/>
        <w:gridCol w:w="1412"/>
      </w:tblGrid>
      <w:tr w:rsidR="00D912CB" w:rsidRPr="00E16716" w:rsidTr="00B44CF1">
        <w:trPr>
          <w:trHeight w:val="225"/>
        </w:trPr>
        <w:tc>
          <w:tcPr>
            <w:tcW w:w="1147" w:type="pct"/>
            <w:vMerge w:val="restart"/>
          </w:tcPr>
          <w:p w:rsidR="00D912CB" w:rsidRPr="00E16716" w:rsidRDefault="00D912CB" w:rsidP="00D912CB">
            <w:pPr>
              <w:pStyle w:val="Textecourant"/>
              <w:spacing w:before="0" w:line="240" w:lineRule="auto"/>
              <w:jc w:val="center"/>
              <w:rPr>
                <w:sz w:val="20"/>
                <w:lang w:val="ru-RU"/>
              </w:rPr>
            </w:pPr>
            <w:r>
              <w:rPr>
                <w:b/>
                <w:sz w:val="20"/>
                <w:lang w:val="en-US"/>
              </w:rPr>
              <w:t>Name</w:t>
            </w:r>
          </w:p>
        </w:tc>
        <w:tc>
          <w:tcPr>
            <w:tcW w:w="2042" w:type="pct"/>
            <w:gridSpan w:val="3"/>
          </w:tcPr>
          <w:p w:rsidR="00D912CB" w:rsidRPr="00AE03F5" w:rsidRDefault="00D912CB" w:rsidP="00D912CB">
            <w:pPr>
              <w:pStyle w:val="Textecourant"/>
              <w:spacing w:before="0" w:line="240" w:lineRule="auto"/>
              <w:rPr>
                <w:b/>
                <w:sz w:val="20"/>
                <w:lang w:val="en-US"/>
              </w:rPr>
            </w:pPr>
            <w:r>
              <w:rPr>
                <w:b/>
                <w:sz w:val="20"/>
                <w:lang w:val="en-US"/>
              </w:rPr>
              <w:t>Pressure</w:t>
            </w:r>
            <w:r w:rsidRPr="00AE03F5">
              <w:rPr>
                <w:b/>
                <w:sz w:val="20"/>
                <w:lang w:val="en-US"/>
              </w:rPr>
              <w:t>,</w:t>
            </w:r>
            <w:r w:rsidR="004E0818">
              <w:rPr>
                <w:b/>
                <w:sz w:val="20"/>
                <w:lang w:val="en-US"/>
              </w:rPr>
              <w:t xml:space="preserve"> </w:t>
            </w:r>
            <w:r>
              <w:rPr>
                <w:b/>
                <w:sz w:val="20"/>
                <w:lang w:val="en-US" w:eastAsia="ko-KR"/>
              </w:rPr>
              <w:t>MPa</w:t>
            </w:r>
            <w:r w:rsidRPr="00AE03F5">
              <w:rPr>
                <w:b/>
                <w:sz w:val="20"/>
                <w:lang w:val="en-US" w:eastAsia="ko-KR"/>
              </w:rPr>
              <w:t xml:space="preserve"> (</w:t>
            </w:r>
            <w:r>
              <w:rPr>
                <w:b/>
                <w:sz w:val="20"/>
                <w:lang w:val="en-US" w:eastAsia="ko-KR"/>
              </w:rPr>
              <w:t>g</w:t>
            </w:r>
            <w:r w:rsidRPr="00AE03F5">
              <w:rPr>
                <w:b/>
                <w:sz w:val="20"/>
                <w:lang w:val="en-US" w:eastAsia="ko-KR"/>
              </w:rPr>
              <w:t>.)</w:t>
            </w:r>
          </w:p>
        </w:tc>
        <w:tc>
          <w:tcPr>
            <w:tcW w:w="1811" w:type="pct"/>
            <w:gridSpan w:val="3"/>
          </w:tcPr>
          <w:p w:rsidR="00D912CB" w:rsidRPr="00523A6C" w:rsidRDefault="00D912CB" w:rsidP="00D912CB">
            <w:pPr>
              <w:pStyle w:val="Textecourant"/>
              <w:spacing w:before="0" w:line="240" w:lineRule="auto"/>
              <w:rPr>
                <w:b/>
                <w:sz w:val="20"/>
                <w:lang w:val="ru-RU"/>
              </w:rPr>
            </w:pPr>
            <w:r>
              <w:rPr>
                <w:b/>
                <w:sz w:val="20"/>
                <w:lang w:val="en-US"/>
              </w:rPr>
              <w:t>Temperature</w:t>
            </w:r>
            <w:r w:rsidRPr="00523A6C">
              <w:rPr>
                <w:b/>
                <w:sz w:val="20"/>
                <w:lang w:val="ru-RU"/>
              </w:rPr>
              <w:t xml:space="preserve">, </w:t>
            </w:r>
            <w:r w:rsidRPr="00523A6C">
              <w:rPr>
                <w:sz w:val="20"/>
                <w:lang w:val="ru-RU"/>
              </w:rPr>
              <w:t>°</w:t>
            </w:r>
            <w:r w:rsidRPr="00523A6C">
              <w:rPr>
                <w:sz w:val="20"/>
                <w:lang w:val="en-GB"/>
              </w:rPr>
              <w:t>C</w:t>
            </w:r>
          </w:p>
        </w:tc>
      </w:tr>
      <w:tr w:rsidR="00D912CB" w:rsidRPr="00E16716" w:rsidTr="00B44CF1">
        <w:trPr>
          <w:trHeight w:val="194"/>
        </w:trPr>
        <w:tc>
          <w:tcPr>
            <w:tcW w:w="1147" w:type="pct"/>
            <w:vMerge/>
          </w:tcPr>
          <w:p w:rsidR="00D912CB" w:rsidRPr="00E16716" w:rsidRDefault="00D912CB" w:rsidP="00D912CB">
            <w:pPr>
              <w:pStyle w:val="Textecourant"/>
              <w:spacing w:before="0" w:line="240" w:lineRule="auto"/>
              <w:jc w:val="center"/>
              <w:rPr>
                <w:sz w:val="20"/>
                <w:lang w:val="ru-RU"/>
              </w:rPr>
            </w:pPr>
          </w:p>
        </w:tc>
        <w:tc>
          <w:tcPr>
            <w:tcW w:w="1245" w:type="pct"/>
            <w:gridSpan w:val="2"/>
            <w:shd w:val="clear" w:color="auto" w:fill="auto"/>
          </w:tcPr>
          <w:p w:rsidR="00D912CB" w:rsidRPr="00BC5A7A" w:rsidRDefault="00D912CB" w:rsidP="00D912CB">
            <w:pPr>
              <w:pStyle w:val="Textecourant"/>
              <w:spacing w:before="0" w:line="240" w:lineRule="auto"/>
              <w:rPr>
                <w:sz w:val="20"/>
                <w:lang w:val="en-US" w:eastAsia="ko-KR"/>
              </w:rPr>
            </w:pPr>
            <w:r>
              <w:rPr>
                <w:sz w:val="20"/>
                <w:lang w:val="en-US" w:eastAsia="ko-KR"/>
              </w:rPr>
              <w:t>Operating</w:t>
            </w:r>
          </w:p>
        </w:tc>
        <w:tc>
          <w:tcPr>
            <w:tcW w:w="797" w:type="pct"/>
            <w:vMerge w:val="restart"/>
            <w:shd w:val="clear" w:color="auto" w:fill="auto"/>
          </w:tcPr>
          <w:p w:rsidR="00D912CB" w:rsidRPr="00BC5A7A" w:rsidRDefault="00D912CB" w:rsidP="00D912CB">
            <w:pPr>
              <w:pStyle w:val="Textecourant"/>
              <w:spacing w:before="0" w:line="240" w:lineRule="auto"/>
              <w:rPr>
                <w:sz w:val="20"/>
                <w:lang w:val="en-US"/>
              </w:rPr>
            </w:pPr>
            <w:r>
              <w:rPr>
                <w:sz w:val="20"/>
                <w:lang w:val="en-US"/>
              </w:rPr>
              <w:t>Design</w:t>
            </w:r>
          </w:p>
        </w:tc>
        <w:tc>
          <w:tcPr>
            <w:tcW w:w="1089" w:type="pct"/>
            <w:gridSpan w:val="2"/>
            <w:shd w:val="clear" w:color="auto" w:fill="auto"/>
          </w:tcPr>
          <w:p w:rsidR="00D912CB" w:rsidRPr="00523A6C" w:rsidRDefault="00D912CB" w:rsidP="00D912CB">
            <w:pPr>
              <w:pStyle w:val="Textecourant"/>
              <w:spacing w:before="0" w:line="240" w:lineRule="auto"/>
              <w:rPr>
                <w:sz w:val="20"/>
                <w:lang w:val="en-GB"/>
              </w:rPr>
            </w:pPr>
            <w:r>
              <w:rPr>
                <w:sz w:val="20"/>
                <w:lang w:val="en-US" w:eastAsia="ko-KR"/>
              </w:rPr>
              <w:t>Operating</w:t>
            </w:r>
          </w:p>
        </w:tc>
        <w:tc>
          <w:tcPr>
            <w:tcW w:w="722" w:type="pct"/>
            <w:vMerge w:val="restart"/>
            <w:shd w:val="clear" w:color="auto" w:fill="auto"/>
          </w:tcPr>
          <w:p w:rsidR="00D912CB" w:rsidRPr="00BC5A7A" w:rsidRDefault="00D912CB" w:rsidP="00D912CB">
            <w:pPr>
              <w:pStyle w:val="Textecourant"/>
              <w:spacing w:before="0" w:line="240" w:lineRule="auto"/>
              <w:rPr>
                <w:sz w:val="20"/>
                <w:lang w:val="en-US" w:eastAsia="ko-KR"/>
              </w:rPr>
            </w:pPr>
            <w:r>
              <w:rPr>
                <w:sz w:val="20"/>
                <w:lang w:val="en-US" w:eastAsia="ko-KR"/>
              </w:rPr>
              <w:t>Design</w:t>
            </w:r>
          </w:p>
        </w:tc>
      </w:tr>
      <w:tr w:rsidR="00D912CB" w:rsidRPr="00E16716" w:rsidTr="00B44CF1">
        <w:trPr>
          <w:trHeight w:val="194"/>
        </w:trPr>
        <w:tc>
          <w:tcPr>
            <w:tcW w:w="1147" w:type="pct"/>
            <w:vMerge/>
          </w:tcPr>
          <w:p w:rsidR="00D912CB" w:rsidRPr="00E16716" w:rsidRDefault="00D912CB" w:rsidP="00D912CB">
            <w:pPr>
              <w:pStyle w:val="Textecourant"/>
              <w:spacing w:before="0" w:line="240" w:lineRule="auto"/>
              <w:jc w:val="center"/>
              <w:rPr>
                <w:sz w:val="20"/>
                <w:lang w:val="ru-RU"/>
              </w:rPr>
            </w:pPr>
          </w:p>
        </w:tc>
        <w:tc>
          <w:tcPr>
            <w:tcW w:w="674" w:type="pct"/>
            <w:shd w:val="clear" w:color="auto" w:fill="auto"/>
          </w:tcPr>
          <w:p w:rsidR="00D912CB" w:rsidRPr="00E16716" w:rsidRDefault="00D912CB" w:rsidP="00D912CB">
            <w:pPr>
              <w:pStyle w:val="Textecourant"/>
              <w:spacing w:before="0" w:line="240" w:lineRule="auto"/>
              <w:jc w:val="center"/>
              <w:rPr>
                <w:sz w:val="20"/>
                <w:lang w:val="ru-RU" w:eastAsia="ko-KR"/>
              </w:rPr>
            </w:pPr>
            <w:r>
              <w:rPr>
                <w:sz w:val="20"/>
                <w:lang w:val="en-US" w:eastAsia="ko-KR"/>
              </w:rPr>
              <w:t>Min</w:t>
            </w:r>
          </w:p>
        </w:tc>
        <w:tc>
          <w:tcPr>
            <w:tcW w:w="571" w:type="pct"/>
            <w:shd w:val="clear" w:color="auto" w:fill="auto"/>
          </w:tcPr>
          <w:p w:rsidR="00D912CB" w:rsidRPr="00E16716" w:rsidRDefault="00D912CB" w:rsidP="00D912CB">
            <w:pPr>
              <w:pStyle w:val="Textecourant"/>
              <w:spacing w:before="0" w:line="240" w:lineRule="auto"/>
              <w:jc w:val="center"/>
              <w:rPr>
                <w:sz w:val="20"/>
                <w:lang w:val="ru-RU"/>
              </w:rPr>
            </w:pPr>
            <w:r>
              <w:rPr>
                <w:sz w:val="20"/>
                <w:lang w:val="en-US" w:eastAsia="ko-KR"/>
              </w:rPr>
              <w:t>Max</w:t>
            </w:r>
          </w:p>
        </w:tc>
        <w:tc>
          <w:tcPr>
            <w:tcW w:w="797" w:type="pct"/>
            <w:vMerge/>
            <w:shd w:val="clear" w:color="auto" w:fill="auto"/>
          </w:tcPr>
          <w:p w:rsidR="00D912CB" w:rsidRPr="00E16716" w:rsidRDefault="00D912CB" w:rsidP="00D912CB">
            <w:pPr>
              <w:pStyle w:val="Textecourant"/>
              <w:spacing w:before="0" w:line="240" w:lineRule="auto"/>
              <w:jc w:val="center"/>
              <w:rPr>
                <w:sz w:val="20"/>
                <w:lang w:val="ru-RU"/>
              </w:rPr>
            </w:pPr>
          </w:p>
        </w:tc>
        <w:tc>
          <w:tcPr>
            <w:tcW w:w="580" w:type="pct"/>
            <w:shd w:val="clear" w:color="auto" w:fill="auto"/>
          </w:tcPr>
          <w:p w:rsidR="00D912CB" w:rsidRPr="00E16716" w:rsidRDefault="00D912CB" w:rsidP="00D912CB">
            <w:pPr>
              <w:pStyle w:val="Textecourant"/>
              <w:spacing w:before="0" w:line="240" w:lineRule="auto"/>
              <w:jc w:val="center"/>
              <w:rPr>
                <w:sz w:val="20"/>
                <w:lang w:val="ru-RU" w:eastAsia="ko-KR"/>
              </w:rPr>
            </w:pPr>
            <w:r>
              <w:rPr>
                <w:sz w:val="20"/>
                <w:lang w:val="en-US" w:eastAsia="ko-KR"/>
              </w:rPr>
              <w:t>Min</w:t>
            </w:r>
          </w:p>
        </w:tc>
        <w:tc>
          <w:tcPr>
            <w:tcW w:w="509" w:type="pct"/>
            <w:shd w:val="clear" w:color="auto" w:fill="auto"/>
          </w:tcPr>
          <w:p w:rsidR="00D912CB" w:rsidRPr="00E16716" w:rsidRDefault="00D912CB" w:rsidP="00D912CB">
            <w:pPr>
              <w:pStyle w:val="Textecourant"/>
              <w:spacing w:before="0" w:line="240" w:lineRule="auto"/>
              <w:jc w:val="center"/>
              <w:rPr>
                <w:sz w:val="20"/>
                <w:lang w:val="ru-RU" w:eastAsia="ko-KR"/>
              </w:rPr>
            </w:pPr>
            <w:r>
              <w:rPr>
                <w:sz w:val="20"/>
                <w:lang w:val="en-US" w:eastAsia="ko-KR"/>
              </w:rPr>
              <w:t>Max</w:t>
            </w:r>
          </w:p>
        </w:tc>
        <w:tc>
          <w:tcPr>
            <w:tcW w:w="722" w:type="pct"/>
            <w:vMerge/>
            <w:shd w:val="clear" w:color="auto" w:fill="auto"/>
          </w:tcPr>
          <w:p w:rsidR="00D912CB" w:rsidRPr="00E16716" w:rsidRDefault="00D912CB" w:rsidP="00D912CB">
            <w:pPr>
              <w:pStyle w:val="Textecourant"/>
              <w:spacing w:before="0" w:line="240" w:lineRule="auto"/>
              <w:jc w:val="center"/>
              <w:rPr>
                <w:sz w:val="20"/>
                <w:lang w:val="ru-RU"/>
              </w:rPr>
            </w:pPr>
          </w:p>
        </w:tc>
      </w:tr>
      <w:tr w:rsidR="00D912CB" w:rsidRPr="00E16716" w:rsidTr="00B44CF1">
        <w:trPr>
          <w:trHeight w:val="137"/>
        </w:trPr>
        <w:tc>
          <w:tcPr>
            <w:tcW w:w="1147" w:type="pct"/>
          </w:tcPr>
          <w:p w:rsidR="00D912CB" w:rsidRPr="004E1E9A" w:rsidRDefault="004E1E9A" w:rsidP="004E1E9A">
            <w:pPr>
              <w:pStyle w:val="Textecourant"/>
              <w:spacing w:before="0" w:line="240" w:lineRule="auto"/>
              <w:jc w:val="left"/>
              <w:rPr>
                <w:sz w:val="20"/>
                <w:lang w:val="en-US"/>
              </w:rPr>
            </w:pPr>
            <w:r>
              <w:rPr>
                <w:sz w:val="20"/>
                <w:lang w:val="en-US"/>
              </w:rPr>
              <w:t>Low pressure nitrogen</w:t>
            </w:r>
          </w:p>
        </w:tc>
        <w:tc>
          <w:tcPr>
            <w:tcW w:w="674" w:type="pct"/>
            <w:shd w:val="clear" w:color="auto" w:fill="auto"/>
          </w:tcPr>
          <w:p w:rsidR="00D912CB" w:rsidRPr="00E16716" w:rsidRDefault="004E0818" w:rsidP="00B44CF1">
            <w:pPr>
              <w:pStyle w:val="Textecourant"/>
              <w:spacing w:before="0" w:line="240" w:lineRule="auto"/>
              <w:jc w:val="center"/>
              <w:rPr>
                <w:sz w:val="20"/>
                <w:lang w:val="ru-RU" w:eastAsia="ko-KR"/>
              </w:rPr>
            </w:pPr>
            <w:r>
              <w:rPr>
                <w:sz w:val="20"/>
                <w:lang w:val="ru-RU" w:eastAsia="ko-KR"/>
              </w:rPr>
              <w:t>0</w:t>
            </w:r>
            <w:r>
              <w:rPr>
                <w:sz w:val="20"/>
                <w:lang w:val="en-US" w:eastAsia="ko-KR"/>
              </w:rPr>
              <w:t>.</w:t>
            </w:r>
            <w:r w:rsidR="00D912CB" w:rsidRPr="00E16716">
              <w:rPr>
                <w:sz w:val="20"/>
                <w:lang w:val="ru-RU" w:eastAsia="ko-KR"/>
              </w:rPr>
              <w:t>60</w:t>
            </w:r>
          </w:p>
        </w:tc>
        <w:tc>
          <w:tcPr>
            <w:tcW w:w="571" w:type="pct"/>
            <w:shd w:val="clear" w:color="auto" w:fill="auto"/>
          </w:tcPr>
          <w:p w:rsidR="00D912CB" w:rsidRPr="00E16716" w:rsidRDefault="004E0818" w:rsidP="00B44CF1">
            <w:pPr>
              <w:pStyle w:val="Textecourant"/>
              <w:spacing w:before="0" w:line="240" w:lineRule="auto"/>
              <w:jc w:val="center"/>
              <w:rPr>
                <w:sz w:val="20"/>
                <w:lang w:val="ru-RU"/>
              </w:rPr>
            </w:pPr>
            <w:r>
              <w:rPr>
                <w:sz w:val="20"/>
                <w:lang w:val="ru-RU"/>
              </w:rPr>
              <w:t>0</w:t>
            </w:r>
            <w:r>
              <w:rPr>
                <w:sz w:val="20"/>
                <w:lang w:val="en-US"/>
              </w:rPr>
              <w:t>.</w:t>
            </w:r>
            <w:r w:rsidR="00D912CB" w:rsidRPr="00E16716">
              <w:rPr>
                <w:sz w:val="20"/>
                <w:lang w:val="ru-RU"/>
              </w:rPr>
              <w:t>65</w:t>
            </w:r>
          </w:p>
        </w:tc>
        <w:tc>
          <w:tcPr>
            <w:tcW w:w="797" w:type="pct"/>
            <w:shd w:val="clear" w:color="auto" w:fill="auto"/>
          </w:tcPr>
          <w:p w:rsidR="00D912CB" w:rsidRPr="00E16716" w:rsidRDefault="004E0818" w:rsidP="00B44CF1">
            <w:pPr>
              <w:pStyle w:val="Textecourant"/>
              <w:spacing w:before="0" w:line="240" w:lineRule="auto"/>
              <w:jc w:val="center"/>
              <w:rPr>
                <w:sz w:val="20"/>
                <w:lang w:val="ru-RU"/>
              </w:rPr>
            </w:pPr>
            <w:r>
              <w:rPr>
                <w:sz w:val="20"/>
                <w:lang w:val="ru-RU"/>
              </w:rPr>
              <w:t>0</w:t>
            </w:r>
            <w:r>
              <w:rPr>
                <w:sz w:val="20"/>
                <w:lang w:val="en-US"/>
              </w:rPr>
              <w:t>.</w:t>
            </w:r>
            <w:r w:rsidR="00D912CB" w:rsidRPr="00E16716">
              <w:rPr>
                <w:sz w:val="20"/>
                <w:lang w:val="ru-RU"/>
              </w:rPr>
              <w:t>82</w:t>
            </w:r>
          </w:p>
        </w:tc>
        <w:tc>
          <w:tcPr>
            <w:tcW w:w="580" w:type="pct"/>
            <w:shd w:val="clear" w:color="auto" w:fill="auto"/>
          </w:tcPr>
          <w:p w:rsidR="00D912CB" w:rsidRPr="00D912CB" w:rsidRDefault="0013364A" w:rsidP="00B44CF1">
            <w:pPr>
              <w:jc w:val="center"/>
              <w:rPr>
                <w:sz w:val="20"/>
                <w:lang w:val="en-US"/>
              </w:rPr>
            </w:pPr>
            <w:r>
              <w:rPr>
                <w:sz w:val="20"/>
                <w:lang w:val="en-US" w:eastAsia="ko-KR"/>
              </w:rPr>
              <w:t>a</w:t>
            </w:r>
            <w:r w:rsidR="00D912CB">
              <w:rPr>
                <w:sz w:val="20"/>
                <w:lang w:val="en-US" w:eastAsia="ko-KR"/>
              </w:rPr>
              <w:t>mbient</w:t>
            </w:r>
          </w:p>
        </w:tc>
        <w:tc>
          <w:tcPr>
            <w:tcW w:w="509" w:type="pct"/>
            <w:shd w:val="clear" w:color="auto" w:fill="auto"/>
          </w:tcPr>
          <w:p w:rsidR="00D912CB" w:rsidRPr="00E16716" w:rsidRDefault="00D912CB" w:rsidP="00B44CF1">
            <w:pPr>
              <w:jc w:val="center"/>
              <w:rPr>
                <w:sz w:val="20"/>
              </w:rPr>
            </w:pPr>
            <w:r w:rsidRPr="00E16716">
              <w:rPr>
                <w:sz w:val="20"/>
                <w:lang w:eastAsia="ko-KR"/>
              </w:rPr>
              <w:t>40</w:t>
            </w:r>
          </w:p>
        </w:tc>
        <w:tc>
          <w:tcPr>
            <w:tcW w:w="722" w:type="pct"/>
            <w:shd w:val="clear" w:color="auto" w:fill="auto"/>
          </w:tcPr>
          <w:p w:rsidR="00D912CB" w:rsidRPr="00E16716" w:rsidRDefault="00D912CB" w:rsidP="00B44CF1">
            <w:pPr>
              <w:pStyle w:val="Textecourant"/>
              <w:spacing w:before="0" w:line="240" w:lineRule="auto"/>
              <w:jc w:val="center"/>
              <w:rPr>
                <w:sz w:val="20"/>
                <w:lang w:val="ru-RU"/>
              </w:rPr>
            </w:pPr>
            <w:r w:rsidRPr="00E16716">
              <w:rPr>
                <w:sz w:val="20"/>
                <w:lang w:val="ru-RU"/>
              </w:rPr>
              <w:t>- 46/ 40</w:t>
            </w:r>
          </w:p>
        </w:tc>
      </w:tr>
      <w:tr w:rsidR="00D912CB" w:rsidRPr="00E16716" w:rsidTr="00B44CF1">
        <w:trPr>
          <w:trHeight w:val="244"/>
        </w:trPr>
        <w:tc>
          <w:tcPr>
            <w:tcW w:w="1147" w:type="pct"/>
          </w:tcPr>
          <w:p w:rsidR="00D912CB" w:rsidRPr="00E16716" w:rsidRDefault="004E1E9A" w:rsidP="00B44CF1">
            <w:pPr>
              <w:pStyle w:val="Textecourant"/>
              <w:spacing w:before="0" w:line="240" w:lineRule="auto"/>
              <w:jc w:val="left"/>
              <w:rPr>
                <w:sz w:val="20"/>
                <w:lang w:val="ru-RU"/>
              </w:rPr>
            </w:pPr>
            <w:r>
              <w:rPr>
                <w:sz w:val="20"/>
                <w:lang w:val="ru-RU"/>
              </w:rPr>
              <w:t>High</w:t>
            </w:r>
            <w:r w:rsidR="0013364A">
              <w:rPr>
                <w:sz w:val="20"/>
                <w:lang w:val="en-US"/>
              </w:rPr>
              <w:t xml:space="preserve"> </w:t>
            </w:r>
            <w:r>
              <w:rPr>
                <w:sz w:val="20"/>
                <w:lang w:val="ru-RU"/>
              </w:rPr>
              <w:t>pressure</w:t>
            </w:r>
            <w:r w:rsidR="0013364A">
              <w:rPr>
                <w:sz w:val="20"/>
                <w:lang w:val="en-US"/>
              </w:rPr>
              <w:t xml:space="preserve"> </w:t>
            </w:r>
            <w:r>
              <w:rPr>
                <w:sz w:val="20"/>
                <w:lang w:val="ru-RU"/>
              </w:rPr>
              <w:t>nitrogen</w:t>
            </w:r>
          </w:p>
        </w:tc>
        <w:tc>
          <w:tcPr>
            <w:tcW w:w="674" w:type="pct"/>
            <w:shd w:val="clear" w:color="auto" w:fill="auto"/>
          </w:tcPr>
          <w:p w:rsidR="00D912CB" w:rsidRPr="00E16716" w:rsidRDefault="004E0818" w:rsidP="00B44CF1">
            <w:pPr>
              <w:pStyle w:val="Textecourant"/>
              <w:spacing w:before="0" w:line="240" w:lineRule="auto"/>
              <w:jc w:val="center"/>
              <w:rPr>
                <w:sz w:val="20"/>
                <w:lang w:val="ru-RU" w:eastAsia="ko-KR"/>
              </w:rPr>
            </w:pPr>
            <w:r>
              <w:rPr>
                <w:sz w:val="20"/>
                <w:lang w:val="ru-RU" w:eastAsia="ko-KR"/>
              </w:rPr>
              <w:t>4</w:t>
            </w:r>
            <w:r>
              <w:rPr>
                <w:sz w:val="20"/>
                <w:lang w:val="en-US" w:eastAsia="ko-KR"/>
              </w:rPr>
              <w:t>.</w:t>
            </w:r>
            <w:r w:rsidR="00D912CB">
              <w:rPr>
                <w:sz w:val="20"/>
                <w:lang w:val="ru-RU" w:eastAsia="ko-KR"/>
              </w:rPr>
              <w:t>00</w:t>
            </w:r>
          </w:p>
        </w:tc>
        <w:tc>
          <w:tcPr>
            <w:tcW w:w="571" w:type="pct"/>
            <w:shd w:val="clear" w:color="auto" w:fill="auto"/>
          </w:tcPr>
          <w:p w:rsidR="00D912CB" w:rsidRPr="00E16716" w:rsidRDefault="004E0818" w:rsidP="00B44CF1">
            <w:pPr>
              <w:pStyle w:val="Textecourant"/>
              <w:spacing w:before="0" w:line="240" w:lineRule="auto"/>
              <w:jc w:val="center"/>
              <w:rPr>
                <w:sz w:val="20"/>
                <w:lang w:val="ru-RU"/>
              </w:rPr>
            </w:pPr>
            <w:r>
              <w:rPr>
                <w:sz w:val="20"/>
                <w:lang w:val="ru-RU"/>
              </w:rPr>
              <w:t>6</w:t>
            </w:r>
            <w:r>
              <w:rPr>
                <w:sz w:val="20"/>
                <w:lang w:val="en-US"/>
              </w:rPr>
              <w:t>.</w:t>
            </w:r>
            <w:r w:rsidR="00D912CB" w:rsidRPr="00E16716">
              <w:rPr>
                <w:sz w:val="20"/>
                <w:lang w:val="ru-RU"/>
              </w:rPr>
              <w:t>40</w:t>
            </w:r>
          </w:p>
        </w:tc>
        <w:tc>
          <w:tcPr>
            <w:tcW w:w="797" w:type="pct"/>
            <w:shd w:val="clear" w:color="auto" w:fill="auto"/>
          </w:tcPr>
          <w:p w:rsidR="00D912CB" w:rsidRPr="00E16716" w:rsidRDefault="004E0818" w:rsidP="00B44CF1">
            <w:pPr>
              <w:pStyle w:val="Textecourant"/>
              <w:spacing w:before="0" w:line="240" w:lineRule="auto"/>
              <w:jc w:val="center"/>
              <w:rPr>
                <w:sz w:val="20"/>
                <w:lang w:val="ru-RU"/>
              </w:rPr>
            </w:pPr>
            <w:r>
              <w:rPr>
                <w:sz w:val="20"/>
                <w:lang w:val="ru-RU"/>
              </w:rPr>
              <w:t>7</w:t>
            </w:r>
            <w:r>
              <w:rPr>
                <w:sz w:val="20"/>
                <w:lang w:val="en-US"/>
              </w:rPr>
              <w:t>.</w:t>
            </w:r>
            <w:r w:rsidR="00D912CB" w:rsidRPr="00E16716">
              <w:rPr>
                <w:sz w:val="20"/>
                <w:lang w:val="ru-RU"/>
              </w:rPr>
              <w:t>20</w:t>
            </w:r>
          </w:p>
        </w:tc>
        <w:tc>
          <w:tcPr>
            <w:tcW w:w="580" w:type="pct"/>
            <w:shd w:val="clear" w:color="auto" w:fill="auto"/>
          </w:tcPr>
          <w:p w:rsidR="00D912CB" w:rsidRPr="00E16716" w:rsidRDefault="00D912CB" w:rsidP="00D912CB">
            <w:pPr>
              <w:jc w:val="center"/>
              <w:rPr>
                <w:sz w:val="20"/>
              </w:rPr>
            </w:pPr>
            <w:r>
              <w:rPr>
                <w:sz w:val="20"/>
                <w:lang w:eastAsia="ko-KR"/>
              </w:rPr>
              <w:t>ambient</w:t>
            </w:r>
          </w:p>
        </w:tc>
        <w:tc>
          <w:tcPr>
            <w:tcW w:w="509" w:type="pct"/>
            <w:shd w:val="clear" w:color="auto" w:fill="auto"/>
          </w:tcPr>
          <w:p w:rsidR="00D912CB" w:rsidRPr="00E16716" w:rsidRDefault="00D912CB" w:rsidP="00B44CF1">
            <w:pPr>
              <w:jc w:val="center"/>
              <w:rPr>
                <w:sz w:val="20"/>
              </w:rPr>
            </w:pPr>
            <w:r w:rsidRPr="00E16716">
              <w:rPr>
                <w:sz w:val="20"/>
                <w:lang w:eastAsia="ko-KR"/>
              </w:rPr>
              <w:t>40</w:t>
            </w:r>
          </w:p>
        </w:tc>
        <w:tc>
          <w:tcPr>
            <w:tcW w:w="722" w:type="pct"/>
            <w:shd w:val="clear" w:color="auto" w:fill="auto"/>
          </w:tcPr>
          <w:p w:rsidR="00D912CB" w:rsidRPr="00E16716" w:rsidRDefault="00D912CB" w:rsidP="00B44CF1">
            <w:pPr>
              <w:pStyle w:val="Textecourant"/>
              <w:spacing w:before="0" w:line="240" w:lineRule="auto"/>
              <w:jc w:val="center"/>
              <w:rPr>
                <w:sz w:val="20"/>
                <w:lang w:val="ru-RU"/>
              </w:rPr>
            </w:pPr>
            <w:r w:rsidRPr="00E16716">
              <w:rPr>
                <w:sz w:val="20"/>
                <w:lang w:val="ru-RU"/>
              </w:rPr>
              <w:t>- 46/ 40</w:t>
            </w:r>
          </w:p>
        </w:tc>
      </w:tr>
      <w:tr w:rsidR="00D912CB" w:rsidRPr="00E16716" w:rsidTr="00B44CF1">
        <w:trPr>
          <w:trHeight w:val="262"/>
        </w:trPr>
        <w:tc>
          <w:tcPr>
            <w:tcW w:w="1147" w:type="pct"/>
          </w:tcPr>
          <w:p w:rsidR="00D912CB" w:rsidRPr="004E1E9A" w:rsidRDefault="004E1E9A" w:rsidP="00B44CF1">
            <w:pPr>
              <w:pStyle w:val="Textecourant"/>
              <w:spacing w:before="0" w:line="240" w:lineRule="auto"/>
              <w:jc w:val="left"/>
              <w:rPr>
                <w:sz w:val="20"/>
                <w:lang w:val="en-US"/>
              </w:rPr>
            </w:pPr>
            <w:r>
              <w:rPr>
                <w:sz w:val="20"/>
                <w:lang w:val="en-US"/>
              </w:rPr>
              <w:t>Composition</w:t>
            </w:r>
          </w:p>
        </w:tc>
        <w:tc>
          <w:tcPr>
            <w:tcW w:w="3853" w:type="pct"/>
            <w:gridSpan w:val="6"/>
            <w:shd w:val="clear" w:color="auto" w:fill="auto"/>
          </w:tcPr>
          <w:p w:rsidR="00D912CB" w:rsidRPr="00E16716" w:rsidRDefault="00D912CB" w:rsidP="004E1E9A">
            <w:pPr>
              <w:pStyle w:val="Textecourant"/>
              <w:spacing w:before="0" w:line="240" w:lineRule="auto"/>
              <w:jc w:val="left"/>
              <w:rPr>
                <w:sz w:val="20"/>
                <w:lang w:val="ru-RU"/>
              </w:rPr>
            </w:pPr>
            <w:r w:rsidRPr="00E16716">
              <w:rPr>
                <w:sz w:val="20"/>
                <w:lang w:val="en-US"/>
              </w:rPr>
              <w:t>N</w:t>
            </w:r>
            <w:r w:rsidRPr="00E16716">
              <w:rPr>
                <w:sz w:val="20"/>
                <w:vertAlign w:val="subscript"/>
                <w:lang w:val="en-US"/>
              </w:rPr>
              <w:t>2</w:t>
            </w:r>
            <w:r w:rsidRPr="00E16716">
              <w:rPr>
                <w:sz w:val="20"/>
                <w:lang w:val="ru-RU"/>
              </w:rPr>
              <w:t xml:space="preserve">=99.6% </w:t>
            </w:r>
            <w:r w:rsidR="004E1E9A">
              <w:rPr>
                <w:sz w:val="20"/>
                <w:lang w:val="en-US"/>
              </w:rPr>
              <w:t>vol</w:t>
            </w:r>
            <w:r>
              <w:rPr>
                <w:sz w:val="20"/>
                <w:lang w:val="ru-RU"/>
              </w:rPr>
              <w:t xml:space="preserve">, </w:t>
            </w:r>
            <w:r w:rsidRPr="00B6009E">
              <w:rPr>
                <w:sz w:val="20"/>
                <w:lang w:val="ru-RU"/>
              </w:rPr>
              <w:t>О</w:t>
            </w:r>
            <w:r w:rsidRPr="00B6009E">
              <w:rPr>
                <w:sz w:val="20"/>
                <w:vertAlign w:val="subscript"/>
                <w:lang w:val="ru-RU"/>
              </w:rPr>
              <w:t>2</w:t>
            </w:r>
            <w:r w:rsidR="004E0818">
              <w:rPr>
                <w:sz w:val="20"/>
                <w:lang w:val="ru-RU"/>
              </w:rPr>
              <w:t>=0</w:t>
            </w:r>
            <w:r w:rsidR="004E0818">
              <w:rPr>
                <w:sz w:val="20"/>
                <w:lang w:val="en-US"/>
              </w:rPr>
              <w:t>.</w:t>
            </w:r>
            <w:r w:rsidR="004E1E9A">
              <w:rPr>
                <w:sz w:val="20"/>
                <w:lang w:val="ru-RU"/>
              </w:rPr>
              <w:t>4% vol</w:t>
            </w:r>
            <w:r w:rsidRPr="00B6009E">
              <w:rPr>
                <w:sz w:val="20"/>
                <w:lang w:val="ru-RU"/>
              </w:rPr>
              <w:t>.</w:t>
            </w:r>
          </w:p>
        </w:tc>
      </w:tr>
    </w:tbl>
    <w:p w:rsidR="00D912CB" w:rsidRPr="00D912CB" w:rsidRDefault="00D912CB" w:rsidP="00D912CB">
      <w:pPr>
        <w:autoSpaceDE w:val="0"/>
        <w:autoSpaceDN w:val="0"/>
        <w:adjustRightInd w:val="0"/>
        <w:ind w:left="540"/>
        <w:jc w:val="both"/>
        <w:rPr>
          <w:b/>
          <w:sz w:val="24"/>
          <w:szCs w:val="24"/>
          <w:lang w:val="en-US"/>
        </w:rPr>
      </w:pPr>
    </w:p>
    <w:p w:rsidR="00326765" w:rsidRPr="00E81B7F" w:rsidRDefault="00E81B7F" w:rsidP="00E81B7F">
      <w:pPr>
        <w:autoSpaceDE w:val="0"/>
        <w:autoSpaceDN w:val="0"/>
        <w:adjustRightInd w:val="0"/>
        <w:ind w:left="360"/>
        <w:jc w:val="both"/>
        <w:rPr>
          <w:b/>
          <w:sz w:val="24"/>
          <w:szCs w:val="24"/>
        </w:rPr>
      </w:pPr>
      <w:r>
        <w:rPr>
          <w:b/>
          <w:sz w:val="24"/>
          <w:szCs w:val="24"/>
          <w:lang w:val="en-US"/>
        </w:rPr>
        <w:t>9.3.</w:t>
      </w:r>
      <w:r w:rsidR="004E0818">
        <w:rPr>
          <w:b/>
          <w:sz w:val="24"/>
          <w:szCs w:val="24"/>
          <w:lang w:val="en-US"/>
        </w:rPr>
        <w:t xml:space="preserve">5 </w:t>
      </w:r>
      <w:r w:rsidR="00DD64FE" w:rsidRPr="00E81B7F">
        <w:rPr>
          <w:b/>
          <w:sz w:val="24"/>
          <w:szCs w:val="24"/>
          <w:lang w:val="en-US"/>
        </w:rPr>
        <w:t>Fuel</w:t>
      </w:r>
    </w:p>
    <w:p w:rsidR="00326765" w:rsidRPr="00523A6C" w:rsidRDefault="00326765" w:rsidP="00BB0C61">
      <w:pPr>
        <w:pStyle w:val="a7"/>
        <w:autoSpaceDE w:val="0"/>
        <w:autoSpaceDN w:val="0"/>
        <w:adjustRightInd w:val="0"/>
        <w:spacing w:after="0" w:line="240" w:lineRule="auto"/>
        <w:ind w:left="357"/>
        <w:jc w:val="both"/>
        <w:rPr>
          <w:rFonts w:ascii="Times New Roman" w:hAnsi="Times New Roman"/>
          <w:b/>
          <w:sz w:val="10"/>
          <w:szCs w:val="10"/>
        </w:rPr>
      </w:pPr>
    </w:p>
    <w:tbl>
      <w:tblPr>
        <w:tblW w:w="5000" w:type="pct"/>
        <w:tblLayout w:type="fixed"/>
        <w:tblCellMar>
          <w:left w:w="71" w:type="dxa"/>
          <w:right w:w="71" w:type="dxa"/>
        </w:tblCellMar>
        <w:tblLook w:val="0000"/>
      </w:tblPr>
      <w:tblGrid>
        <w:gridCol w:w="4242"/>
        <w:gridCol w:w="19"/>
        <w:gridCol w:w="1706"/>
        <w:gridCol w:w="1084"/>
        <w:gridCol w:w="211"/>
        <w:gridCol w:w="1295"/>
        <w:gridCol w:w="1223"/>
      </w:tblGrid>
      <w:tr w:rsidR="00E81B7F" w:rsidRPr="00E16716" w:rsidTr="00B44CF1">
        <w:trPr>
          <w:trHeight w:val="89"/>
        </w:trPr>
        <w:tc>
          <w:tcPr>
            <w:tcW w:w="5000" w:type="pct"/>
            <w:gridSpan w:val="7"/>
            <w:tcBorders>
              <w:top w:val="single" w:sz="4" w:space="0" w:color="auto"/>
              <w:left w:val="single" w:sz="4" w:space="0" w:color="auto"/>
              <w:bottom w:val="single" w:sz="4" w:space="0" w:color="auto"/>
              <w:right w:val="single" w:sz="4" w:space="0" w:color="auto"/>
            </w:tcBorders>
          </w:tcPr>
          <w:p w:rsidR="00E81B7F" w:rsidRPr="00E16716" w:rsidRDefault="00E81B7F" w:rsidP="00E81B7F">
            <w:pPr>
              <w:pStyle w:val="Textecourant"/>
              <w:spacing w:before="0" w:line="240" w:lineRule="auto"/>
              <w:jc w:val="center"/>
              <w:rPr>
                <w:sz w:val="20"/>
                <w:lang w:val="ru-RU" w:eastAsia="ko-KR"/>
              </w:rPr>
            </w:pPr>
            <w:r>
              <w:rPr>
                <w:b/>
                <w:sz w:val="20"/>
                <w:lang w:val="en-US"/>
              </w:rPr>
              <w:t>Natural gas</w:t>
            </w:r>
            <w:r w:rsidRPr="00E16716">
              <w:rPr>
                <w:b/>
                <w:sz w:val="20"/>
                <w:lang w:val="ru-RU"/>
              </w:rPr>
              <w:t xml:space="preserve"> (</w:t>
            </w:r>
            <w:r>
              <w:rPr>
                <w:b/>
                <w:sz w:val="20"/>
                <w:lang w:val="en-US"/>
              </w:rPr>
              <w:t>GOST</w:t>
            </w:r>
            <w:r w:rsidRPr="00E16716">
              <w:rPr>
                <w:b/>
                <w:sz w:val="20"/>
                <w:lang w:val="ru-RU"/>
              </w:rPr>
              <w:t xml:space="preserve"> 5542)</w:t>
            </w:r>
          </w:p>
        </w:tc>
      </w:tr>
      <w:tr w:rsidR="00E81B7F" w:rsidRPr="00BC2964" w:rsidTr="00B44CF1">
        <w:trPr>
          <w:trHeight w:val="102"/>
        </w:trPr>
        <w:tc>
          <w:tcPr>
            <w:tcW w:w="2179" w:type="pct"/>
            <w:gridSpan w:val="2"/>
            <w:vMerge w:val="restart"/>
            <w:tcBorders>
              <w:top w:val="single" w:sz="4" w:space="0" w:color="auto"/>
              <w:left w:val="single" w:sz="4" w:space="0" w:color="auto"/>
              <w:right w:val="single" w:sz="4" w:space="0" w:color="auto"/>
            </w:tcBorders>
          </w:tcPr>
          <w:p w:rsidR="00E81B7F" w:rsidRPr="00BC2964" w:rsidRDefault="00E81B7F" w:rsidP="00E81B7F">
            <w:pPr>
              <w:pStyle w:val="Textecourant"/>
              <w:spacing w:before="0" w:line="240" w:lineRule="auto"/>
              <w:jc w:val="left"/>
              <w:rPr>
                <w:sz w:val="20"/>
                <w:lang w:val="ru-RU"/>
              </w:rPr>
            </w:pPr>
            <w:r w:rsidRPr="00BC2964">
              <w:rPr>
                <w:b/>
                <w:sz w:val="20"/>
                <w:lang w:val="ru-RU"/>
              </w:rPr>
              <w:t xml:space="preserve">1. </w:t>
            </w:r>
            <w:r>
              <w:rPr>
                <w:b/>
                <w:sz w:val="20"/>
                <w:lang w:val="en-US"/>
              </w:rPr>
              <w:t>Pressure</w:t>
            </w:r>
            <w:r w:rsidRPr="00BC2964">
              <w:rPr>
                <w:b/>
                <w:sz w:val="20"/>
                <w:lang w:val="ru-RU"/>
              </w:rPr>
              <w:t>,</w:t>
            </w:r>
            <w:r w:rsidR="004E0818">
              <w:rPr>
                <w:b/>
                <w:sz w:val="20"/>
                <w:lang w:val="en-US"/>
              </w:rPr>
              <w:t xml:space="preserve"> </w:t>
            </w:r>
            <w:r>
              <w:rPr>
                <w:b/>
                <w:sz w:val="20"/>
                <w:lang w:val="en-US" w:eastAsia="ko-KR"/>
              </w:rPr>
              <w:t>MPa</w:t>
            </w:r>
            <w:r w:rsidRPr="00BC2964">
              <w:rPr>
                <w:b/>
                <w:sz w:val="20"/>
                <w:lang w:val="ru-RU" w:eastAsia="ko-KR"/>
              </w:rPr>
              <w:t xml:space="preserve"> (</w:t>
            </w:r>
            <w:r>
              <w:rPr>
                <w:b/>
                <w:sz w:val="20"/>
                <w:lang w:val="en-US" w:eastAsia="ko-KR"/>
              </w:rPr>
              <w:t>g</w:t>
            </w:r>
            <w:r w:rsidRPr="00BC2964">
              <w:rPr>
                <w:b/>
                <w:sz w:val="20"/>
                <w:lang w:val="ru-RU" w:eastAsia="ko-KR"/>
              </w:rPr>
              <w:t>.)</w:t>
            </w:r>
          </w:p>
        </w:tc>
        <w:tc>
          <w:tcPr>
            <w:tcW w:w="1426" w:type="pct"/>
            <w:gridSpan w:val="2"/>
            <w:tcBorders>
              <w:top w:val="single" w:sz="4" w:space="0" w:color="auto"/>
              <w:left w:val="single" w:sz="4" w:space="0" w:color="auto"/>
              <w:bottom w:val="single" w:sz="4" w:space="0" w:color="auto"/>
              <w:right w:val="single" w:sz="4" w:space="0" w:color="auto"/>
            </w:tcBorders>
            <w:shd w:val="clear" w:color="auto" w:fill="auto"/>
          </w:tcPr>
          <w:p w:rsidR="00E81B7F" w:rsidRPr="00E81B7F" w:rsidRDefault="00E81B7F" w:rsidP="00B44CF1">
            <w:pPr>
              <w:pStyle w:val="Textecourant"/>
              <w:spacing w:before="0" w:line="240" w:lineRule="auto"/>
              <w:ind w:left="-57"/>
              <w:jc w:val="center"/>
              <w:rPr>
                <w:sz w:val="20"/>
                <w:lang w:val="en-US"/>
              </w:rPr>
            </w:pPr>
            <w:r>
              <w:rPr>
                <w:sz w:val="20"/>
                <w:lang w:val="en-US" w:eastAsia="ko-KR"/>
              </w:rPr>
              <w:t>Min</w:t>
            </w:r>
          </w:p>
        </w:tc>
        <w:tc>
          <w:tcPr>
            <w:tcW w:w="1395" w:type="pct"/>
            <w:gridSpan w:val="3"/>
            <w:tcBorders>
              <w:top w:val="single" w:sz="4" w:space="0" w:color="auto"/>
              <w:left w:val="single" w:sz="4" w:space="0" w:color="auto"/>
              <w:bottom w:val="single" w:sz="4" w:space="0" w:color="auto"/>
              <w:right w:val="single" w:sz="4" w:space="0" w:color="auto"/>
            </w:tcBorders>
            <w:shd w:val="clear" w:color="auto" w:fill="auto"/>
          </w:tcPr>
          <w:p w:rsidR="00E81B7F" w:rsidRPr="00E81B7F" w:rsidRDefault="00E81B7F" w:rsidP="00B44CF1">
            <w:pPr>
              <w:pStyle w:val="Textecourant"/>
              <w:spacing w:before="0" w:line="240" w:lineRule="auto"/>
              <w:ind w:left="-57"/>
              <w:jc w:val="center"/>
              <w:rPr>
                <w:sz w:val="20"/>
                <w:lang w:val="en-US"/>
              </w:rPr>
            </w:pPr>
            <w:r>
              <w:rPr>
                <w:sz w:val="20"/>
                <w:lang w:val="en-US"/>
              </w:rPr>
              <w:t>Max</w:t>
            </w:r>
          </w:p>
        </w:tc>
      </w:tr>
      <w:tr w:rsidR="00E81B7F" w:rsidRPr="00BC2964" w:rsidTr="00B44CF1">
        <w:trPr>
          <w:trHeight w:val="102"/>
        </w:trPr>
        <w:tc>
          <w:tcPr>
            <w:tcW w:w="2179" w:type="pct"/>
            <w:gridSpan w:val="2"/>
            <w:vMerge/>
            <w:tcBorders>
              <w:left w:val="single" w:sz="4" w:space="0" w:color="auto"/>
              <w:bottom w:val="single" w:sz="4" w:space="0" w:color="auto"/>
              <w:right w:val="single" w:sz="4" w:space="0" w:color="auto"/>
            </w:tcBorders>
          </w:tcPr>
          <w:p w:rsidR="00E81B7F" w:rsidRPr="00BC2964" w:rsidRDefault="00E81B7F" w:rsidP="00B44CF1">
            <w:pPr>
              <w:pStyle w:val="Textecourant"/>
              <w:spacing w:before="0" w:line="240" w:lineRule="auto"/>
              <w:jc w:val="left"/>
              <w:rPr>
                <w:b/>
                <w:sz w:val="20"/>
                <w:lang w:val="ru-RU"/>
              </w:rPr>
            </w:pPr>
          </w:p>
        </w:tc>
        <w:tc>
          <w:tcPr>
            <w:tcW w:w="1426" w:type="pct"/>
            <w:gridSpan w:val="2"/>
            <w:tcBorders>
              <w:top w:val="single" w:sz="4" w:space="0" w:color="auto"/>
              <w:left w:val="single" w:sz="4" w:space="0" w:color="auto"/>
              <w:bottom w:val="single" w:sz="4" w:space="0" w:color="auto"/>
              <w:right w:val="single" w:sz="4" w:space="0" w:color="auto"/>
            </w:tcBorders>
            <w:shd w:val="clear" w:color="auto" w:fill="auto"/>
          </w:tcPr>
          <w:p w:rsidR="00E81B7F" w:rsidRPr="00BC2964" w:rsidRDefault="004E0818" w:rsidP="00B44CF1">
            <w:pPr>
              <w:pStyle w:val="Textecourant"/>
              <w:spacing w:before="0" w:line="240" w:lineRule="auto"/>
              <w:jc w:val="center"/>
              <w:rPr>
                <w:sz w:val="20"/>
                <w:lang w:val="ru-RU"/>
              </w:rPr>
            </w:pPr>
            <w:r>
              <w:rPr>
                <w:sz w:val="20"/>
                <w:lang w:val="ru-RU"/>
              </w:rPr>
              <w:t>1</w:t>
            </w:r>
            <w:r>
              <w:rPr>
                <w:sz w:val="20"/>
                <w:lang w:val="en-US"/>
              </w:rPr>
              <w:t>.</w:t>
            </w:r>
            <w:r w:rsidR="00E81B7F" w:rsidRPr="00BC2964">
              <w:rPr>
                <w:sz w:val="20"/>
                <w:lang w:val="ru-RU"/>
              </w:rPr>
              <w:t>1</w:t>
            </w:r>
          </w:p>
        </w:tc>
        <w:tc>
          <w:tcPr>
            <w:tcW w:w="1395" w:type="pct"/>
            <w:gridSpan w:val="3"/>
            <w:tcBorders>
              <w:top w:val="single" w:sz="4" w:space="0" w:color="auto"/>
              <w:left w:val="single" w:sz="4" w:space="0" w:color="auto"/>
              <w:bottom w:val="single" w:sz="4" w:space="0" w:color="auto"/>
              <w:right w:val="single" w:sz="4" w:space="0" w:color="auto"/>
            </w:tcBorders>
            <w:shd w:val="clear" w:color="auto" w:fill="auto"/>
          </w:tcPr>
          <w:p w:rsidR="00E81B7F" w:rsidRPr="00BC2964" w:rsidRDefault="004E0818" w:rsidP="00B44CF1">
            <w:pPr>
              <w:pStyle w:val="Textecourant"/>
              <w:spacing w:before="0" w:line="240" w:lineRule="auto"/>
              <w:jc w:val="center"/>
              <w:rPr>
                <w:sz w:val="20"/>
                <w:lang w:val="ru-RU"/>
              </w:rPr>
            </w:pPr>
            <w:r>
              <w:rPr>
                <w:sz w:val="20"/>
                <w:lang w:val="ru-RU"/>
              </w:rPr>
              <w:t>1</w:t>
            </w:r>
            <w:r>
              <w:rPr>
                <w:sz w:val="20"/>
                <w:lang w:val="en-US"/>
              </w:rPr>
              <w:t>.</w:t>
            </w:r>
            <w:r w:rsidR="00E81B7F" w:rsidRPr="00BC2964">
              <w:rPr>
                <w:sz w:val="20"/>
                <w:lang w:val="ru-RU"/>
              </w:rPr>
              <w:t>2</w:t>
            </w:r>
          </w:p>
        </w:tc>
      </w:tr>
      <w:tr w:rsidR="00E81B7F" w:rsidRPr="00BC2964" w:rsidTr="00B44CF1">
        <w:trPr>
          <w:trHeight w:val="314"/>
        </w:trPr>
        <w:tc>
          <w:tcPr>
            <w:tcW w:w="2179" w:type="pct"/>
            <w:gridSpan w:val="2"/>
            <w:vMerge w:val="restart"/>
            <w:tcBorders>
              <w:top w:val="single" w:sz="4" w:space="0" w:color="auto"/>
              <w:left w:val="single" w:sz="4" w:space="0" w:color="auto"/>
              <w:right w:val="single" w:sz="4" w:space="0" w:color="auto"/>
            </w:tcBorders>
          </w:tcPr>
          <w:p w:rsidR="00E81B7F" w:rsidRPr="00BC2964" w:rsidRDefault="00E81B7F" w:rsidP="00E81B7F">
            <w:pPr>
              <w:pStyle w:val="Textecourant"/>
              <w:spacing w:before="0" w:line="240" w:lineRule="auto"/>
              <w:jc w:val="left"/>
              <w:rPr>
                <w:sz w:val="20"/>
                <w:lang w:val="ru-RU"/>
              </w:rPr>
            </w:pPr>
            <w:r>
              <w:rPr>
                <w:b/>
                <w:sz w:val="20"/>
                <w:lang w:val="ru-RU"/>
              </w:rPr>
              <w:t xml:space="preserve">2. </w:t>
            </w:r>
            <w:r>
              <w:rPr>
                <w:b/>
                <w:sz w:val="20"/>
                <w:lang w:val="en-US"/>
              </w:rPr>
              <w:t>Temperature</w:t>
            </w:r>
            <w:r w:rsidRPr="00BC2964">
              <w:rPr>
                <w:b/>
                <w:sz w:val="20"/>
                <w:lang w:val="ru-RU"/>
              </w:rPr>
              <w:t xml:space="preserve">, </w:t>
            </w:r>
            <w:r w:rsidRPr="00BC2964">
              <w:rPr>
                <w:sz w:val="20"/>
                <w:lang w:val="ru-RU"/>
              </w:rPr>
              <w:t>°</w:t>
            </w:r>
            <w:r w:rsidRPr="00BC2964">
              <w:rPr>
                <w:sz w:val="20"/>
                <w:lang w:val="en-GB"/>
              </w:rPr>
              <w:t>C</w:t>
            </w:r>
          </w:p>
        </w:tc>
        <w:tc>
          <w:tcPr>
            <w:tcW w:w="1426" w:type="pct"/>
            <w:gridSpan w:val="2"/>
            <w:tcBorders>
              <w:top w:val="single" w:sz="4" w:space="0" w:color="auto"/>
              <w:left w:val="single" w:sz="4" w:space="0" w:color="auto"/>
              <w:bottom w:val="single" w:sz="4" w:space="0" w:color="auto"/>
              <w:right w:val="single" w:sz="4" w:space="0" w:color="auto"/>
            </w:tcBorders>
            <w:shd w:val="clear" w:color="auto" w:fill="auto"/>
          </w:tcPr>
          <w:p w:rsidR="00E81B7F" w:rsidRPr="00E81B7F" w:rsidRDefault="00E81B7F" w:rsidP="00B44CF1">
            <w:pPr>
              <w:pStyle w:val="Textecourant"/>
              <w:spacing w:before="0" w:line="240" w:lineRule="auto"/>
              <w:ind w:left="-57"/>
              <w:jc w:val="center"/>
              <w:rPr>
                <w:sz w:val="20"/>
                <w:lang w:val="en-US"/>
              </w:rPr>
            </w:pPr>
            <w:r>
              <w:rPr>
                <w:sz w:val="20"/>
                <w:lang w:val="en-US" w:eastAsia="ko-KR"/>
              </w:rPr>
              <w:t>Min</w:t>
            </w:r>
          </w:p>
        </w:tc>
        <w:tc>
          <w:tcPr>
            <w:tcW w:w="1395" w:type="pct"/>
            <w:gridSpan w:val="3"/>
            <w:tcBorders>
              <w:top w:val="single" w:sz="4" w:space="0" w:color="auto"/>
              <w:left w:val="single" w:sz="4" w:space="0" w:color="auto"/>
              <w:bottom w:val="single" w:sz="4" w:space="0" w:color="auto"/>
              <w:right w:val="single" w:sz="4" w:space="0" w:color="auto"/>
            </w:tcBorders>
            <w:shd w:val="clear" w:color="auto" w:fill="auto"/>
          </w:tcPr>
          <w:p w:rsidR="00E81B7F" w:rsidRPr="00E81B7F" w:rsidRDefault="00E81B7F" w:rsidP="00B44CF1">
            <w:pPr>
              <w:pStyle w:val="Textecourant"/>
              <w:spacing w:before="0" w:line="240" w:lineRule="auto"/>
              <w:ind w:left="-57"/>
              <w:jc w:val="center"/>
              <w:rPr>
                <w:sz w:val="20"/>
                <w:lang w:val="en-US"/>
              </w:rPr>
            </w:pPr>
            <w:r>
              <w:rPr>
                <w:sz w:val="20"/>
                <w:lang w:val="en-US"/>
              </w:rPr>
              <w:t>Max</w:t>
            </w:r>
          </w:p>
        </w:tc>
      </w:tr>
      <w:tr w:rsidR="00E81B7F" w:rsidRPr="00BC2964" w:rsidTr="00B44CF1">
        <w:trPr>
          <w:trHeight w:val="275"/>
        </w:trPr>
        <w:tc>
          <w:tcPr>
            <w:tcW w:w="2179" w:type="pct"/>
            <w:gridSpan w:val="2"/>
            <w:vMerge/>
            <w:tcBorders>
              <w:left w:val="single" w:sz="4" w:space="0" w:color="auto"/>
              <w:bottom w:val="single" w:sz="4" w:space="0" w:color="auto"/>
              <w:right w:val="single" w:sz="4" w:space="0" w:color="auto"/>
            </w:tcBorders>
          </w:tcPr>
          <w:p w:rsidR="00E81B7F" w:rsidRPr="00BC2964" w:rsidRDefault="00E81B7F" w:rsidP="00B44CF1">
            <w:pPr>
              <w:pStyle w:val="Textecourant"/>
              <w:spacing w:before="0" w:line="240" w:lineRule="auto"/>
              <w:jc w:val="left"/>
              <w:rPr>
                <w:sz w:val="20"/>
                <w:lang w:val="ru-RU"/>
              </w:rPr>
            </w:pPr>
          </w:p>
        </w:tc>
        <w:tc>
          <w:tcPr>
            <w:tcW w:w="1426" w:type="pct"/>
            <w:gridSpan w:val="2"/>
            <w:tcBorders>
              <w:top w:val="single" w:sz="4" w:space="0" w:color="auto"/>
              <w:left w:val="single" w:sz="4" w:space="0" w:color="auto"/>
              <w:bottom w:val="single" w:sz="4" w:space="0" w:color="auto"/>
              <w:right w:val="single" w:sz="4" w:space="0" w:color="auto"/>
            </w:tcBorders>
            <w:shd w:val="clear" w:color="auto" w:fill="auto"/>
          </w:tcPr>
          <w:p w:rsidR="00E81B7F" w:rsidRPr="00BC2964" w:rsidRDefault="00E81B7F" w:rsidP="00B44CF1">
            <w:pPr>
              <w:pStyle w:val="Textecourant"/>
              <w:spacing w:before="0" w:line="240" w:lineRule="auto"/>
              <w:jc w:val="center"/>
              <w:rPr>
                <w:sz w:val="20"/>
                <w:lang w:val="ru-RU"/>
              </w:rPr>
            </w:pPr>
            <w:r w:rsidRPr="00BC2964">
              <w:rPr>
                <w:sz w:val="20"/>
                <w:lang w:val="ru-RU"/>
              </w:rPr>
              <w:t>5</w:t>
            </w:r>
          </w:p>
        </w:tc>
        <w:tc>
          <w:tcPr>
            <w:tcW w:w="1395" w:type="pct"/>
            <w:gridSpan w:val="3"/>
            <w:tcBorders>
              <w:top w:val="single" w:sz="4" w:space="0" w:color="auto"/>
              <w:left w:val="single" w:sz="4" w:space="0" w:color="auto"/>
              <w:bottom w:val="single" w:sz="4" w:space="0" w:color="auto"/>
              <w:right w:val="single" w:sz="4" w:space="0" w:color="auto"/>
            </w:tcBorders>
            <w:shd w:val="clear" w:color="auto" w:fill="auto"/>
          </w:tcPr>
          <w:p w:rsidR="00E81B7F" w:rsidRPr="00BC2964" w:rsidRDefault="00E81B7F" w:rsidP="00B44CF1">
            <w:pPr>
              <w:pStyle w:val="Textecourant"/>
              <w:spacing w:before="0" w:line="240" w:lineRule="auto"/>
              <w:jc w:val="center"/>
              <w:rPr>
                <w:sz w:val="20"/>
                <w:lang w:val="ru-RU"/>
              </w:rPr>
            </w:pPr>
            <w:r w:rsidRPr="00BC2964">
              <w:rPr>
                <w:sz w:val="20"/>
                <w:lang w:val="ru-RU"/>
              </w:rPr>
              <w:t>50</w:t>
            </w:r>
          </w:p>
        </w:tc>
      </w:tr>
      <w:tr w:rsidR="00E81B7F" w:rsidRPr="00E16716" w:rsidTr="00B44CF1">
        <w:trPr>
          <w:trHeight w:val="275"/>
        </w:trPr>
        <w:tc>
          <w:tcPr>
            <w:tcW w:w="2179" w:type="pct"/>
            <w:gridSpan w:val="2"/>
            <w:tcBorders>
              <w:left w:val="single" w:sz="4" w:space="0" w:color="auto"/>
              <w:bottom w:val="single" w:sz="4" w:space="0" w:color="auto"/>
              <w:right w:val="single" w:sz="4" w:space="0" w:color="auto"/>
            </w:tcBorders>
          </w:tcPr>
          <w:p w:rsidR="00E81B7F" w:rsidRPr="00E81B7F" w:rsidRDefault="00E81B7F" w:rsidP="00B44CF1">
            <w:pPr>
              <w:spacing w:line="200" w:lineRule="exact"/>
              <w:rPr>
                <w:rFonts w:eastAsia="Batang"/>
                <w:b/>
                <w:sz w:val="20"/>
                <w:lang w:val="en-US" w:eastAsia="fr-FR"/>
              </w:rPr>
            </w:pPr>
            <w:r w:rsidRPr="00E81B7F">
              <w:rPr>
                <w:b/>
                <w:sz w:val="20"/>
                <w:lang w:val="en-US"/>
              </w:rPr>
              <w:t xml:space="preserve">3. </w:t>
            </w:r>
            <w:r>
              <w:rPr>
                <w:rFonts w:eastAsia="Batang"/>
                <w:b/>
                <w:sz w:val="20"/>
                <w:lang w:val="en-US" w:eastAsia="fr-FR"/>
              </w:rPr>
              <w:t>Composition</w:t>
            </w:r>
            <w:r w:rsidRPr="00E81B7F">
              <w:rPr>
                <w:rFonts w:eastAsia="Batang"/>
                <w:b/>
                <w:sz w:val="20"/>
                <w:lang w:val="en-US" w:eastAsia="fr-FR"/>
              </w:rPr>
              <w:t xml:space="preserve">, % </w:t>
            </w:r>
            <w:r>
              <w:rPr>
                <w:rFonts w:eastAsia="Batang"/>
                <w:b/>
                <w:sz w:val="20"/>
                <w:lang w:val="en-US" w:eastAsia="fr-FR"/>
              </w:rPr>
              <w:t>volume</w:t>
            </w:r>
          </w:p>
          <w:p w:rsidR="00E81B7F" w:rsidRPr="00E81B7F" w:rsidRDefault="00E81B7F" w:rsidP="00B44CF1">
            <w:pPr>
              <w:widowControl/>
              <w:spacing w:line="200" w:lineRule="exact"/>
              <w:jc w:val="both"/>
              <w:rPr>
                <w:rFonts w:eastAsia="Batang"/>
                <w:sz w:val="20"/>
                <w:lang w:val="en-US" w:eastAsia="fr-FR"/>
              </w:rPr>
            </w:pPr>
            <w:r>
              <w:rPr>
                <w:rFonts w:eastAsia="Batang"/>
                <w:sz w:val="20"/>
                <w:lang w:val="en-US" w:eastAsia="fr-FR"/>
              </w:rPr>
              <w:t>Methane</w:t>
            </w:r>
          </w:p>
          <w:p w:rsidR="00E81B7F" w:rsidRPr="00E81B7F" w:rsidRDefault="00E81B7F" w:rsidP="00B44CF1">
            <w:pPr>
              <w:widowControl/>
              <w:spacing w:line="200" w:lineRule="exact"/>
              <w:jc w:val="both"/>
              <w:rPr>
                <w:rFonts w:eastAsia="Batang"/>
                <w:sz w:val="20"/>
                <w:lang w:val="en-US" w:eastAsia="fr-FR"/>
              </w:rPr>
            </w:pPr>
            <w:r>
              <w:rPr>
                <w:rFonts w:eastAsia="Batang"/>
                <w:sz w:val="20"/>
                <w:lang w:val="en-US" w:eastAsia="fr-FR"/>
              </w:rPr>
              <w:t>Ethane</w:t>
            </w:r>
          </w:p>
          <w:p w:rsidR="00E81B7F" w:rsidRPr="00E81B7F" w:rsidRDefault="00E81B7F" w:rsidP="00B44CF1">
            <w:pPr>
              <w:widowControl/>
              <w:spacing w:line="200" w:lineRule="exact"/>
              <w:jc w:val="both"/>
              <w:rPr>
                <w:rFonts w:eastAsia="Batang"/>
                <w:sz w:val="20"/>
                <w:lang w:val="en-US" w:eastAsia="fr-FR"/>
              </w:rPr>
            </w:pPr>
            <w:r>
              <w:rPr>
                <w:rFonts w:eastAsia="Batang"/>
                <w:sz w:val="20"/>
                <w:lang w:val="en-US" w:eastAsia="fr-FR"/>
              </w:rPr>
              <w:t>Propane</w:t>
            </w:r>
          </w:p>
          <w:p w:rsidR="00E81B7F" w:rsidRPr="00E81B7F" w:rsidRDefault="00E81B7F" w:rsidP="00B44CF1">
            <w:pPr>
              <w:widowControl/>
              <w:spacing w:line="200" w:lineRule="exact"/>
              <w:jc w:val="both"/>
              <w:rPr>
                <w:rFonts w:eastAsia="Batang"/>
                <w:sz w:val="20"/>
                <w:lang w:val="en-US" w:eastAsia="fr-FR"/>
              </w:rPr>
            </w:pPr>
            <w:r w:rsidRPr="00BC2964">
              <w:rPr>
                <w:rFonts w:eastAsia="Batang"/>
                <w:sz w:val="20"/>
                <w:lang w:val="en-US" w:eastAsia="fr-FR"/>
              </w:rPr>
              <w:lastRenderedPageBreak/>
              <w:t>n</w:t>
            </w:r>
            <w:r w:rsidRPr="00E81B7F">
              <w:rPr>
                <w:rFonts w:eastAsia="Batang"/>
                <w:sz w:val="20"/>
                <w:lang w:val="en-US" w:eastAsia="fr-FR"/>
              </w:rPr>
              <w:t>-</w:t>
            </w:r>
            <w:r>
              <w:rPr>
                <w:rFonts w:eastAsia="Batang"/>
                <w:sz w:val="20"/>
                <w:lang w:val="en-US" w:eastAsia="fr-FR"/>
              </w:rPr>
              <w:t>Butane</w:t>
            </w:r>
          </w:p>
          <w:p w:rsidR="00E81B7F" w:rsidRPr="00E81B7F" w:rsidRDefault="00E81B7F" w:rsidP="00B44CF1">
            <w:pPr>
              <w:widowControl/>
              <w:spacing w:line="200" w:lineRule="exact"/>
              <w:jc w:val="both"/>
              <w:rPr>
                <w:rFonts w:eastAsia="Batang"/>
                <w:sz w:val="20"/>
                <w:lang w:val="en-US" w:eastAsia="fr-FR"/>
              </w:rPr>
            </w:pPr>
            <w:r w:rsidRPr="00BC2964">
              <w:rPr>
                <w:rFonts w:eastAsia="Batang"/>
                <w:sz w:val="20"/>
                <w:lang w:val="en-US" w:eastAsia="fr-FR"/>
              </w:rPr>
              <w:t>i</w:t>
            </w:r>
            <w:r w:rsidRPr="00E81B7F">
              <w:rPr>
                <w:rFonts w:eastAsia="Batang"/>
                <w:sz w:val="20"/>
                <w:lang w:val="en-US" w:eastAsia="fr-FR"/>
              </w:rPr>
              <w:t>-</w:t>
            </w:r>
            <w:r>
              <w:rPr>
                <w:rFonts w:eastAsia="Batang"/>
                <w:sz w:val="20"/>
                <w:lang w:val="en-US" w:eastAsia="fr-FR"/>
              </w:rPr>
              <w:t>Butane</w:t>
            </w:r>
          </w:p>
          <w:p w:rsidR="00E81B7F" w:rsidRPr="00E81B7F" w:rsidRDefault="00E81B7F" w:rsidP="00B44CF1">
            <w:pPr>
              <w:widowControl/>
              <w:spacing w:line="200" w:lineRule="exact"/>
              <w:jc w:val="both"/>
              <w:rPr>
                <w:rFonts w:eastAsia="Batang"/>
                <w:sz w:val="20"/>
                <w:lang w:val="en-US" w:eastAsia="fr-FR"/>
              </w:rPr>
            </w:pPr>
            <w:r w:rsidRPr="00BC2964">
              <w:rPr>
                <w:rFonts w:eastAsia="Batang"/>
                <w:sz w:val="20"/>
                <w:lang w:val="en-US" w:eastAsia="fr-FR"/>
              </w:rPr>
              <w:t>n</w:t>
            </w:r>
            <w:r w:rsidRPr="00E81B7F">
              <w:rPr>
                <w:rFonts w:eastAsia="Batang"/>
                <w:sz w:val="20"/>
                <w:lang w:val="en-US" w:eastAsia="fr-FR"/>
              </w:rPr>
              <w:t>-</w:t>
            </w:r>
            <w:r>
              <w:rPr>
                <w:rFonts w:eastAsia="Batang"/>
                <w:sz w:val="20"/>
                <w:lang w:val="en-US" w:eastAsia="fr-FR"/>
              </w:rPr>
              <w:t>Pentane</w:t>
            </w:r>
          </w:p>
          <w:p w:rsidR="00E81B7F" w:rsidRPr="00E81B7F" w:rsidRDefault="00E81B7F" w:rsidP="00B44CF1">
            <w:pPr>
              <w:widowControl/>
              <w:spacing w:line="200" w:lineRule="exact"/>
              <w:jc w:val="both"/>
              <w:rPr>
                <w:rFonts w:eastAsia="Batang"/>
                <w:sz w:val="20"/>
                <w:lang w:val="en-US" w:eastAsia="fr-FR"/>
              </w:rPr>
            </w:pPr>
            <w:r w:rsidRPr="00BC2964">
              <w:rPr>
                <w:rFonts w:eastAsia="Batang"/>
                <w:sz w:val="20"/>
                <w:lang w:val="en-US" w:eastAsia="fr-FR"/>
              </w:rPr>
              <w:t>i</w:t>
            </w:r>
            <w:r w:rsidRPr="00E81B7F">
              <w:rPr>
                <w:rFonts w:eastAsia="Batang"/>
                <w:sz w:val="20"/>
                <w:lang w:val="en-US" w:eastAsia="fr-FR"/>
              </w:rPr>
              <w:t>-</w:t>
            </w:r>
            <w:r>
              <w:rPr>
                <w:rFonts w:eastAsia="Batang"/>
                <w:sz w:val="20"/>
                <w:lang w:val="en-US" w:eastAsia="fr-FR"/>
              </w:rPr>
              <w:t>Pentane</w:t>
            </w:r>
          </w:p>
          <w:p w:rsidR="00E81B7F" w:rsidRPr="00E81B7F" w:rsidRDefault="00E81B7F" w:rsidP="00B44CF1">
            <w:pPr>
              <w:widowControl/>
              <w:spacing w:line="200" w:lineRule="exact"/>
              <w:jc w:val="both"/>
              <w:rPr>
                <w:rFonts w:eastAsia="Batang"/>
                <w:sz w:val="20"/>
                <w:lang w:val="en-US" w:eastAsia="fr-FR"/>
              </w:rPr>
            </w:pPr>
            <w:r w:rsidRPr="00BC2964">
              <w:rPr>
                <w:rFonts w:eastAsia="Batang"/>
                <w:sz w:val="20"/>
                <w:lang w:val="en-US" w:eastAsia="fr-FR"/>
              </w:rPr>
              <w:t>neo</w:t>
            </w:r>
            <w:r w:rsidRPr="00B46720">
              <w:rPr>
                <w:rFonts w:eastAsia="Batang"/>
                <w:sz w:val="20"/>
                <w:lang w:val="en-US" w:eastAsia="fr-FR"/>
              </w:rPr>
              <w:t>-</w:t>
            </w:r>
            <w:r>
              <w:rPr>
                <w:rFonts w:eastAsia="Batang"/>
                <w:sz w:val="20"/>
                <w:lang w:val="en-US" w:eastAsia="fr-FR"/>
              </w:rPr>
              <w:t>Pentane</w:t>
            </w:r>
          </w:p>
          <w:p w:rsidR="00E81B7F" w:rsidRPr="00E81B7F" w:rsidRDefault="00E81B7F" w:rsidP="00B44CF1">
            <w:pPr>
              <w:widowControl/>
              <w:spacing w:line="200" w:lineRule="exact"/>
              <w:jc w:val="both"/>
              <w:rPr>
                <w:rFonts w:eastAsia="Batang"/>
                <w:sz w:val="20"/>
                <w:lang w:val="en-US" w:eastAsia="fr-FR"/>
              </w:rPr>
            </w:pPr>
            <w:r>
              <w:rPr>
                <w:rFonts w:eastAsia="Batang"/>
                <w:sz w:val="20"/>
                <w:lang w:val="en-US" w:eastAsia="fr-FR"/>
              </w:rPr>
              <w:t xml:space="preserve">Higher hexane </w:t>
            </w:r>
          </w:p>
          <w:p w:rsidR="00E81B7F" w:rsidRPr="00B46720" w:rsidRDefault="00B46720" w:rsidP="00B44CF1">
            <w:pPr>
              <w:widowControl/>
              <w:spacing w:line="200" w:lineRule="exact"/>
              <w:jc w:val="both"/>
              <w:rPr>
                <w:rFonts w:eastAsia="Batang"/>
                <w:sz w:val="20"/>
                <w:lang w:val="en-US" w:eastAsia="fr-FR"/>
              </w:rPr>
            </w:pPr>
            <w:r w:rsidRPr="00B46720">
              <w:rPr>
                <w:rFonts w:eastAsia="Batang"/>
                <w:sz w:val="20"/>
                <w:lang w:val="en-US" w:eastAsia="fr-FR"/>
              </w:rPr>
              <w:t>Nitrogen</w:t>
            </w:r>
          </w:p>
          <w:p w:rsidR="00E81B7F" w:rsidRPr="00B46720" w:rsidRDefault="00B46720" w:rsidP="00B44CF1">
            <w:pPr>
              <w:widowControl/>
              <w:spacing w:line="200" w:lineRule="exact"/>
              <w:jc w:val="both"/>
              <w:rPr>
                <w:rFonts w:eastAsia="Batang"/>
                <w:sz w:val="20"/>
                <w:lang w:val="en-US" w:eastAsia="fr-FR"/>
              </w:rPr>
            </w:pPr>
            <w:r>
              <w:rPr>
                <w:rFonts w:eastAsia="Batang"/>
                <w:sz w:val="20"/>
                <w:lang w:val="en-US" w:eastAsia="fr-FR"/>
              </w:rPr>
              <w:t>Carbon dioxide</w:t>
            </w:r>
          </w:p>
          <w:p w:rsidR="00E81B7F" w:rsidRPr="00B46720" w:rsidRDefault="00B46720" w:rsidP="00B44CF1">
            <w:pPr>
              <w:widowControl/>
              <w:spacing w:line="200" w:lineRule="exact"/>
              <w:jc w:val="both"/>
              <w:rPr>
                <w:rFonts w:eastAsia="Batang"/>
                <w:sz w:val="20"/>
                <w:lang w:val="en-US" w:eastAsia="fr-FR"/>
              </w:rPr>
            </w:pPr>
            <w:r>
              <w:rPr>
                <w:rFonts w:eastAsia="Batang"/>
                <w:sz w:val="20"/>
                <w:lang w:val="en-US" w:eastAsia="fr-FR"/>
              </w:rPr>
              <w:t>Oxygen</w:t>
            </w:r>
          </w:p>
          <w:p w:rsidR="00E81B7F" w:rsidRPr="00B46720" w:rsidRDefault="00B46720" w:rsidP="00B44CF1">
            <w:pPr>
              <w:widowControl/>
              <w:spacing w:line="200" w:lineRule="exact"/>
              <w:jc w:val="both"/>
              <w:rPr>
                <w:rFonts w:eastAsia="Batang"/>
                <w:sz w:val="20"/>
                <w:lang w:val="en-US" w:eastAsia="fr-FR"/>
              </w:rPr>
            </w:pPr>
            <w:r>
              <w:rPr>
                <w:rFonts w:eastAsia="Batang"/>
                <w:sz w:val="20"/>
                <w:lang w:val="en-US" w:eastAsia="fr-FR"/>
              </w:rPr>
              <w:t>Hydrogen</w:t>
            </w:r>
          </w:p>
          <w:p w:rsidR="00E81B7F" w:rsidRPr="00B46720" w:rsidRDefault="00B46720" w:rsidP="00B44CF1">
            <w:pPr>
              <w:widowControl/>
              <w:spacing w:line="200" w:lineRule="exact"/>
              <w:jc w:val="both"/>
              <w:rPr>
                <w:rFonts w:eastAsia="Batang"/>
                <w:sz w:val="20"/>
                <w:lang w:val="en-US" w:eastAsia="fr-FR"/>
              </w:rPr>
            </w:pPr>
            <w:r w:rsidRPr="00B46720">
              <w:rPr>
                <w:rFonts w:eastAsia="Batang"/>
                <w:sz w:val="20"/>
                <w:lang w:val="en-US" w:eastAsia="fr-FR"/>
              </w:rPr>
              <w:t>Helium</w:t>
            </w:r>
          </w:p>
          <w:p w:rsidR="00E81B7F" w:rsidRPr="00B46720" w:rsidRDefault="00B46720" w:rsidP="00B44CF1">
            <w:pPr>
              <w:widowControl/>
              <w:spacing w:line="200" w:lineRule="exact"/>
              <w:jc w:val="both"/>
              <w:rPr>
                <w:rFonts w:eastAsia="Batang"/>
                <w:sz w:val="20"/>
                <w:vertAlign w:val="superscript"/>
                <w:lang w:val="en-US" w:eastAsia="fr-FR"/>
              </w:rPr>
            </w:pPr>
            <w:r>
              <w:rPr>
                <w:rFonts w:eastAsia="Batang"/>
                <w:sz w:val="20"/>
                <w:lang w:val="en-US" w:eastAsia="fr-FR"/>
              </w:rPr>
              <w:t>Hydrogen sulfide</w:t>
            </w:r>
            <w:r w:rsidR="00E81B7F" w:rsidRPr="00B46720">
              <w:rPr>
                <w:rFonts w:eastAsia="Batang"/>
                <w:sz w:val="20"/>
                <w:lang w:val="en-US" w:eastAsia="fr-FR"/>
              </w:rPr>
              <w:t xml:space="preserve">, </w:t>
            </w:r>
            <w:r>
              <w:rPr>
                <w:rFonts w:eastAsia="Batang"/>
                <w:sz w:val="20"/>
                <w:lang w:val="en-US" w:eastAsia="fr-FR"/>
              </w:rPr>
              <w:t>g</w:t>
            </w:r>
            <w:r w:rsidR="00E81B7F" w:rsidRPr="00B46720">
              <w:rPr>
                <w:rFonts w:eastAsia="Batang"/>
                <w:sz w:val="20"/>
                <w:lang w:val="en-US" w:eastAsia="fr-FR"/>
              </w:rPr>
              <w:t>/</w:t>
            </w:r>
            <w:r>
              <w:rPr>
                <w:rFonts w:eastAsia="Batang"/>
                <w:sz w:val="20"/>
                <w:lang w:val="en-US" w:eastAsia="fr-FR"/>
              </w:rPr>
              <w:t>nm</w:t>
            </w:r>
            <w:r w:rsidR="00E81B7F" w:rsidRPr="00B46720">
              <w:rPr>
                <w:rFonts w:eastAsia="Batang"/>
                <w:sz w:val="20"/>
                <w:vertAlign w:val="superscript"/>
                <w:lang w:val="en-US" w:eastAsia="fr-FR"/>
              </w:rPr>
              <w:t>3</w:t>
            </w:r>
          </w:p>
          <w:p w:rsidR="00E81B7F" w:rsidRPr="00BC2964" w:rsidRDefault="00B46720" w:rsidP="00B46720">
            <w:pPr>
              <w:pStyle w:val="Textecourant"/>
              <w:spacing w:before="0" w:line="240" w:lineRule="auto"/>
              <w:jc w:val="left"/>
              <w:rPr>
                <w:sz w:val="20"/>
                <w:lang w:val="ru-RU"/>
              </w:rPr>
            </w:pPr>
            <w:r>
              <w:rPr>
                <w:rFonts w:eastAsia="Times New Roman"/>
                <w:sz w:val="20"/>
                <w:lang w:val="en-US" w:eastAsia="en-US"/>
              </w:rPr>
              <w:t>Mercaptan sulfur</w:t>
            </w:r>
            <w:r w:rsidR="00E81B7F" w:rsidRPr="00BC2964">
              <w:rPr>
                <w:rFonts w:eastAsia="Times New Roman"/>
                <w:sz w:val="20"/>
                <w:lang w:val="ru-RU" w:eastAsia="en-US"/>
              </w:rPr>
              <w:t xml:space="preserve">, </w:t>
            </w:r>
            <w:r>
              <w:rPr>
                <w:rFonts w:eastAsia="Times New Roman"/>
                <w:sz w:val="20"/>
                <w:lang w:val="ru-RU" w:eastAsia="en-US"/>
              </w:rPr>
              <w:t>g</w:t>
            </w:r>
            <w:r w:rsidR="00E81B7F" w:rsidRPr="00BC2964">
              <w:rPr>
                <w:rFonts w:eastAsia="Times New Roman"/>
                <w:sz w:val="20"/>
                <w:lang w:val="ru-RU" w:eastAsia="en-US"/>
              </w:rPr>
              <w:t>/</w:t>
            </w:r>
            <w:r>
              <w:rPr>
                <w:rFonts w:eastAsia="Times New Roman"/>
                <w:sz w:val="20"/>
                <w:lang w:val="en-US" w:eastAsia="en-US"/>
              </w:rPr>
              <w:t>nm</w:t>
            </w:r>
            <w:r w:rsidR="00E81B7F" w:rsidRPr="00BC2964">
              <w:rPr>
                <w:rFonts w:eastAsia="Times New Roman"/>
                <w:sz w:val="20"/>
                <w:vertAlign w:val="superscript"/>
                <w:lang w:val="ru-RU" w:eastAsia="en-US"/>
              </w:rPr>
              <w:t>3</w:t>
            </w:r>
          </w:p>
        </w:tc>
        <w:tc>
          <w:tcPr>
            <w:tcW w:w="2821" w:type="pct"/>
            <w:gridSpan w:val="5"/>
            <w:tcBorders>
              <w:top w:val="single" w:sz="4" w:space="0" w:color="auto"/>
              <w:left w:val="single" w:sz="4" w:space="0" w:color="auto"/>
              <w:bottom w:val="single" w:sz="4" w:space="0" w:color="auto"/>
              <w:right w:val="single" w:sz="4" w:space="0" w:color="auto"/>
            </w:tcBorders>
            <w:shd w:val="clear" w:color="auto" w:fill="auto"/>
          </w:tcPr>
          <w:p w:rsidR="00E81B7F" w:rsidRPr="00BC2964" w:rsidRDefault="00E81B7F" w:rsidP="00B44CF1">
            <w:pPr>
              <w:widowControl/>
              <w:spacing w:line="200" w:lineRule="exact"/>
              <w:jc w:val="center"/>
              <w:rPr>
                <w:rFonts w:eastAsia="Batang"/>
                <w:sz w:val="20"/>
                <w:lang w:eastAsia="ko-KR"/>
              </w:rPr>
            </w:pPr>
          </w:p>
          <w:p w:rsidR="00E81B7F" w:rsidRPr="00BC2964" w:rsidRDefault="004E0818" w:rsidP="00B44CF1">
            <w:pPr>
              <w:widowControl/>
              <w:spacing w:line="200" w:lineRule="exact"/>
              <w:jc w:val="center"/>
              <w:rPr>
                <w:rFonts w:eastAsia="Batang"/>
                <w:sz w:val="20"/>
                <w:lang w:eastAsia="ko-KR"/>
              </w:rPr>
            </w:pPr>
            <w:r>
              <w:rPr>
                <w:rFonts w:eastAsia="Batang"/>
                <w:sz w:val="20"/>
                <w:lang w:eastAsia="ko-KR"/>
              </w:rPr>
              <w:t>98</w:t>
            </w:r>
            <w:r>
              <w:rPr>
                <w:rFonts w:eastAsia="Batang"/>
                <w:sz w:val="20"/>
                <w:lang w:val="en-US" w:eastAsia="ko-KR"/>
              </w:rPr>
              <w:t>.</w:t>
            </w:r>
            <w:r w:rsidR="00E81B7F" w:rsidRPr="00BC2964">
              <w:rPr>
                <w:rFonts w:eastAsia="Batang"/>
                <w:sz w:val="20"/>
                <w:lang w:eastAsia="ko-KR"/>
              </w:rPr>
              <w:t>582</w:t>
            </w:r>
          </w:p>
          <w:p w:rsidR="00E81B7F" w:rsidRPr="00BC2964" w:rsidRDefault="004E0818" w:rsidP="00B44CF1">
            <w:pPr>
              <w:widowControl/>
              <w:spacing w:line="200" w:lineRule="exact"/>
              <w:jc w:val="center"/>
              <w:rPr>
                <w:rFonts w:eastAsia="Batang"/>
                <w:sz w:val="20"/>
                <w:lang w:eastAsia="ko-KR"/>
              </w:rPr>
            </w:pPr>
            <w:r>
              <w:rPr>
                <w:rFonts w:eastAsia="Batang"/>
                <w:sz w:val="20"/>
                <w:lang w:eastAsia="ko-KR"/>
              </w:rPr>
              <w:t>0</w:t>
            </w:r>
            <w:r>
              <w:rPr>
                <w:rFonts w:eastAsia="Batang"/>
                <w:sz w:val="20"/>
                <w:lang w:val="en-US" w:eastAsia="ko-KR"/>
              </w:rPr>
              <w:t>.</w:t>
            </w:r>
            <w:r w:rsidR="00E81B7F" w:rsidRPr="00BC2964">
              <w:rPr>
                <w:rFonts w:eastAsia="Batang"/>
                <w:sz w:val="20"/>
                <w:lang w:eastAsia="ko-KR"/>
              </w:rPr>
              <w:t>694</w:t>
            </w:r>
          </w:p>
          <w:p w:rsidR="00E81B7F" w:rsidRPr="00BC2964" w:rsidRDefault="004E0818" w:rsidP="00B44CF1">
            <w:pPr>
              <w:widowControl/>
              <w:spacing w:line="200" w:lineRule="exact"/>
              <w:jc w:val="center"/>
              <w:rPr>
                <w:rFonts w:eastAsia="Batang"/>
                <w:sz w:val="20"/>
                <w:lang w:eastAsia="ko-KR"/>
              </w:rPr>
            </w:pPr>
            <w:r>
              <w:rPr>
                <w:rFonts w:eastAsia="Batang"/>
                <w:sz w:val="20"/>
                <w:lang w:eastAsia="ko-KR"/>
              </w:rPr>
              <w:t>0</w:t>
            </w:r>
            <w:r>
              <w:rPr>
                <w:rFonts w:eastAsia="Batang"/>
                <w:sz w:val="20"/>
                <w:lang w:val="en-US" w:eastAsia="ko-KR"/>
              </w:rPr>
              <w:t>.</w:t>
            </w:r>
            <w:r w:rsidR="00E81B7F" w:rsidRPr="00BC2964">
              <w:rPr>
                <w:rFonts w:eastAsia="Batang"/>
                <w:sz w:val="20"/>
                <w:lang w:eastAsia="ko-KR"/>
              </w:rPr>
              <w:t>158</w:t>
            </w:r>
          </w:p>
          <w:p w:rsidR="00E81B7F" w:rsidRPr="00BC2964" w:rsidRDefault="004E0818" w:rsidP="00B44CF1">
            <w:pPr>
              <w:widowControl/>
              <w:spacing w:line="200" w:lineRule="exact"/>
              <w:jc w:val="center"/>
              <w:rPr>
                <w:rFonts w:eastAsia="Batang"/>
                <w:sz w:val="20"/>
                <w:lang w:eastAsia="ko-KR"/>
              </w:rPr>
            </w:pPr>
            <w:r>
              <w:rPr>
                <w:rFonts w:eastAsia="Batang"/>
                <w:sz w:val="20"/>
                <w:lang w:eastAsia="ko-KR"/>
              </w:rPr>
              <w:lastRenderedPageBreak/>
              <w:t>0</w:t>
            </w:r>
            <w:r>
              <w:rPr>
                <w:rFonts w:eastAsia="Batang"/>
                <w:sz w:val="20"/>
                <w:lang w:val="en-US" w:eastAsia="ko-KR"/>
              </w:rPr>
              <w:t>.</w:t>
            </w:r>
            <w:r w:rsidR="00E81B7F" w:rsidRPr="00BC2964">
              <w:rPr>
                <w:rFonts w:eastAsia="Batang"/>
                <w:sz w:val="20"/>
                <w:lang w:eastAsia="ko-KR"/>
              </w:rPr>
              <w:t>0185</w:t>
            </w:r>
          </w:p>
          <w:p w:rsidR="00E81B7F" w:rsidRPr="00BC2964" w:rsidRDefault="004E0818" w:rsidP="00B44CF1">
            <w:pPr>
              <w:widowControl/>
              <w:spacing w:line="200" w:lineRule="exact"/>
              <w:jc w:val="center"/>
              <w:rPr>
                <w:rFonts w:eastAsia="Batang"/>
                <w:sz w:val="20"/>
                <w:lang w:eastAsia="ko-KR"/>
              </w:rPr>
            </w:pPr>
            <w:r>
              <w:rPr>
                <w:rFonts w:eastAsia="Batang"/>
                <w:sz w:val="20"/>
                <w:lang w:eastAsia="ko-KR"/>
              </w:rPr>
              <w:t>0</w:t>
            </w:r>
            <w:r>
              <w:rPr>
                <w:rFonts w:eastAsia="Batang"/>
                <w:sz w:val="20"/>
                <w:lang w:val="en-US" w:eastAsia="ko-KR"/>
              </w:rPr>
              <w:t>.</w:t>
            </w:r>
            <w:r w:rsidR="00E81B7F" w:rsidRPr="00BC2964">
              <w:rPr>
                <w:rFonts w:eastAsia="Batang"/>
                <w:sz w:val="20"/>
                <w:lang w:eastAsia="ko-KR"/>
              </w:rPr>
              <w:t>0185</w:t>
            </w:r>
          </w:p>
          <w:p w:rsidR="00E81B7F" w:rsidRPr="00BC2964" w:rsidRDefault="004E0818" w:rsidP="00B44CF1">
            <w:pPr>
              <w:widowControl/>
              <w:spacing w:line="200" w:lineRule="exact"/>
              <w:jc w:val="center"/>
              <w:rPr>
                <w:rFonts w:eastAsia="Batang"/>
                <w:sz w:val="20"/>
                <w:lang w:eastAsia="ko-KR"/>
              </w:rPr>
            </w:pPr>
            <w:r>
              <w:rPr>
                <w:rFonts w:eastAsia="Batang"/>
                <w:sz w:val="20"/>
                <w:lang w:eastAsia="ko-KR"/>
              </w:rPr>
              <w:t>0</w:t>
            </w:r>
            <w:r>
              <w:rPr>
                <w:rFonts w:eastAsia="Batang"/>
                <w:sz w:val="20"/>
                <w:lang w:val="en-US" w:eastAsia="ko-KR"/>
              </w:rPr>
              <w:t>.</w:t>
            </w:r>
            <w:r w:rsidR="00E81B7F" w:rsidRPr="00BC2964">
              <w:rPr>
                <w:rFonts w:eastAsia="Batang"/>
                <w:sz w:val="20"/>
                <w:lang w:eastAsia="ko-KR"/>
              </w:rPr>
              <w:t>0023</w:t>
            </w:r>
          </w:p>
          <w:p w:rsidR="00E81B7F" w:rsidRPr="00BC2964" w:rsidRDefault="004E0818" w:rsidP="00B44CF1">
            <w:pPr>
              <w:widowControl/>
              <w:spacing w:line="200" w:lineRule="exact"/>
              <w:jc w:val="center"/>
              <w:rPr>
                <w:rFonts w:eastAsia="Batang"/>
                <w:sz w:val="20"/>
                <w:lang w:eastAsia="ko-KR"/>
              </w:rPr>
            </w:pPr>
            <w:r>
              <w:rPr>
                <w:rFonts w:eastAsia="Batang"/>
                <w:sz w:val="20"/>
                <w:lang w:eastAsia="ko-KR"/>
              </w:rPr>
              <w:t>0</w:t>
            </w:r>
            <w:r>
              <w:rPr>
                <w:rFonts w:eastAsia="Batang"/>
                <w:sz w:val="20"/>
                <w:lang w:val="en-US" w:eastAsia="ko-KR"/>
              </w:rPr>
              <w:t>.</w:t>
            </w:r>
            <w:r w:rsidR="00E81B7F" w:rsidRPr="00BC2964">
              <w:rPr>
                <w:rFonts w:eastAsia="Batang"/>
                <w:sz w:val="20"/>
                <w:lang w:eastAsia="ko-KR"/>
              </w:rPr>
              <w:t>0034</w:t>
            </w:r>
          </w:p>
          <w:p w:rsidR="00E81B7F" w:rsidRPr="00BC2964" w:rsidRDefault="004E0818" w:rsidP="00B44CF1">
            <w:pPr>
              <w:widowControl/>
              <w:spacing w:line="200" w:lineRule="exact"/>
              <w:jc w:val="center"/>
              <w:rPr>
                <w:rFonts w:eastAsia="Batang"/>
                <w:sz w:val="20"/>
                <w:lang w:eastAsia="ko-KR"/>
              </w:rPr>
            </w:pPr>
            <w:r>
              <w:rPr>
                <w:rFonts w:eastAsia="Batang"/>
                <w:sz w:val="20"/>
                <w:lang w:eastAsia="ko-KR"/>
              </w:rPr>
              <w:t>0</w:t>
            </w:r>
            <w:r>
              <w:rPr>
                <w:rFonts w:eastAsia="Batang"/>
                <w:sz w:val="20"/>
                <w:lang w:val="en-US" w:eastAsia="ko-KR"/>
              </w:rPr>
              <w:t>.</w:t>
            </w:r>
            <w:r w:rsidR="00E81B7F" w:rsidRPr="00BC2964">
              <w:rPr>
                <w:rFonts w:eastAsia="Batang"/>
                <w:sz w:val="20"/>
                <w:lang w:eastAsia="ko-KR"/>
              </w:rPr>
              <w:t>0003</w:t>
            </w:r>
          </w:p>
          <w:p w:rsidR="00E81B7F" w:rsidRPr="00BC2964" w:rsidRDefault="004E0818" w:rsidP="00B44CF1">
            <w:pPr>
              <w:widowControl/>
              <w:spacing w:line="200" w:lineRule="exact"/>
              <w:jc w:val="center"/>
              <w:rPr>
                <w:rFonts w:eastAsia="Batang"/>
                <w:sz w:val="20"/>
                <w:lang w:eastAsia="ko-KR"/>
              </w:rPr>
            </w:pPr>
            <w:r>
              <w:rPr>
                <w:rFonts w:eastAsia="Batang"/>
                <w:sz w:val="20"/>
                <w:lang w:eastAsia="ko-KR"/>
              </w:rPr>
              <w:t>0</w:t>
            </w:r>
            <w:r>
              <w:rPr>
                <w:rFonts w:eastAsia="Batang"/>
                <w:sz w:val="20"/>
                <w:lang w:val="en-US" w:eastAsia="ko-KR"/>
              </w:rPr>
              <w:t>.</w:t>
            </w:r>
            <w:r w:rsidR="00E81B7F" w:rsidRPr="00BC2964">
              <w:rPr>
                <w:rFonts w:eastAsia="Batang"/>
                <w:sz w:val="20"/>
                <w:lang w:eastAsia="ko-KR"/>
              </w:rPr>
              <w:t>002</w:t>
            </w:r>
          </w:p>
          <w:p w:rsidR="00E81B7F" w:rsidRPr="00BC2964" w:rsidRDefault="004E0818" w:rsidP="00B44CF1">
            <w:pPr>
              <w:widowControl/>
              <w:spacing w:line="200" w:lineRule="exact"/>
              <w:jc w:val="center"/>
              <w:rPr>
                <w:rFonts w:eastAsia="Batang"/>
                <w:sz w:val="20"/>
                <w:lang w:eastAsia="ko-KR"/>
              </w:rPr>
            </w:pPr>
            <w:r>
              <w:rPr>
                <w:rFonts w:eastAsia="Batang"/>
                <w:sz w:val="20"/>
                <w:lang w:eastAsia="ko-KR"/>
              </w:rPr>
              <w:t>0</w:t>
            </w:r>
            <w:r>
              <w:rPr>
                <w:rFonts w:eastAsia="Batang"/>
                <w:sz w:val="20"/>
                <w:lang w:val="en-US" w:eastAsia="ko-KR"/>
              </w:rPr>
              <w:t>.</w:t>
            </w:r>
            <w:r w:rsidR="00E81B7F" w:rsidRPr="00BC2964">
              <w:rPr>
                <w:rFonts w:eastAsia="Batang"/>
                <w:sz w:val="20"/>
                <w:lang w:eastAsia="ko-KR"/>
              </w:rPr>
              <w:t>430</w:t>
            </w:r>
          </w:p>
          <w:p w:rsidR="00E81B7F" w:rsidRPr="00BC2964" w:rsidRDefault="004E0818" w:rsidP="00B44CF1">
            <w:pPr>
              <w:widowControl/>
              <w:spacing w:line="200" w:lineRule="exact"/>
              <w:jc w:val="center"/>
              <w:rPr>
                <w:rFonts w:eastAsia="Batang"/>
                <w:sz w:val="20"/>
                <w:lang w:eastAsia="ko-KR"/>
              </w:rPr>
            </w:pPr>
            <w:r>
              <w:rPr>
                <w:rFonts w:eastAsia="Batang"/>
                <w:sz w:val="20"/>
                <w:lang w:eastAsia="ko-KR"/>
              </w:rPr>
              <w:t>0</w:t>
            </w:r>
            <w:r>
              <w:rPr>
                <w:rFonts w:eastAsia="Batang"/>
                <w:sz w:val="20"/>
                <w:lang w:val="en-US" w:eastAsia="ko-KR"/>
              </w:rPr>
              <w:t>.</w:t>
            </w:r>
            <w:r w:rsidR="00E81B7F" w:rsidRPr="00BC2964">
              <w:rPr>
                <w:rFonts w:eastAsia="Batang"/>
                <w:sz w:val="20"/>
                <w:lang w:eastAsia="ko-KR"/>
              </w:rPr>
              <w:t>030</w:t>
            </w:r>
          </w:p>
          <w:p w:rsidR="00E81B7F" w:rsidRPr="00BC2964" w:rsidRDefault="004E0818" w:rsidP="00B44CF1">
            <w:pPr>
              <w:widowControl/>
              <w:spacing w:line="200" w:lineRule="exact"/>
              <w:jc w:val="center"/>
              <w:rPr>
                <w:rFonts w:eastAsia="Batang"/>
                <w:sz w:val="20"/>
                <w:lang w:eastAsia="ko-KR"/>
              </w:rPr>
            </w:pPr>
            <w:r>
              <w:rPr>
                <w:rFonts w:eastAsia="Batang"/>
                <w:sz w:val="20"/>
                <w:lang w:eastAsia="ko-KR"/>
              </w:rPr>
              <w:t>0</w:t>
            </w:r>
            <w:r>
              <w:rPr>
                <w:rFonts w:eastAsia="Batang"/>
                <w:sz w:val="20"/>
                <w:lang w:val="en-US" w:eastAsia="ko-KR"/>
              </w:rPr>
              <w:t>.</w:t>
            </w:r>
            <w:r w:rsidR="00E81B7F" w:rsidRPr="00BC2964">
              <w:rPr>
                <w:rFonts w:eastAsia="Batang"/>
                <w:sz w:val="20"/>
                <w:lang w:eastAsia="ko-KR"/>
              </w:rPr>
              <w:t>004</w:t>
            </w:r>
          </w:p>
          <w:p w:rsidR="00E81B7F" w:rsidRPr="00BC2964" w:rsidRDefault="004E0818" w:rsidP="00B44CF1">
            <w:pPr>
              <w:widowControl/>
              <w:spacing w:line="200" w:lineRule="exact"/>
              <w:jc w:val="center"/>
              <w:rPr>
                <w:rFonts w:eastAsia="Batang"/>
                <w:sz w:val="20"/>
                <w:lang w:eastAsia="ko-KR"/>
              </w:rPr>
            </w:pPr>
            <w:r>
              <w:rPr>
                <w:rFonts w:eastAsia="Batang"/>
                <w:sz w:val="20"/>
                <w:lang w:eastAsia="ko-KR"/>
              </w:rPr>
              <w:t>0</w:t>
            </w:r>
            <w:r>
              <w:rPr>
                <w:rFonts w:eastAsia="Batang"/>
                <w:sz w:val="20"/>
                <w:lang w:val="en-US" w:eastAsia="ko-KR"/>
              </w:rPr>
              <w:t>.</w:t>
            </w:r>
            <w:r w:rsidR="00E81B7F" w:rsidRPr="00BC2964">
              <w:rPr>
                <w:rFonts w:eastAsia="Batang"/>
                <w:sz w:val="20"/>
                <w:lang w:eastAsia="ko-KR"/>
              </w:rPr>
              <w:t>008</w:t>
            </w:r>
          </w:p>
          <w:p w:rsidR="00E81B7F" w:rsidRPr="00BC2964" w:rsidRDefault="004E0818" w:rsidP="00B44CF1">
            <w:pPr>
              <w:widowControl/>
              <w:spacing w:line="200" w:lineRule="exact"/>
              <w:jc w:val="center"/>
              <w:rPr>
                <w:rFonts w:eastAsia="Batang"/>
                <w:sz w:val="20"/>
                <w:lang w:eastAsia="ko-KR"/>
              </w:rPr>
            </w:pPr>
            <w:r>
              <w:rPr>
                <w:rFonts w:eastAsia="Batang"/>
                <w:sz w:val="20"/>
                <w:lang w:eastAsia="ko-KR"/>
              </w:rPr>
              <w:t>0</w:t>
            </w:r>
            <w:r>
              <w:rPr>
                <w:rFonts w:eastAsia="Batang"/>
                <w:sz w:val="20"/>
                <w:lang w:val="en-US" w:eastAsia="ko-KR"/>
              </w:rPr>
              <w:t>.</w:t>
            </w:r>
            <w:r w:rsidR="00E81B7F" w:rsidRPr="00BC2964">
              <w:rPr>
                <w:rFonts w:eastAsia="Batang"/>
                <w:sz w:val="20"/>
                <w:lang w:eastAsia="ko-KR"/>
              </w:rPr>
              <w:t>049</w:t>
            </w:r>
          </w:p>
          <w:p w:rsidR="00E81B7F" w:rsidRPr="00BC2964" w:rsidRDefault="00B46720" w:rsidP="00B44CF1">
            <w:pPr>
              <w:widowControl/>
              <w:spacing w:line="200" w:lineRule="exact"/>
              <w:jc w:val="center"/>
              <w:rPr>
                <w:rFonts w:eastAsia="Batang"/>
                <w:sz w:val="20"/>
                <w:lang w:eastAsia="ko-KR"/>
              </w:rPr>
            </w:pPr>
            <w:r>
              <w:rPr>
                <w:rFonts w:eastAsia="Batang"/>
                <w:sz w:val="20"/>
                <w:lang w:val="en-US" w:eastAsia="ko-KR"/>
              </w:rPr>
              <w:t>less than</w:t>
            </w:r>
            <w:r w:rsidR="004E0818">
              <w:rPr>
                <w:rFonts w:eastAsia="Batang"/>
                <w:sz w:val="20"/>
                <w:lang w:eastAsia="ko-KR"/>
              </w:rPr>
              <w:t xml:space="preserve"> 0</w:t>
            </w:r>
            <w:r w:rsidR="004E0818">
              <w:rPr>
                <w:rFonts w:eastAsia="Batang"/>
                <w:sz w:val="20"/>
                <w:lang w:val="en-US" w:eastAsia="ko-KR"/>
              </w:rPr>
              <w:t>.</w:t>
            </w:r>
            <w:r w:rsidR="00E81B7F" w:rsidRPr="00BC2964">
              <w:rPr>
                <w:rFonts w:eastAsia="Batang"/>
                <w:sz w:val="20"/>
                <w:lang w:eastAsia="ko-KR"/>
              </w:rPr>
              <w:t>01</w:t>
            </w:r>
          </w:p>
          <w:p w:rsidR="00E81B7F" w:rsidRPr="00E16716" w:rsidRDefault="00B46720" w:rsidP="00B46720">
            <w:pPr>
              <w:pStyle w:val="Textecourant"/>
              <w:spacing w:before="0" w:line="240" w:lineRule="auto"/>
              <w:jc w:val="center"/>
              <w:rPr>
                <w:sz w:val="20"/>
                <w:lang w:val="ru-RU"/>
              </w:rPr>
            </w:pPr>
            <w:r>
              <w:rPr>
                <w:rFonts w:eastAsia="Times New Roman"/>
                <w:sz w:val="20"/>
                <w:lang w:val="en-US" w:eastAsia="ko-KR"/>
              </w:rPr>
              <w:t>less than</w:t>
            </w:r>
            <w:r w:rsidR="004E0818">
              <w:rPr>
                <w:rFonts w:eastAsia="Times New Roman"/>
                <w:sz w:val="20"/>
                <w:lang w:val="ru-RU" w:eastAsia="ko-KR"/>
              </w:rPr>
              <w:t xml:space="preserve"> 0</w:t>
            </w:r>
            <w:r w:rsidR="004E0818">
              <w:rPr>
                <w:rFonts w:eastAsia="Times New Roman"/>
                <w:sz w:val="20"/>
                <w:lang w:val="en-US" w:eastAsia="ko-KR"/>
              </w:rPr>
              <w:t>.</w:t>
            </w:r>
            <w:r w:rsidR="00E81B7F" w:rsidRPr="00BC2964">
              <w:rPr>
                <w:rFonts w:eastAsia="Times New Roman"/>
                <w:sz w:val="20"/>
                <w:lang w:val="ru-RU" w:eastAsia="ko-KR"/>
              </w:rPr>
              <w:t>016</w:t>
            </w:r>
          </w:p>
        </w:tc>
      </w:tr>
      <w:tr w:rsidR="00E81B7F" w:rsidRPr="003E681E" w:rsidTr="00B44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2179" w:type="pct"/>
            <w:gridSpan w:val="2"/>
            <w:tcBorders>
              <w:top w:val="single" w:sz="4" w:space="0" w:color="auto"/>
              <w:left w:val="single" w:sz="4" w:space="0" w:color="auto"/>
              <w:bottom w:val="single" w:sz="4" w:space="0" w:color="auto"/>
              <w:right w:val="single" w:sz="4" w:space="0" w:color="auto"/>
            </w:tcBorders>
          </w:tcPr>
          <w:p w:rsidR="00E81B7F" w:rsidRPr="00B46720" w:rsidRDefault="00E81B7F" w:rsidP="00B44CF1">
            <w:pPr>
              <w:spacing w:line="200" w:lineRule="exact"/>
              <w:rPr>
                <w:b/>
                <w:sz w:val="20"/>
                <w:lang w:val="en-US"/>
              </w:rPr>
            </w:pPr>
            <w:r w:rsidRPr="00B46720">
              <w:rPr>
                <w:b/>
                <w:sz w:val="20"/>
                <w:lang w:val="en-US"/>
              </w:rPr>
              <w:lastRenderedPageBreak/>
              <w:t xml:space="preserve">4. </w:t>
            </w:r>
            <w:r w:rsidR="00B46720">
              <w:rPr>
                <w:b/>
                <w:sz w:val="20"/>
                <w:lang w:val="en-US"/>
              </w:rPr>
              <w:t>Combustion heat</w:t>
            </w:r>
            <w:r w:rsidR="00B46720" w:rsidRPr="00B46720">
              <w:rPr>
                <w:b/>
                <w:sz w:val="20"/>
                <w:lang w:val="en-US"/>
              </w:rPr>
              <w:t>, MJ</w:t>
            </w:r>
            <w:r w:rsidRPr="00B46720">
              <w:rPr>
                <w:b/>
                <w:sz w:val="20"/>
                <w:lang w:val="en-US"/>
              </w:rPr>
              <w:t>/</w:t>
            </w:r>
            <w:r w:rsidR="00B46720">
              <w:rPr>
                <w:b/>
                <w:sz w:val="20"/>
                <w:lang w:val="en-US"/>
              </w:rPr>
              <w:t>nm</w:t>
            </w:r>
            <w:r w:rsidRPr="00B46720">
              <w:rPr>
                <w:b/>
                <w:sz w:val="20"/>
                <w:vertAlign w:val="superscript"/>
                <w:lang w:val="en-US"/>
              </w:rPr>
              <w:t>3</w:t>
            </w:r>
            <w:r w:rsidRPr="00B46720">
              <w:rPr>
                <w:b/>
                <w:sz w:val="20"/>
                <w:lang w:val="en-US"/>
              </w:rPr>
              <w:t xml:space="preserve"> (</w:t>
            </w:r>
            <w:r w:rsidR="00B46720">
              <w:rPr>
                <w:b/>
                <w:sz w:val="20"/>
                <w:lang w:val="en-US"/>
              </w:rPr>
              <w:t>kcal</w:t>
            </w:r>
            <w:r w:rsidRPr="00B46720">
              <w:rPr>
                <w:b/>
                <w:sz w:val="20"/>
                <w:lang w:val="en-US"/>
              </w:rPr>
              <w:t>/</w:t>
            </w:r>
            <w:r w:rsidR="00B46720">
              <w:rPr>
                <w:b/>
                <w:sz w:val="20"/>
                <w:lang w:val="en-US"/>
              </w:rPr>
              <w:t>nm</w:t>
            </w:r>
            <w:r w:rsidRPr="00B46720">
              <w:rPr>
                <w:b/>
                <w:sz w:val="20"/>
                <w:vertAlign w:val="superscript"/>
                <w:lang w:val="en-US"/>
              </w:rPr>
              <w:t>3</w:t>
            </w:r>
            <w:r w:rsidRPr="00B46720">
              <w:rPr>
                <w:b/>
                <w:sz w:val="20"/>
                <w:lang w:val="en-US"/>
              </w:rPr>
              <w:t>),</w:t>
            </w:r>
          </w:p>
          <w:p w:rsidR="00E81B7F" w:rsidRPr="00B46720" w:rsidRDefault="00B46720" w:rsidP="004E0818">
            <w:pPr>
              <w:rPr>
                <w:sz w:val="20"/>
                <w:lang w:val="en-US"/>
              </w:rPr>
            </w:pPr>
            <w:r>
              <w:rPr>
                <w:b/>
                <w:sz w:val="20"/>
                <w:lang w:val="en-US"/>
              </w:rPr>
              <w:t>at</w:t>
            </w:r>
            <w:r w:rsidR="00E81B7F" w:rsidRPr="00B46720">
              <w:rPr>
                <w:b/>
                <w:sz w:val="20"/>
                <w:lang w:val="en-US"/>
              </w:rPr>
              <w:t xml:space="preserve"> 20 °</w:t>
            </w:r>
            <w:r w:rsidR="00E81B7F" w:rsidRPr="003E681E">
              <w:rPr>
                <w:b/>
                <w:sz w:val="20"/>
              </w:rPr>
              <w:t>С</w:t>
            </w:r>
            <w:r>
              <w:rPr>
                <w:b/>
                <w:sz w:val="20"/>
                <w:lang w:val="en-US"/>
              </w:rPr>
              <w:t>and</w:t>
            </w:r>
            <w:r w:rsidR="004E0818">
              <w:rPr>
                <w:b/>
                <w:sz w:val="20"/>
                <w:lang w:val="en-US"/>
              </w:rPr>
              <w:t xml:space="preserve"> </w:t>
            </w:r>
            <w:r w:rsidRPr="00B46720">
              <w:rPr>
                <w:b/>
                <w:color w:val="000000" w:themeColor="text1"/>
                <w:sz w:val="20"/>
                <w:lang w:val="en-US"/>
              </w:rPr>
              <w:t>101</w:t>
            </w:r>
            <w:r w:rsidR="004E0818">
              <w:rPr>
                <w:b/>
                <w:color w:val="000000" w:themeColor="text1"/>
                <w:sz w:val="20"/>
                <w:lang w:val="en-US"/>
              </w:rPr>
              <w:t>.</w:t>
            </w:r>
            <w:r w:rsidRPr="00B46720">
              <w:rPr>
                <w:b/>
                <w:color w:val="000000" w:themeColor="text1"/>
                <w:sz w:val="20"/>
                <w:lang w:val="en-US"/>
              </w:rPr>
              <w:t>325 kPa</w:t>
            </w:r>
            <w:r w:rsidR="00E81B7F" w:rsidRPr="00B46720">
              <w:rPr>
                <w:b/>
                <w:color w:val="000000" w:themeColor="text1"/>
                <w:sz w:val="20"/>
                <w:lang w:val="en-US"/>
              </w:rPr>
              <w:t xml:space="preserve">, </w:t>
            </w:r>
            <w:r>
              <w:rPr>
                <w:b/>
                <w:color w:val="000000" w:themeColor="text1"/>
                <w:sz w:val="20"/>
                <w:lang w:val="en-US"/>
              </w:rPr>
              <w:t>min</w:t>
            </w:r>
          </w:p>
        </w:tc>
        <w:tc>
          <w:tcPr>
            <w:tcW w:w="2821" w:type="pct"/>
            <w:gridSpan w:val="5"/>
            <w:tcBorders>
              <w:top w:val="single" w:sz="4" w:space="0" w:color="auto"/>
              <w:left w:val="single" w:sz="4" w:space="0" w:color="auto"/>
              <w:bottom w:val="single" w:sz="4" w:space="0" w:color="auto"/>
              <w:right w:val="single" w:sz="4" w:space="0" w:color="auto"/>
            </w:tcBorders>
          </w:tcPr>
          <w:p w:rsidR="00E81B7F" w:rsidRPr="003E681E" w:rsidRDefault="00E81B7F" w:rsidP="004E0818">
            <w:pPr>
              <w:pStyle w:val="Textecourant"/>
              <w:spacing w:before="0" w:line="200" w:lineRule="exact"/>
              <w:jc w:val="center"/>
              <w:rPr>
                <w:sz w:val="20"/>
                <w:lang w:val="ru-RU" w:eastAsia="ko-KR"/>
              </w:rPr>
            </w:pPr>
            <w:r w:rsidRPr="003E681E">
              <w:rPr>
                <w:sz w:val="20"/>
                <w:lang w:val="ru-RU" w:eastAsia="ko-KR"/>
              </w:rPr>
              <w:t>31</w:t>
            </w:r>
            <w:r w:rsidR="004E0818">
              <w:rPr>
                <w:sz w:val="20"/>
                <w:lang w:val="en-US" w:eastAsia="ko-KR"/>
              </w:rPr>
              <w:t>.</w:t>
            </w:r>
            <w:r w:rsidRPr="003E681E">
              <w:rPr>
                <w:sz w:val="20"/>
                <w:lang w:val="ru-RU" w:eastAsia="ko-KR"/>
              </w:rPr>
              <w:t>8 (7600)</w:t>
            </w:r>
          </w:p>
        </w:tc>
      </w:tr>
      <w:tr w:rsidR="00E81B7F" w:rsidRPr="00E16716" w:rsidDel="00CB5EE6" w:rsidTr="00B44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2179" w:type="pct"/>
            <w:gridSpan w:val="2"/>
            <w:tcBorders>
              <w:top w:val="single" w:sz="4" w:space="0" w:color="auto"/>
              <w:left w:val="single" w:sz="4" w:space="0" w:color="auto"/>
              <w:bottom w:val="single" w:sz="4" w:space="0" w:color="auto"/>
              <w:right w:val="single" w:sz="4" w:space="0" w:color="auto"/>
            </w:tcBorders>
          </w:tcPr>
          <w:p w:rsidR="00E81B7F" w:rsidRPr="00356081" w:rsidDel="00CB5EE6" w:rsidRDefault="00E81B7F" w:rsidP="00B46720">
            <w:pPr>
              <w:pStyle w:val="Textecourant"/>
              <w:spacing w:before="0" w:line="240" w:lineRule="auto"/>
              <w:jc w:val="left"/>
              <w:rPr>
                <w:sz w:val="20"/>
                <w:vertAlign w:val="superscript"/>
                <w:lang w:val="en-US"/>
              </w:rPr>
            </w:pPr>
            <w:r w:rsidRPr="00356081">
              <w:rPr>
                <w:b/>
                <w:sz w:val="20"/>
                <w:lang w:val="en-US"/>
              </w:rPr>
              <w:t xml:space="preserve">5. </w:t>
            </w:r>
            <w:r w:rsidR="00B46720">
              <w:rPr>
                <w:b/>
                <w:sz w:val="20"/>
                <w:lang w:val="en-US"/>
              </w:rPr>
              <w:t>Density at</w:t>
            </w:r>
            <w:r w:rsidRPr="00356081">
              <w:rPr>
                <w:b/>
                <w:sz w:val="20"/>
                <w:lang w:val="en-US"/>
              </w:rPr>
              <w:t xml:space="preserve"> 20 °C, </w:t>
            </w:r>
            <w:r w:rsidR="00B46720">
              <w:rPr>
                <w:b/>
                <w:sz w:val="20"/>
                <w:lang w:val="en-US"/>
              </w:rPr>
              <w:t>kg</w:t>
            </w:r>
            <w:r w:rsidRPr="00356081">
              <w:rPr>
                <w:b/>
                <w:sz w:val="20"/>
                <w:lang w:val="en-US"/>
              </w:rPr>
              <w:t>/</w:t>
            </w:r>
            <w:r w:rsidR="00B46720">
              <w:rPr>
                <w:b/>
                <w:sz w:val="20"/>
                <w:lang w:val="en-US"/>
              </w:rPr>
              <w:t>nm</w:t>
            </w:r>
            <w:r w:rsidRPr="00356081">
              <w:rPr>
                <w:b/>
                <w:sz w:val="20"/>
                <w:vertAlign w:val="superscript"/>
                <w:lang w:val="en-US"/>
              </w:rPr>
              <w:t>3</w:t>
            </w:r>
          </w:p>
        </w:tc>
        <w:tc>
          <w:tcPr>
            <w:tcW w:w="2821" w:type="pct"/>
            <w:gridSpan w:val="5"/>
            <w:tcBorders>
              <w:top w:val="single" w:sz="4" w:space="0" w:color="auto"/>
              <w:left w:val="single" w:sz="4" w:space="0" w:color="auto"/>
              <w:bottom w:val="single" w:sz="4" w:space="0" w:color="auto"/>
              <w:right w:val="single" w:sz="4" w:space="0" w:color="auto"/>
            </w:tcBorders>
          </w:tcPr>
          <w:p w:rsidR="00E81B7F" w:rsidRPr="00E16716" w:rsidDel="00CB5EE6" w:rsidRDefault="004E0818" w:rsidP="00B44CF1">
            <w:pPr>
              <w:pStyle w:val="Textecourant"/>
              <w:spacing w:before="0" w:line="200" w:lineRule="exact"/>
              <w:jc w:val="center"/>
              <w:rPr>
                <w:sz w:val="20"/>
                <w:lang w:val="ru-RU" w:eastAsia="ko-KR"/>
              </w:rPr>
            </w:pPr>
            <w:r>
              <w:rPr>
                <w:sz w:val="20"/>
                <w:lang w:val="ru-RU" w:eastAsia="ko-KR"/>
              </w:rPr>
              <w:t>0.</w:t>
            </w:r>
            <w:r w:rsidR="00E81B7F" w:rsidRPr="003E681E">
              <w:rPr>
                <w:sz w:val="20"/>
                <w:lang w:val="ru-RU" w:eastAsia="ko-KR"/>
              </w:rPr>
              <w:t>678</w:t>
            </w:r>
          </w:p>
        </w:tc>
      </w:tr>
      <w:tr w:rsidR="004E0818" w:rsidRPr="00E16716" w:rsidDel="00CB5EE6" w:rsidTr="004E08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5000" w:type="pct"/>
            <w:gridSpan w:val="7"/>
            <w:tcBorders>
              <w:top w:val="single" w:sz="4" w:space="0" w:color="auto"/>
              <w:left w:val="single" w:sz="4" w:space="0" w:color="auto"/>
              <w:bottom w:val="single" w:sz="4" w:space="0" w:color="auto"/>
              <w:right w:val="single" w:sz="4" w:space="0" w:color="auto"/>
            </w:tcBorders>
          </w:tcPr>
          <w:p w:rsidR="004E0818" w:rsidRPr="004E0818" w:rsidRDefault="004E0818" w:rsidP="00B44CF1">
            <w:pPr>
              <w:pStyle w:val="Textecourant"/>
              <w:spacing w:before="0" w:line="200" w:lineRule="exact"/>
              <w:jc w:val="center"/>
              <w:rPr>
                <w:b/>
                <w:sz w:val="20"/>
                <w:lang w:val="en-US" w:eastAsia="ko-KR"/>
              </w:rPr>
            </w:pPr>
            <w:r w:rsidRPr="004E0818">
              <w:rPr>
                <w:b/>
                <w:sz w:val="20"/>
                <w:lang w:val="en-US" w:eastAsia="ko-KR"/>
              </w:rPr>
              <w:t>Fuel gas</w:t>
            </w:r>
          </w:p>
        </w:tc>
      </w:tr>
      <w:tr w:rsidR="00105CAA" w:rsidRPr="00E16716" w:rsidDel="00CB5EE6" w:rsidTr="00052C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2169" w:type="pct"/>
            <w:vMerge w:val="restart"/>
            <w:tcBorders>
              <w:top w:val="single" w:sz="4" w:space="0" w:color="auto"/>
              <w:left w:val="single" w:sz="4" w:space="0" w:color="auto"/>
              <w:right w:val="single" w:sz="4" w:space="0" w:color="auto"/>
            </w:tcBorders>
          </w:tcPr>
          <w:p w:rsidR="00105CAA" w:rsidRPr="004E0818" w:rsidRDefault="00105CAA" w:rsidP="00105CAA">
            <w:pPr>
              <w:pStyle w:val="Textecourant"/>
              <w:spacing w:before="0" w:line="200" w:lineRule="exact"/>
              <w:jc w:val="left"/>
              <w:rPr>
                <w:b/>
                <w:sz w:val="20"/>
                <w:lang w:val="en-US" w:eastAsia="ko-KR"/>
              </w:rPr>
            </w:pPr>
            <w:r w:rsidRPr="00105CAA">
              <w:rPr>
                <w:b/>
                <w:sz w:val="20"/>
                <w:lang w:val="en-US" w:eastAsia="ko-KR"/>
              </w:rPr>
              <w:t>1.</w:t>
            </w:r>
            <w:r>
              <w:rPr>
                <w:b/>
                <w:sz w:val="20"/>
                <w:lang w:val="en-US" w:eastAsia="ko-KR"/>
              </w:rPr>
              <w:t xml:space="preserve"> Pressure</w:t>
            </w:r>
          </w:p>
        </w:tc>
        <w:tc>
          <w:tcPr>
            <w:tcW w:w="882" w:type="pct"/>
            <w:gridSpan w:val="2"/>
            <w:tcBorders>
              <w:top w:val="single" w:sz="4" w:space="0" w:color="auto"/>
              <w:left w:val="single" w:sz="4" w:space="0" w:color="auto"/>
              <w:bottom w:val="single" w:sz="4" w:space="0" w:color="auto"/>
              <w:right w:val="single" w:sz="4" w:space="0" w:color="auto"/>
            </w:tcBorders>
          </w:tcPr>
          <w:p w:rsidR="00105CAA" w:rsidRPr="004E0818" w:rsidRDefault="00105CAA" w:rsidP="00B44CF1">
            <w:pPr>
              <w:pStyle w:val="Textecourant"/>
              <w:spacing w:before="0" w:line="200" w:lineRule="exact"/>
              <w:jc w:val="center"/>
              <w:rPr>
                <w:b/>
                <w:sz w:val="20"/>
                <w:lang w:val="en-US" w:eastAsia="ko-KR"/>
              </w:rPr>
            </w:pPr>
            <w:r>
              <w:rPr>
                <w:b/>
                <w:sz w:val="20"/>
                <w:lang w:val="en-US" w:eastAsia="ko-KR"/>
              </w:rPr>
              <w:t>Min.</w:t>
            </w:r>
          </w:p>
        </w:tc>
        <w:tc>
          <w:tcPr>
            <w:tcW w:w="662" w:type="pct"/>
            <w:gridSpan w:val="2"/>
            <w:tcBorders>
              <w:top w:val="single" w:sz="4" w:space="0" w:color="auto"/>
              <w:left w:val="single" w:sz="4" w:space="0" w:color="auto"/>
              <w:bottom w:val="single" w:sz="4" w:space="0" w:color="auto"/>
              <w:right w:val="single" w:sz="4" w:space="0" w:color="auto"/>
            </w:tcBorders>
          </w:tcPr>
          <w:p w:rsidR="00105CAA" w:rsidRPr="004E0818" w:rsidRDefault="00105CAA" w:rsidP="00B44CF1">
            <w:pPr>
              <w:pStyle w:val="Textecourant"/>
              <w:spacing w:before="0" w:line="200" w:lineRule="exact"/>
              <w:jc w:val="center"/>
              <w:rPr>
                <w:b/>
                <w:sz w:val="20"/>
                <w:lang w:val="en-US" w:eastAsia="ko-KR"/>
              </w:rPr>
            </w:pPr>
            <w:r>
              <w:rPr>
                <w:b/>
                <w:sz w:val="20"/>
                <w:lang w:val="en-US" w:eastAsia="ko-KR"/>
              </w:rPr>
              <w:t>Norm.</w:t>
            </w:r>
          </w:p>
        </w:tc>
        <w:tc>
          <w:tcPr>
            <w:tcW w:w="662" w:type="pct"/>
            <w:tcBorders>
              <w:top w:val="single" w:sz="4" w:space="0" w:color="auto"/>
              <w:left w:val="single" w:sz="4" w:space="0" w:color="auto"/>
              <w:bottom w:val="single" w:sz="4" w:space="0" w:color="auto"/>
              <w:right w:val="single" w:sz="4" w:space="0" w:color="auto"/>
            </w:tcBorders>
          </w:tcPr>
          <w:p w:rsidR="00105CAA" w:rsidRPr="004E0818" w:rsidRDefault="00105CAA" w:rsidP="00B44CF1">
            <w:pPr>
              <w:pStyle w:val="Textecourant"/>
              <w:spacing w:before="0" w:line="200" w:lineRule="exact"/>
              <w:jc w:val="center"/>
              <w:rPr>
                <w:b/>
                <w:sz w:val="20"/>
                <w:lang w:val="en-US" w:eastAsia="ko-KR"/>
              </w:rPr>
            </w:pPr>
            <w:r>
              <w:rPr>
                <w:b/>
                <w:sz w:val="20"/>
                <w:lang w:val="en-US" w:eastAsia="ko-KR"/>
              </w:rPr>
              <w:t>Max.</w:t>
            </w:r>
          </w:p>
        </w:tc>
        <w:tc>
          <w:tcPr>
            <w:tcW w:w="625" w:type="pct"/>
            <w:tcBorders>
              <w:top w:val="single" w:sz="4" w:space="0" w:color="auto"/>
              <w:left w:val="single" w:sz="4" w:space="0" w:color="auto"/>
              <w:bottom w:val="single" w:sz="4" w:space="0" w:color="auto"/>
              <w:right w:val="single" w:sz="4" w:space="0" w:color="auto"/>
            </w:tcBorders>
          </w:tcPr>
          <w:p w:rsidR="00105CAA" w:rsidRPr="004E0818" w:rsidRDefault="00105CAA" w:rsidP="00B44CF1">
            <w:pPr>
              <w:pStyle w:val="Textecourant"/>
              <w:spacing w:before="0" w:line="200" w:lineRule="exact"/>
              <w:jc w:val="center"/>
              <w:rPr>
                <w:b/>
                <w:sz w:val="20"/>
                <w:lang w:val="en-US" w:eastAsia="ko-KR"/>
              </w:rPr>
            </w:pPr>
            <w:r>
              <w:rPr>
                <w:b/>
                <w:sz w:val="20"/>
                <w:lang w:val="en-US" w:eastAsia="ko-KR"/>
              </w:rPr>
              <w:t>Design</w:t>
            </w:r>
          </w:p>
        </w:tc>
      </w:tr>
      <w:tr w:rsidR="00105CAA" w:rsidRPr="00E16716" w:rsidDel="00CB5EE6" w:rsidTr="00052C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2169" w:type="pct"/>
            <w:vMerge/>
            <w:tcBorders>
              <w:left w:val="single" w:sz="4" w:space="0" w:color="auto"/>
              <w:bottom w:val="single" w:sz="4" w:space="0" w:color="auto"/>
              <w:right w:val="single" w:sz="4" w:space="0" w:color="auto"/>
            </w:tcBorders>
          </w:tcPr>
          <w:p w:rsidR="00105CAA" w:rsidRPr="004E0818" w:rsidRDefault="00105CAA" w:rsidP="00B44CF1">
            <w:pPr>
              <w:pStyle w:val="Textecourant"/>
              <w:spacing w:before="0" w:line="200" w:lineRule="exact"/>
              <w:jc w:val="center"/>
              <w:rPr>
                <w:b/>
                <w:sz w:val="20"/>
                <w:lang w:val="en-US" w:eastAsia="ko-KR"/>
              </w:rPr>
            </w:pPr>
          </w:p>
        </w:tc>
        <w:tc>
          <w:tcPr>
            <w:tcW w:w="882" w:type="pct"/>
            <w:gridSpan w:val="2"/>
            <w:tcBorders>
              <w:top w:val="single" w:sz="4" w:space="0" w:color="auto"/>
              <w:left w:val="single" w:sz="4" w:space="0" w:color="auto"/>
              <w:bottom w:val="single" w:sz="4" w:space="0" w:color="auto"/>
              <w:right w:val="single" w:sz="4" w:space="0" w:color="auto"/>
            </w:tcBorders>
          </w:tcPr>
          <w:p w:rsidR="00105CAA" w:rsidRPr="00105CAA" w:rsidRDefault="00105CAA" w:rsidP="00B44CF1">
            <w:pPr>
              <w:pStyle w:val="Textecourant"/>
              <w:spacing w:before="0" w:line="200" w:lineRule="exact"/>
              <w:jc w:val="center"/>
              <w:rPr>
                <w:sz w:val="20"/>
                <w:lang w:val="en-US" w:eastAsia="ko-KR"/>
              </w:rPr>
            </w:pPr>
            <w:r>
              <w:rPr>
                <w:sz w:val="20"/>
                <w:lang w:val="en-US" w:eastAsia="ko-KR"/>
              </w:rPr>
              <w:t>0.20</w:t>
            </w:r>
          </w:p>
        </w:tc>
        <w:tc>
          <w:tcPr>
            <w:tcW w:w="662" w:type="pct"/>
            <w:gridSpan w:val="2"/>
            <w:tcBorders>
              <w:top w:val="single" w:sz="4" w:space="0" w:color="auto"/>
              <w:left w:val="single" w:sz="4" w:space="0" w:color="auto"/>
              <w:bottom w:val="single" w:sz="4" w:space="0" w:color="auto"/>
              <w:right w:val="single" w:sz="4" w:space="0" w:color="auto"/>
            </w:tcBorders>
          </w:tcPr>
          <w:p w:rsidR="00105CAA" w:rsidRPr="00105CAA" w:rsidRDefault="00105CAA" w:rsidP="00B44CF1">
            <w:pPr>
              <w:pStyle w:val="Textecourant"/>
              <w:spacing w:before="0" w:line="200" w:lineRule="exact"/>
              <w:jc w:val="center"/>
              <w:rPr>
                <w:sz w:val="20"/>
                <w:lang w:val="en-US" w:eastAsia="ko-KR"/>
              </w:rPr>
            </w:pPr>
            <w:r>
              <w:rPr>
                <w:sz w:val="20"/>
                <w:lang w:val="en-US" w:eastAsia="ko-KR"/>
              </w:rPr>
              <w:t>0.20</w:t>
            </w:r>
            <w:r w:rsidRPr="00213B71">
              <w:rPr>
                <w:sz w:val="20"/>
                <w:lang w:val="ru-RU"/>
              </w:rPr>
              <w:t>÷</w:t>
            </w:r>
            <w:r>
              <w:rPr>
                <w:sz w:val="20"/>
                <w:lang w:val="en-US"/>
              </w:rPr>
              <w:t>0.50</w:t>
            </w:r>
          </w:p>
        </w:tc>
        <w:tc>
          <w:tcPr>
            <w:tcW w:w="662" w:type="pct"/>
            <w:tcBorders>
              <w:top w:val="single" w:sz="4" w:space="0" w:color="auto"/>
              <w:left w:val="single" w:sz="4" w:space="0" w:color="auto"/>
              <w:bottom w:val="single" w:sz="4" w:space="0" w:color="auto"/>
              <w:right w:val="single" w:sz="4" w:space="0" w:color="auto"/>
            </w:tcBorders>
          </w:tcPr>
          <w:p w:rsidR="00105CAA" w:rsidRPr="00105CAA" w:rsidRDefault="00105CAA" w:rsidP="00B44CF1">
            <w:pPr>
              <w:pStyle w:val="Textecourant"/>
              <w:spacing w:before="0" w:line="200" w:lineRule="exact"/>
              <w:jc w:val="center"/>
              <w:rPr>
                <w:sz w:val="20"/>
                <w:lang w:val="en-US" w:eastAsia="ko-KR"/>
              </w:rPr>
            </w:pPr>
            <w:r>
              <w:rPr>
                <w:sz w:val="20"/>
                <w:lang w:val="en-US" w:eastAsia="ko-KR"/>
              </w:rPr>
              <w:t>0.50</w:t>
            </w:r>
          </w:p>
        </w:tc>
        <w:tc>
          <w:tcPr>
            <w:tcW w:w="625" w:type="pct"/>
            <w:tcBorders>
              <w:top w:val="single" w:sz="4" w:space="0" w:color="auto"/>
              <w:left w:val="single" w:sz="4" w:space="0" w:color="auto"/>
              <w:bottom w:val="single" w:sz="4" w:space="0" w:color="auto"/>
              <w:right w:val="single" w:sz="4" w:space="0" w:color="auto"/>
            </w:tcBorders>
          </w:tcPr>
          <w:p w:rsidR="00105CAA" w:rsidRPr="00105CAA" w:rsidRDefault="00105CAA" w:rsidP="00B44CF1">
            <w:pPr>
              <w:pStyle w:val="Textecourant"/>
              <w:spacing w:before="0" w:line="200" w:lineRule="exact"/>
              <w:jc w:val="center"/>
              <w:rPr>
                <w:sz w:val="20"/>
                <w:lang w:val="en-US" w:eastAsia="ko-KR"/>
              </w:rPr>
            </w:pPr>
            <w:r>
              <w:rPr>
                <w:sz w:val="20"/>
                <w:lang w:val="en-US" w:eastAsia="ko-KR"/>
              </w:rPr>
              <w:t>1.00</w:t>
            </w:r>
          </w:p>
        </w:tc>
      </w:tr>
      <w:tr w:rsidR="00105CAA" w:rsidRPr="00E16716" w:rsidDel="00CB5EE6" w:rsidTr="00052C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2169" w:type="pct"/>
            <w:vMerge w:val="restart"/>
            <w:tcBorders>
              <w:top w:val="single" w:sz="4" w:space="0" w:color="auto"/>
              <w:left w:val="single" w:sz="4" w:space="0" w:color="auto"/>
              <w:right w:val="single" w:sz="4" w:space="0" w:color="auto"/>
            </w:tcBorders>
          </w:tcPr>
          <w:p w:rsidR="00105CAA" w:rsidRPr="004E0818" w:rsidRDefault="00105CAA" w:rsidP="00105CAA">
            <w:pPr>
              <w:pStyle w:val="Textecourant"/>
              <w:spacing w:before="0" w:line="200" w:lineRule="exact"/>
              <w:jc w:val="left"/>
              <w:rPr>
                <w:b/>
                <w:sz w:val="20"/>
                <w:lang w:val="en-US" w:eastAsia="ko-KR"/>
              </w:rPr>
            </w:pPr>
            <w:r w:rsidRPr="00105CAA">
              <w:rPr>
                <w:b/>
                <w:sz w:val="20"/>
                <w:lang w:val="en-US" w:eastAsia="ko-KR"/>
              </w:rPr>
              <w:t>2.</w:t>
            </w:r>
            <w:r>
              <w:rPr>
                <w:b/>
                <w:sz w:val="20"/>
                <w:lang w:val="en-US" w:eastAsia="ko-KR"/>
              </w:rPr>
              <w:t xml:space="preserve"> Temperature, </w:t>
            </w:r>
            <w:r w:rsidRPr="00356081">
              <w:rPr>
                <w:b/>
                <w:sz w:val="20"/>
                <w:lang w:val="en-US"/>
              </w:rPr>
              <w:t>°C</w:t>
            </w:r>
          </w:p>
        </w:tc>
        <w:tc>
          <w:tcPr>
            <w:tcW w:w="882" w:type="pct"/>
            <w:gridSpan w:val="2"/>
            <w:tcBorders>
              <w:top w:val="single" w:sz="4" w:space="0" w:color="auto"/>
              <w:left w:val="single" w:sz="4" w:space="0" w:color="auto"/>
              <w:bottom w:val="single" w:sz="4" w:space="0" w:color="auto"/>
              <w:right w:val="single" w:sz="4" w:space="0" w:color="auto"/>
            </w:tcBorders>
          </w:tcPr>
          <w:p w:rsidR="00105CAA" w:rsidRPr="004E0818" w:rsidRDefault="00105CAA" w:rsidP="00B44CF1">
            <w:pPr>
              <w:pStyle w:val="Textecourant"/>
              <w:spacing w:before="0" w:line="200" w:lineRule="exact"/>
              <w:jc w:val="center"/>
              <w:rPr>
                <w:b/>
                <w:sz w:val="20"/>
                <w:lang w:val="en-US" w:eastAsia="ko-KR"/>
              </w:rPr>
            </w:pPr>
            <w:r>
              <w:rPr>
                <w:b/>
                <w:sz w:val="20"/>
                <w:lang w:val="en-US" w:eastAsia="ko-KR"/>
              </w:rPr>
              <w:t>Min.</w:t>
            </w:r>
          </w:p>
        </w:tc>
        <w:tc>
          <w:tcPr>
            <w:tcW w:w="662" w:type="pct"/>
            <w:gridSpan w:val="2"/>
            <w:tcBorders>
              <w:top w:val="single" w:sz="4" w:space="0" w:color="auto"/>
              <w:left w:val="single" w:sz="4" w:space="0" w:color="auto"/>
              <w:bottom w:val="single" w:sz="4" w:space="0" w:color="auto"/>
              <w:right w:val="single" w:sz="4" w:space="0" w:color="auto"/>
            </w:tcBorders>
          </w:tcPr>
          <w:p w:rsidR="00105CAA" w:rsidRPr="004E0818" w:rsidRDefault="00105CAA" w:rsidP="00B44CF1">
            <w:pPr>
              <w:pStyle w:val="Textecourant"/>
              <w:spacing w:before="0" w:line="200" w:lineRule="exact"/>
              <w:jc w:val="center"/>
              <w:rPr>
                <w:b/>
                <w:sz w:val="20"/>
                <w:lang w:val="en-US" w:eastAsia="ko-KR"/>
              </w:rPr>
            </w:pPr>
            <w:r>
              <w:rPr>
                <w:b/>
                <w:sz w:val="20"/>
                <w:lang w:val="en-US" w:eastAsia="ko-KR"/>
              </w:rPr>
              <w:t>Norm.</w:t>
            </w:r>
          </w:p>
        </w:tc>
        <w:tc>
          <w:tcPr>
            <w:tcW w:w="662" w:type="pct"/>
            <w:tcBorders>
              <w:top w:val="single" w:sz="4" w:space="0" w:color="auto"/>
              <w:left w:val="single" w:sz="4" w:space="0" w:color="auto"/>
              <w:bottom w:val="single" w:sz="4" w:space="0" w:color="auto"/>
              <w:right w:val="single" w:sz="4" w:space="0" w:color="auto"/>
            </w:tcBorders>
          </w:tcPr>
          <w:p w:rsidR="00105CAA" w:rsidRPr="004E0818" w:rsidRDefault="00105CAA" w:rsidP="00B44CF1">
            <w:pPr>
              <w:pStyle w:val="Textecourant"/>
              <w:spacing w:before="0" w:line="200" w:lineRule="exact"/>
              <w:jc w:val="center"/>
              <w:rPr>
                <w:b/>
                <w:sz w:val="20"/>
                <w:lang w:val="en-US" w:eastAsia="ko-KR"/>
              </w:rPr>
            </w:pPr>
            <w:r>
              <w:rPr>
                <w:b/>
                <w:sz w:val="20"/>
                <w:lang w:val="en-US" w:eastAsia="ko-KR"/>
              </w:rPr>
              <w:t>Max.</w:t>
            </w:r>
          </w:p>
        </w:tc>
        <w:tc>
          <w:tcPr>
            <w:tcW w:w="625" w:type="pct"/>
            <w:tcBorders>
              <w:top w:val="single" w:sz="4" w:space="0" w:color="auto"/>
              <w:left w:val="single" w:sz="4" w:space="0" w:color="auto"/>
              <w:bottom w:val="single" w:sz="4" w:space="0" w:color="auto"/>
              <w:right w:val="single" w:sz="4" w:space="0" w:color="auto"/>
            </w:tcBorders>
          </w:tcPr>
          <w:p w:rsidR="00105CAA" w:rsidRPr="004E0818" w:rsidRDefault="00105CAA" w:rsidP="00105CAA">
            <w:pPr>
              <w:pStyle w:val="Textecourant"/>
              <w:spacing w:before="0" w:line="200" w:lineRule="exact"/>
              <w:rPr>
                <w:b/>
                <w:sz w:val="20"/>
                <w:lang w:val="en-US" w:eastAsia="ko-KR"/>
              </w:rPr>
            </w:pPr>
            <w:r>
              <w:rPr>
                <w:b/>
                <w:sz w:val="20"/>
                <w:lang w:val="en-US" w:eastAsia="ko-KR"/>
              </w:rPr>
              <w:t>Design</w:t>
            </w:r>
          </w:p>
        </w:tc>
      </w:tr>
      <w:tr w:rsidR="00105CAA" w:rsidRPr="00E16716" w:rsidDel="00CB5EE6" w:rsidTr="00052C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2169" w:type="pct"/>
            <w:vMerge/>
            <w:tcBorders>
              <w:left w:val="single" w:sz="4" w:space="0" w:color="auto"/>
              <w:bottom w:val="single" w:sz="4" w:space="0" w:color="auto"/>
              <w:right w:val="single" w:sz="4" w:space="0" w:color="auto"/>
            </w:tcBorders>
          </w:tcPr>
          <w:p w:rsidR="00105CAA" w:rsidRPr="004E0818" w:rsidRDefault="00105CAA" w:rsidP="00B44CF1">
            <w:pPr>
              <w:pStyle w:val="Textecourant"/>
              <w:spacing w:before="0" w:line="200" w:lineRule="exact"/>
              <w:jc w:val="center"/>
              <w:rPr>
                <w:b/>
                <w:sz w:val="20"/>
                <w:lang w:val="en-US" w:eastAsia="ko-KR"/>
              </w:rPr>
            </w:pPr>
          </w:p>
        </w:tc>
        <w:tc>
          <w:tcPr>
            <w:tcW w:w="882" w:type="pct"/>
            <w:gridSpan w:val="2"/>
            <w:tcBorders>
              <w:top w:val="single" w:sz="4" w:space="0" w:color="auto"/>
              <w:left w:val="single" w:sz="4" w:space="0" w:color="auto"/>
              <w:bottom w:val="single" w:sz="4" w:space="0" w:color="auto"/>
              <w:right w:val="single" w:sz="4" w:space="0" w:color="auto"/>
            </w:tcBorders>
          </w:tcPr>
          <w:p w:rsidR="00105CAA" w:rsidRPr="00105CAA" w:rsidRDefault="00105CAA" w:rsidP="00B44CF1">
            <w:pPr>
              <w:pStyle w:val="Textecourant"/>
              <w:spacing w:before="0" w:line="200" w:lineRule="exact"/>
              <w:jc w:val="center"/>
              <w:rPr>
                <w:sz w:val="20"/>
                <w:lang w:val="en-US" w:eastAsia="ko-KR"/>
              </w:rPr>
            </w:pPr>
            <w:r>
              <w:rPr>
                <w:sz w:val="20"/>
                <w:lang w:val="en-US" w:eastAsia="ko-KR"/>
              </w:rPr>
              <w:t>5</w:t>
            </w:r>
          </w:p>
        </w:tc>
        <w:tc>
          <w:tcPr>
            <w:tcW w:w="662" w:type="pct"/>
            <w:gridSpan w:val="2"/>
            <w:tcBorders>
              <w:top w:val="single" w:sz="4" w:space="0" w:color="auto"/>
              <w:left w:val="single" w:sz="4" w:space="0" w:color="auto"/>
              <w:bottom w:val="single" w:sz="4" w:space="0" w:color="auto"/>
              <w:right w:val="single" w:sz="4" w:space="0" w:color="auto"/>
            </w:tcBorders>
          </w:tcPr>
          <w:p w:rsidR="00105CAA" w:rsidRPr="00105CAA" w:rsidRDefault="00105CAA" w:rsidP="00B44CF1">
            <w:pPr>
              <w:pStyle w:val="Textecourant"/>
              <w:spacing w:before="0" w:line="200" w:lineRule="exact"/>
              <w:jc w:val="center"/>
              <w:rPr>
                <w:sz w:val="20"/>
                <w:lang w:val="en-US" w:eastAsia="ko-KR"/>
              </w:rPr>
            </w:pPr>
            <w:r>
              <w:rPr>
                <w:sz w:val="20"/>
                <w:lang w:val="en-US" w:eastAsia="ko-KR"/>
              </w:rPr>
              <w:t>20</w:t>
            </w:r>
            <w:r w:rsidRPr="00213B71">
              <w:rPr>
                <w:sz w:val="20"/>
                <w:lang w:val="ru-RU"/>
              </w:rPr>
              <w:t>÷</w:t>
            </w:r>
            <w:r>
              <w:rPr>
                <w:sz w:val="20"/>
                <w:lang w:val="en-US"/>
              </w:rPr>
              <w:t>45</w:t>
            </w:r>
          </w:p>
        </w:tc>
        <w:tc>
          <w:tcPr>
            <w:tcW w:w="662" w:type="pct"/>
            <w:tcBorders>
              <w:top w:val="single" w:sz="4" w:space="0" w:color="auto"/>
              <w:left w:val="single" w:sz="4" w:space="0" w:color="auto"/>
              <w:bottom w:val="single" w:sz="4" w:space="0" w:color="auto"/>
              <w:right w:val="single" w:sz="4" w:space="0" w:color="auto"/>
            </w:tcBorders>
          </w:tcPr>
          <w:p w:rsidR="00105CAA" w:rsidRPr="00105CAA" w:rsidRDefault="00105CAA" w:rsidP="00B44CF1">
            <w:pPr>
              <w:pStyle w:val="Textecourant"/>
              <w:spacing w:before="0" w:line="200" w:lineRule="exact"/>
              <w:jc w:val="center"/>
              <w:rPr>
                <w:sz w:val="20"/>
                <w:lang w:val="en-US" w:eastAsia="ko-KR"/>
              </w:rPr>
            </w:pPr>
            <w:r>
              <w:rPr>
                <w:sz w:val="20"/>
                <w:lang w:val="en-US" w:eastAsia="ko-KR"/>
              </w:rPr>
              <w:t>50</w:t>
            </w:r>
          </w:p>
        </w:tc>
        <w:tc>
          <w:tcPr>
            <w:tcW w:w="625" w:type="pct"/>
            <w:tcBorders>
              <w:top w:val="single" w:sz="4" w:space="0" w:color="auto"/>
              <w:left w:val="single" w:sz="4" w:space="0" w:color="auto"/>
              <w:bottom w:val="single" w:sz="4" w:space="0" w:color="auto"/>
              <w:right w:val="single" w:sz="4" w:space="0" w:color="auto"/>
            </w:tcBorders>
          </w:tcPr>
          <w:p w:rsidR="00105CAA" w:rsidRPr="00105CAA" w:rsidRDefault="00105CAA" w:rsidP="00B44CF1">
            <w:pPr>
              <w:pStyle w:val="Textecourant"/>
              <w:spacing w:before="0" w:line="200" w:lineRule="exact"/>
              <w:jc w:val="center"/>
              <w:rPr>
                <w:sz w:val="20"/>
                <w:lang w:val="en-US" w:eastAsia="ko-KR"/>
              </w:rPr>
            </w:pPr>
            <w:r>
              <w:rPr>
                <w:sz w:val="20"/>
                <w:lang w:val="en-US" w:eastAsia="ko-KR"/>
              </w:rPr>
              <w:t>Minus 46/100</w:t>
            </w:r>
          </w:p>
        </w:tc>
      </w:tr>
      <w:tr w:rsidR="00105CAA" w:rsidRPr="00105CAA" w:rsidDel="00CB5EE6" w:rsidTr="00105C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2169" w:type="pct"/>
            <w:tcBorders>
              <w:top w:val="single" w:sz="4" w:space="0" w:color="auto"/>
              <w:left w:val="single" w:sz="4" w:space="0" w:color="auto"/>
              <w:bottom w:val="single" w:sz="4" w:space="0" w:color="auto"/>
              <w:right w:val="single" w:sz="4" w:space="0" w:color="auto"/>
            </w:tcBorders>
          </w:tcPr>
          <w:p w:rsidR="00105CAA" w:rsidRDefault="00105CAA" w:rsidP="00105CAA">
            <w:pPr>
              <w:pStyle w:val="Textecourant"/>
              <w:spacing w:before="0" w:line="200" w:lineRule="exact"/>
              <w:jc w:val="left"/>
              <w:rPr>
                <w:b/>
                <w:sz w:val="20"/>
                <w:lang w:val="en-US" w:eastAsia="ko-KR"/>
              </w:rPr>
            </w:pPr>
            <w:r w:rsidRPr="00105CAA">
              <w:rPr>
                <w:b/>
                <w:sz w:val="20"/>
                <w:lang w:val="en-US" w:eastAsia="ko-KR"/>
              </w:rPr>
              <w:t>3.</w:t>
            </w:r>
            <w:r>
              <w:rPr>
                <w:b/>
                <w:sz w:val="20"/>
                <w:lang w:val="en-US" w:eastAsia="ko-KR"/>
              </w:rPr>
              <w:t xml:space="preserve"> Average composition, wt. %</w:t>
            </w:r>
          </w:p>
          <w:p w:rsidR="00105CAA" w:rsidRDefault="00105CAA" w:rsidP="00105CAA">
            <w:pPr>
              <w:pStyle w:val="Textecourant"/>
              <w:spacing w:before="0" w:line="200" w:lineRule="exact"/>
              <w:jc w:val="left"/>
              <w:rPr>
                <w:sz w:val="20"/>
                <w:lang w:val="en-US" w:eastAsia="ko-KR"/>
              </w:rPr>
            </w:pPr>
            <w:r>
              <w:rPr>
                <w:sz w:val="20"/>
                <w:lang w:val="en-US" w:eastAsia="ko-KR"/>
              </w:rPr>
              <w:t>Nitrogen</w:t>
            </w:r>
          </w:p>
          <w:p w:rsidR="00105CAA" w:rsidRDefault="00105CAA" w:rsidP="00105CAA">
            <w:pPr>
              <w:pStyle w:val="Textecourant"/>
              <w:spacing w:before="0" w:line="200" w:lineRule="exact"/>
              <w:jc w:val="left"/>
              <w:rPr>
                <w:sz w:val="20"/>
                <w:lang w:val="en-US" w:eastAsia="ko-KR"/>
              </w:rPr>
            </w:pPr>
            <w:r>
              <w:rPr>
                <w:sz w:val="20"/>
                <w:lang w:val="en-US" w:eastAsia="ko-KR"/>
              </w:rPr>
              <w:t>CO</w:t>
            </w:r>
          </w:p>
          <w:p w:rsidR="00105CAA" w:rsidRDefault="00105CAA" w:rsidP="00105CAA">
            <w:pPr>
              <w:pStyle w:val="Textecourant"/>
              <w:spacing w:before="0" w:line="200" w:lineRule="exact"/>
              <w:jc w:val="left"/>
              <w:rPr>
                <w:sz w:val="20"/>
                <w:vertAlign w:val="subscript"/>
                <w:lang w:val="en-US" w:eastAsia="ko-KR"/>
              </w:rPr>
            </w:pPr>
            <w:r>
              <w:rPr>
                <w:sz w:val="20"/>
                <w:lang w:val="en-US" w:eastAsia="ko-KR"/>
              </w:rPr>
              <w:t>CO</w:t>
            </w:r>
            <w:r>
              <w:rPr>
                <w:sz w:val="20"/>
                <w:vertAlign w:val="subscript"/>
                <w:lang w:val="en-US" w:eastAsia="ko-KR"/>
              </w:rPr>
              <w:t>2</w:t>
            </w:r>
          </w:p>
          <w:p w:rsidR="00105CAA" w:rsidRDefault="00105CAA" w:rsidP="00105CAA">
            <w:pPr>
              <w:pStyle w:val="Textecourant"/>
              <w:spacing w:before="0" w:line="200" w:lineRule="exact"/>
              <w:jc w:val="left"/>
              <w:rPr>
                <w:sz w:val="20"/>
                <w:lang w:val="en-US" w:eastAsia="ko-KR"/>
              </w:rPr>
            </w:pPr>
            <w:r>
              <w:rPr>
                <w:sz w:val="20"/>
                <w:lang w:val="en-US" w:eastAsia="ko-KR"/>
              </w:rPr>
              <w:t>Hydrogen</w:t>
            </w:r>
          </w:p>
          <w:p w:rsidR="00105CAA" w:rsidRDefault="00105CAA" w:rsidP="00105CAA">
            <w:pPr>
              <w:pStyle w:val="Textecourant"/>
              <w:spacing w:before="0" w:line="200" w:lineRule="exact"/>
              <w:jc w:val="left"/>
              <w:rPr>
                <w:sz w:val="20"/>
                <w:lang w:val="en-US" w:eastAsia="ko-KR"/>
              </w:rPr>
            </w:pPr>
            <w:r>
              <w:rPr>
                <w:sz w:val="20"/>
                <w:lang w:val="en-US" w:eastAsia="ko-KR"/>
              </w:rPr>
              <w:t>Methane</w:t>
            </w:r>
          </w:p>
          <w:p w:rsidR="00105CAA" w:rsidRDefault="00105CAA" w:rsidP="00105CAA">
            <w:pPr>
              <w:pStyle w:val="Textecourant"/>
              <w:spacing w:before="0" w:line="200" w:lineRule="exact"/>
              <w:jc w:val="left"/>
              <w:rPr>
                <w:sz w:val="20"/>
                <w:lang w:val="en-US" w:eastAsia="ko-KR"/>
              </w:rPr>
            </w:pPr>
            <w:r>
              <w:rPr>
                <w:sz w:val="20"/>
                <w:lang w:val="en-US" w:eastAsia="ko-KR"/>
              </w:rPr>
              <w:t>Ethane</w:t>
            </w:r>
          </w:p>
          <w:p w:rsidR="00105CAA" w:rsidRDefault="00105CAA" w:rsidP="00105CAA">
            <w:pPr>
              <w:pStyle w:val="Textecourant"/>
              <w:spacing w:before="0" w:line="200" w:lineRule="exact"/>
              <w:jc w:val="left"/>
              <w:rPr>
                <w:sz w:val="20"/>
                <w:lang w:val="en-US" w:eastAsia="ko-KR"/>
              </w:rPr>
            </w:pPr>
            <w:r>
              <w:rPr>
                <w:sz w:val="20"/>
                <w:lang w:val="en-US" w:eastAsia="ko-KR"/>
              </w:rPr>
              <w:t>Ethylene</w:t>
            </w:r>
          </w:p>
          <w:p w:rsidR="00105CAA" w:rsidRDefault="00105CAA" w:rsidP="00105CAA">
            <w:pPr>
              <w:pStyle w:val="Textecourant"/>
              <w:spacing w:before="0" w:line="200" w:lineRule="exact"/>
              <w:jc w:val="left"/>
              <w:rPr>
                <w:sz w:val="20"/>
                <w:lang w:val="en-US" w:eastAsia="ko-KR"/>
              </w:rPr>
            </w:pPr>
            <w:r>
              <w:rPr>
                <w:sz w:val="20"/>
                <w:lang w:val="en-US" w:eastAsia="ko-KR"/>
              </w:rPr>
              <w:t>Propylene</w:t>
            </w:r>
          </w:p>
          <w:p w:rsidR="00105CAA" w:rsidRDefault="00105CAA" w:rsidP="00105CAA">
            <w:pPr>
              <w:pStyle w:val="Textecourant"/>
              <w:spacing w:before="0" w:line="200" w:lineRule="exact"/>
              <w:jc w:val="left"/>
              <w:rPr>
                <w:sz w:val="20"/>
                <w:lang w:val="en-US" w:eastAsia="ko-KR"/>
              </w:rPr>
            </w:pPr>
            <w:r>
              <w:rPr>
                <w:sz w:val="20"/>
                <w:lang w:val="en-US" w:eastAsia="ko-KR"/>
              </w:rPr>
              <w:t>Propane</w:t>
            </w:r>
          </w:p>
          <w:p w:rsidR="00105CAA" w:rsidRPr="00105CAA" w:rsidRDefault="00105CAA" w:rsidP="00105CAA">
            <w:pPr>
              <w:pStyle w:val="Textecourant"/>
              <w:spacing w:before="0" w:line="200" w:lineRule="exact"/>
              <w:rPr>
                <w:sz w:val="20"/>
                <w:lang w:val="en-US"/>
              </w:rPr>
            </w:pPr>
            <w:r w:rsidRPr="00213B71">
              <w:rPr>
                <w:sz w:val="20"/>
                <w:lang w:val="ru-RU"/>
              </w:rPr>
              <w:sym w:font="Symbol" w:char="F053"/>
            </w:r>
            <w:r w:rsidRPr="00105CAA">
              <w:rPr>
                <w:sz w:val="20"/>
                <w:lang w:val="en-US"/>
              </w:rPr>
              <w:t xml:space="preserve"> </w:t>
            </w:r>
            <w:r>
              <w:rPr>
                <w:sz w:val="20"/>
                <w:lang w:val="en-US"/>
              </w:rPr>
              <w:t>butylenes</w:t>
            </w:r>
          </w:p>
          <w:p w:rsidR="00105CAA" w:rsidRPr="00105CAA" w:rsidRDefault="00105CAA" w:rsidP="00105CAA">
            <w:pPr>
              <w:pStyle w:val="Textecourant"/>
              <w:spacing w:before="0" w:line="200" w:lineRule="exact"/>
              <w:rPr>
                <w:sz w:val="20"/>
                <w:lang w:val="en-US"/>
              </w:rPr>
            </w:pPr>
            <w:r w:rsidRPr="00213B71">
              <w:rPr>
                <w:sz w:val="20"/>
                <w:lang w:val="en-US"/>
              </w:rPr>
              <w:t>i</w:t>
            </w:r>
            <w:r w:rsidRPr="00105CAA">
              <w:rPr>
                <w:sz w:val="20"/>
                <w:lang w:val="en-US"/>
              </w:rPr>
              <w:t>-</w:t>
            </w:r>
            <w:r>
              <w:rPr>
                <w:sz w:val="20"/>
                <w:lang w:val="en-US"/>
              </w:rPr>
              <w:t>butane</w:t>
            </w:r>
          </w:p>
          <w:p w:rsidR="00105CAA" w:rsidRPr="00105CAA" w:rsidRDefault="00105CAA" w:rsidP="00105CAA">
            <w:pPr>
              <w:pStyle w:val="Textecourant"/>
              <w:spacing w:before="0" w:line="200" w:lineRule="exact"/>
              <w:rPr>
                <w:sz w:val="20"/>
                <w:lang w:val="en-US"/>
              </w:rPr>
            </w:pPr>
            <w:r>
              <w:rPr>
                <w:sz w:val="20"/>
                <w:lang w:val="en-US"/>
              </w:rPr>
              <w:t>Butane</w:t>
            </w:r>
          </w:p>
          <w:p w:rsidR="00105CAA" w:rsidRPr="00105CAA" w:rsidRDefault="00105CAA" w:rsidP="00105CAA">
            <w:pPr>
              <w:pStyle w:val="Textecourant"/>
              <w:spacing w:before="0" w:line="200" w:lineRule="exact"/>
              <w:rPr>
                <w:sz w:val="20"/>
                <w:lang w:val="en-US"/>
              </w:rPr>
            </w:pPr>
            <w:r>
              <w:rPr>
                <w:sz w:val="20"/>
                <w:lang w:val="en-US"/>
              </w:rPr>
              <w:t>Pentane</w:t>
            </w:r>
          </w:p>
          <w:p w:rsidR="00105CAA" w:rsidRPr="00105CAA" w:rsidRDefault="00105CAA" w:rsidP="00105CAA">
            <w:pPr>
              <w:pStyle w:val="Textecourant"/>
              <w:spacing w:before="0" w:line="200" w:lineRule="exact"/>
              <w:rPr>
                <w:sz w:val="20"/>
                <w:lang w:val="en-US"/>
              </w:rPr>
            </w:pPr>
            <w:r w:rsidRPr="00213B71">
              <w:rPr>
                <w:sz w:val="20"/>
                <w:lang w:val="en-US"/>
              </w:rPr>
              <w:t>i</w:t>
            </w:r>
            <w:r w:rsidRPr="00105CAA">
              <w:rPr>
                <w:sz w:val="20"/>
                <w:lang w:val="en-US"/>
              </w:rPr>
              <w:t>-</w:t>
            </w:r>
            <w:r>
              <w:rPr>
                <w:sz w:val="20"/>
                <w:lang w:val="en-US"/>
              </w:rPr>
              <w:t>pentane</w:t>
            </w:r>
          </w:p>
          <w:p w:rsidR="00105CAA" w:rsidRPr="00105CAA" w:rsidRDefault="00105CAA" w:rsidP="00105CAA">
            <w:pPr>
              <w:pStyle w:val="Textecourant"/>
              <w:spacing w:before="0" w:line="200" w:lineRule="exact"/>
              <w:jc w:val="left"/>
              <w:rPr>
                <w:sz w:val="20"/>
                <w:lang w:val="en-US" w:eastAsia="ko-KR"/>
              </w:rPr>
            </w:pPr>
            <w:r>
              <w:rPr>
                <w:sz w:val="20"/>
                <w:lang w:val="en-US"/>
              </w:rPr>
              <w:t>Hydrogen sulfide content</w:t>
            </w:r>
            <w:r w:rsidRPr="00105CAA">
              <w:rPr>
                <w:sz w:val="20"/>
                <w:lang w:val="en-US"/>
              </w:rPr>
              <w:t xml:space="preserve">, </w:t>
            </w:r>
            <w:r>
              <w:rPr>
                <w:sz w:val="20"/>
                <w:lang w:val="en-US"/>
              </w:rPr>
              <w:t>mg</w:t>
            </w:r>
            <w:r w:rsidRPr="00105CAA">
              <w:rPr>
                <w:sz w:val="20"/>
                <w:lang w:val="en-US"/>
              </w:rPr>
              <w:t>/</w:t>
            </w:r>
            <w:r>
              <w:rPr>
                <w:sz w:val="20"/>
                <w:lang w:val="en-US"/>
              </w:rPr>
              <w:t>nm</w:t>
            </w:r>
            <w:r w:rsidRPr="00105CAA">
              <w:rPr>
                <w:sz w:val="20"/>
                <w:vertAlign w:val="superscript"/>
                <w:lang w:val="en-US"/>
              </w:rPr>
              <w:t>3</w:t>
            </w:r>
          </w:p>
        </w:tc>
        <w:tc>
          <w:tcPr>
            <w:tcW w:w="2831" w:type="pct"/>
            <w:gridSpan w:val="6"/>
            <w:tcBorders>
              <w:top w:val="single" w:sz="4" w:space="0" w:color="auto"/>
              <w:left w:val="single" w:sz="4" w:space="0" w:color="auto"/>
              <w:bottom w:val="single" w:sz="4" w:space="0" w:color="auto"/>
              <w:right w:val="single" w:sz="4" w:space="0" w:color="auto"/>
            </w:tcBorders>
          </w:tcPr>
          <w:p w:rsidR="00105CAA" w:rsidRPr="00213B71" w:rsidRDefault="00105CAA" w:rsidP="00105CAA">
            <w:pPr>
              <w:pStyle w:val="Textecourant"/>
              <w:spacing w:before="0" w:line="200" w:lineRule="exact"/>
              <w:jc w:val="center"/>
              <w:rPr>
                <w:sz w:val="20"/>
                <w:lang w:val="ru-RU" w:eastAsia="ko-KR"/>
              </w:rPr>
            </w:pPr>
          </w:p>
          <w:p w:rsidR="00105CAA" w:rsidRPr="00213B71" w:rsidRDefault="00105CAA" w:rsidP="00105CAA">
            <w:pPr>
              <w:pStyle w:val="Textecourant"/>
              <w:spacing w:before="0" w:line="200" w:lineRule="exact"/>
              <w:jc w:val="center"/>
              <w:rPr>
                <w:sz w:val="20"/>
                <w:lang w:val="ru-RU" w:eastAsia="ko-KR"/>
              </w:rPr>
            </w:pPr>
            <w:r>
              <w:rPr>
                <w:sz w:val="20"/>
                <w:lang w:val="ru-RU" w:eastAsia="ko-KR"/>
              </w:rPr>
              <w:t>6</w:t>
            </w:r>
            <w:r>
              <w:rPr>
                <w:sz w:val="20"/>
                <w:lang w:val="en-US" w:eastAsia="ko-KR"/>
              </w:rPr>
              <w:t>.</w:t>
            </w:r>
            <w:r w:rsidRPr="00213B71">
              <w:rPr>
                <w:sz w:val="20"/>
                <w:lang w:val="ru-RU" w:eastAsia="ko-KR"/>
              </w:rPr>
              <w:t>78</w:t>
            </w:r>
          </w:p>
          <w:p w:rsidR="00105CAA" w:rsidRPr="00213B71" w:rsidRDefault="00105CAA" w:rsidP="00105CAA">
            <w:pPr>
              <w:pStyle w:val="Textecourant"/>
              <w:spacing w:before="0" w:line="200" w:lineRule="exact"/>
              <w:jc w:val="center"/>
              <w:rPr>
                <w:sz w:val="20"/>
                <w:lang w:val="ru-RU" w:eastAsia="ko-KR"/>
              </w:rPr>
            </w:pPr>
            <w:r>
              <w:rPr>
                <w:sz w:val="20"/>
                <w:lang w:val="ru-RU" w:eastAsia="ko-KR"/>
              </w:rPr>
              <w:t>0</w:t>
            </w:r>
            <w:r>
              <w:rPr>
                <w:sz w:val="20"/>
                <w:lang w:val="en-US" w:eastAsia="ko-KR"/>
              </w:rPr>
              <w:t>.</w:t>
            </w:r>
            <w:r w:rsidRPr="00213B71">
              <w:rPr>
                <w:sz w:val="20"/>
                <w:lang w:val="ru-RU" w:eastAsia="ko-KR"/>
              </w:rPr>
              <w:t>06</w:t>
            </w:r>
          </w:p>
          <w:p w:rsidR="00105CAA" w:rsidRPr="00213B71" w:rsidRDefault="00105CAA" w:rsidP="00105CAA">
            <w:pPr>
              <w:pStyle w:val="Textecourant"/>
              <w:spacing w:before="0" w:line="200" w:lineRule="exact"/>
              <w:jc w:val="center"/>
              <w:rPr>
                <w:sz w:val="20"/>
                <w:lang w:val="ru-RU" w:eastAsia="ko-KR"/>
              </w:rPr>
            </w:pPr>
            <w:r>
              <w:rPr>
                <w:sz w:val="20"/>
                <w:lang w:val="ru-RU" w:eastAsia="ko-KR"/>
              </w:rPr>
              <w:t>0</w:t>
            </w:r>
            <w:r>
              <w:rPr>
                <w:sz w:val="20"/>
                <w:lang w:val="en-US" w:eastAsia="ko-KR"/>
              </w:rPr>
              <w:t>.</w:t>
            </w:r>
            <w:r w:rsidRPr="00213B71">
              <w:rPr>
                <w:sz w:val="20"/>
                <w:lang w:val="ru-RU" w:eastAsia="ko-KR"/>
              </w:rPr>
              <w:t>01</w:t>
            </w:r>
          </w:p>
          <w:p w:rsidR="00105CAA" w:rsidRPr="00213B71" w:rsidRDefault="00105CAA" w:rsidP="00105CAA">
            <w:pPr>
              <w:pStyle w:val="Textecourant"/>
              <w:spacing w:before="0" w:line="200" w:lineRule="exact"/>
              <w:jc w:val="center"/>
              <w:rPr>
                <w:sz w:val="20"/>
                <w:lang w:val="ru-RU" w:eastAsia="ko-KR"/>
              </w:rPr>
            </w:pPr>
            <w:r>
              <w:rPr>
                <w:sz w:val="20"/>
                <w:lang w:val="ru-RU" w:eastAsia="ko-KR"/>
              </w:rPr>
              <w:t>6</w:t>
            </w:r>
            <w:r>
              <w:rPr>
                <w:sz w:val="20"/>
                <w:lang w:val="en-US" w:eastAsia="ko-KR"/>
              </w:rPr>
              <w:t>.</w:t>
            </w:r>
            <w:r w:rsidRPr="00213B71">
              <w:rPr>
                <w:sz w:val="20"/>
                <w:lang w:val="ru-RU" w:eastAsia="ko-KR"/>
              </w:rPr>
              <w:t>66</w:t>
            </w:r>
          </w:p>
          <w:p w:rsidR="00105CAA" w:rsidRPr="00213B71" w:rsidRDefault="00105CAA" w:rsidP="00105CAA">
            <w:pPr>
              <w:pStyle w:val="Textecourant"/>
              <w:spacing w:before="0" w:line="200" w:lineRule="exact"/>
              <w:jc w:val="center"/>
              <w:rPr>
                <w:sz w:val="20"/>
                <w:lang w:val="ru-RU" w:eastAsia="ko-KR"/>
              </w:rPr>
            </w:pPr>
            <w:r>
              <w:rPr>
                <w:sz w:val="20"/>
                <w:lang w:val="ru-RU" w:eastAsia="ko-KR"/>
              </w:rPr>
              <w:t>10</w:t>
            </w:r>
            <w:r>
              <w:rPr>
                <w:sz w:val="20"/>
                <w:lang w:val="en-US" w:eastAsia="ko-KR"/>
              </w:rPr>
              <w:t>.</w:t>
            </w:r>
            <w:r w:rsidRPr="00213B71">
              <w:rPr>
                <w:sz w:val="20"/>
                <w:lang w:val="ru-RU" w:eastAsia="ko-KR"/>
              </w:rPr>
              <w:t>97</w:t>
            </w:r>
          </w:p>
          <w:p w:rsidR="00105CAA" w:rsidRPr="00213B71" w:rsidRDefault="00105CAA" w:rsidP="00105CAA">
            <w:pPr>
              <w:pStyle w:val="Textecourant"/>
              <w:spacing w:before="0" w:line="200" w:lineRule="exact"/>
              <w:jc w:val="center"/>
              <w:rPr>
                <w:sz w:val="20"/>
                <w:lang w:val="ru-RU" w:eastAsia="ko-KR"/>
              </w:rPr>
            </w:pPr>
            <w:r>
              <w:rPr>
                <w:sz w:val="20"/>
                <w:lang w:val="ru-RU" w:eastAsia="ko-KR"/>
              </w:rPr>
              <w:t>10</w:t>
            </w:r>
            <w:r>
              <w:rPr>
                <w:sz w:val="20"/>
                <w:lang w:val="en-US" w:eastAsia="ko-KR"/>
              </w:rPr>
              <w:t>.</w:t>
            </w:r>
            <w:r w:rsidRPr="00213B71">
              <w:rPr>
                <w:sz w:val="20"/>
                <w:lang w:val="ru-RU" w:eastAsia="ko-KR"/>
              </w:rPr>
              <w:t>65</w:t>
            </w:r>
          </w:p>
          <w:p w:rsidR="00105CAA" w:rsidRPr="00213B71" w:rsidRDefault="00105CAA" w:rsidP="00105CAA">
            <w:pPr>
              <w:pStyle w:val="Textecourant"/>
              <w:spacing w:before="0" w:line="200" w:lineRule="exact"/>
              <w:jc w:val="center"/>
              <w:rPr>
                <w:sz w:val="20"/>
                <w:lang w:val="ru-RU" w:eastAsia="ko-KR"/>
              </w:rPr>
            </w:pPr>
            <w:r>
              <w:rPr>
                <w:sz w:val="20"/>
                <w:lang w:val="ru-RU" w:eastAsia="ko-KR"/>
              </w:rPr>
              <w:t>6</w:t>
            </w:r>
            <w:r>
              <w:rPr>
                <w:sz w:val="20"/>
                <w:lang w:val="en-US" w:eastAsia="ko-KR"/>
              </w:rPr>
              <w:t>.</w:t>
            </w:r>
            <w:r w:rsidRPr="00213B71">
              <w:rPr>
                <w:sz w:val="20"/>
                <w:lang w:val="ru-RU" w:eastAsia="ko-KR"/>
              </w:rPr>
              <w:t>12</w:t>
            </w:r>
          </w:p>
          <w:p w:rsidR="00105CAA" w:rsidRPr="00213B71" w:rsidRDefault="00105CAA" w:rsidP="00105CAA">
            <w:pPr>
              <w:pStyle w:val="Textecourant"/>
              <w:spacing w:before="0" w:line="200" w:lineRule="exact"/>
              <w:jc w:val="center"/>
              <w:rPr>
                <w:sz w:val="20"/>
                <w:lang w:val="ru-RU" w:eastAsia="ko-KR"/>
              </w:rPr>
            </w:pPr>
            <w:r>
              <w:rPr>
                <w:sz w:val="20"/>
                <w:lang w:val="ru-RU" w:eastAsia="ko-KR"/>
              </w:rPr>
              <w:t>14</w:t>
            </w:r>
            <w:r>
              <w:rPr>
                <w:sz w:val="20"/>
                <w:lang w:val="en-US" w:eastAsia="ko-KR"/>
              </w:rPr>
              <w:t>.</w:t>
            </w:r>
            <w:r w:rsidRPr="00213B71">
              <w:rPr>
                <w:sz w:val="20"/>
                <w:lang w:val="ru-RU" w:eastAsia="ko-KR"/>
              </w:rPr>
              <w:t>72</w:t>
            </w:r>
          </w:p>
          <w:p w:rsidR="00105CAA" w:rsidRPr="00213B71" w:rsidRDefault="00105CAA" w:rsidP="00105CAA">
            <w:pPr>
              <w:pStyle w:val="Textecourant"/>
              <w:spacing w:before="0" w:line="200" w:lineRule="exact"/>
              <w:jc w:val="center"/>
              <w:rPr>
                <w:sz w:val="20"/>
                <w:lang w:val="ru-RU" w:eastAsia="ko-KR"/>
              </w:rPr>
            </w:pPr>
            <w:r>
              <w:rPr>
                <w:sz w:val="20"/>
                <w:lang w:val="ru-RU" w:eastAsia="ko-KR"/>
              </w:rPr>
              <w:t>23</w:t>
            </w:r>
            <w:r>
              <w:rPr>
                <w:sz w:val="20"/>
                <w:lang w:val="en-US" w:eastAsia="ko-KR"/>
              </w:rPr>
              <w:t>.</w:t>
            </w:r>
            <w:r w:rsidRPr="00213B71">
              <w:rPr>
                <w:sz w:val="20"/>
                <w:lang w:val="ru-RU" w:eastAsia="ko-KR"/>
              </w:rPr>
              <w:t>23</w:t>
            </w:r>
          </w:p>
          <w:p w:rsidR="00105CAA" w:rsidRPr="00213B71" w:rsidRDefault="00105CAA" w:rsidP="00105CAA">
            <w:pPr>
              <w:pStyle w:val="Textecourant"/>
              <w:spacing w:before="0" w:line="200" w:lineRule="exact"/>
              <w:jc w:val="center"/>
              <w:rPr>
                <w:sz w:val="20"/>
                <w:lang w:val="ru-RU" w:eastAsia="ko-KR"/>
              </w:rPr>
            </w:pPr>
            <w:r>
              <w:rPr>
                <w:sz w:val="20"/>
                <w:lang w:val="ru-RU" w:eastAsia="ko-KR"/>
              </w:rPr>
              <w:t>1</w:t>
            </w:r>
            <w:r>
              <w:rPr>
                <w:sz w:val="20"/>
                <w:lang w:val="en-US" w:eastAsia="ko-KR"/>
              </w:rPr>
              <w:t>.</w:t>
            </w:r>
            <w:r w:rsidRPr="00213B71">
              <w:rPr>
                <w:sz w:val="20"/>
                <w:lang w:val="ru-RU" w:eastAsia="ko-KR"/>
              </w:rPr>
              <w:t>44</w:t>
            </w:r>
          </w:p>
          <w:p w:rsidR="00105CAA" w:rsidRPr="00213B71" w:rsidRDefault="00105CAA" w:rsidP="00105CAA">
            <w:pPr>
              <w:pStyle w:val="Textecourant"/>
              <w:spacing w:before="0" w:line="200" w:lineRule="exact"/>
              <w:jc w:val="center"/>
              <w:rPr>
                <w:sz w:val="20"/>
                <w:lang w:val="ru-RU" w:eastAsia="ko-KR"/>
              </w:rPr>
            </w:pPr>
            <w:r>
              <w:rPr>
                <w:sz w:val="20"/>
                <w:lang w:val="ru-RU" w:eastAsia="ko-KR"/>
              </w:rPr>
              <w:t>6</w:t>
            </w:r>
            <w:r>
              <w:rPr>
                <w:sz w:val="20"/>
                <w:lang w:val="en-US" w:eastAsia="ko-KR"/>
              </w:rPr>
              <w:t>.</w:t>
            </w:r>
            <w:r w:rsidRPr="00213B71">
              <w:rPr>
                <w:sz w:val="20"/>
                <w:lang w:val="ru-RU" w:eastAsia="ko-KR"/>
              </w:rPr>
              <w:t>76</w:t>
            </w:r>
          </w:p>
          <w:p w:rsidR="00105CAA" w:rsidRPr="00213B71" w:rsidRDefault="00105CAA" w:rsidP="00105CAA">
            <w:pPr>
              <w:pStyle w:val="Textecourant"/>
              <w:spacing w:before="0" w:line="200" w:lineRule="exact"/>
              <w:jc w:val="center"/>
              <w:rPr>
                <w:sz w:val="20"/>
                <w:lang w:val="ru-RU" w:eastAsia="ko-KR"/>
              </w:rPr>
            </w:pPr>
            <w:r>
              <w:rPr>
                <w:sz w:val="20"/>
                <w:lang w:val="ru-RU" w:eastAsia="ko-KR"/>
              </w:rPr>
              <w:t>8</w:t>
            </w:r>
            <w:r>
              <w:rPr>
                <w:sz w:val="20"/>
                <w:lang w:val="en-US" w:eastAsia="ko-KR"/>
              </w:rPr>
              <w:t>.</w:t>
            </w:r>
            <w:r w:rsidRPr="00213B71">
              <w:rPr>
                <w:sz w:val="20"/>
                <w:lang w:val="ru-RU" w:eastAsia="ko-KR"/>
              </w:rPr>
              <w:t>85</w:t>
            </w:r>
          </w:p>
          <w:p w:rsidR="00105CAA" w:rsidRPr="00213B71" w:rsidRDefault="00105CAA" w:rsidP="00105CAA">
            <w:pPr>
              <w:pStyle w:val="Textecourant"/>
              <w:spacing w:before="0" w:line="200" w:lineRule="exact"/>
              <w:jc w:val="center"/>
              <w:rPr>
                <w:sz w:val="20"/>
                <w:lang w:val="ru-RU" w:eastAsia="ko-KR"/>
              </w:rPr>
            </w:pPr>
            <w:r>
              <w:rPr>
                <w:sz w:val="20"/>
                <w:lang w:val="ru-RU" w:eastAsia="ko-KR"/>
              </w:rPr>
              <w:t>0</w:t>
            </w:r>
            <w:r>
              <w:rPr>
                <w:sz w:val="20"/>
                <w:lang w:val="en-US" w:eastAsia="ko-KR"/>
              </w:rPr>
              <w:t>.</w:t>
            </w:r>
            <w:r w:rsidRPr="00213B71">
              <w:rPr>
                <w:sz w:val="20"/>
                <w:lang w:val="ru-RU" w:eastAsia="ko-KR"/>
              </w:rPr>
              <w:t>98</w:t>
            </w:r>
          </w:p>
          <w:p w:rsidR="00105CAA" w:rsidRPr="00213B71" w:rsidRDefault="00105CAA" w:rsidP="00105CAA">
            <w:pPr>
              <w:pStyle w:val="Textecourant"/>
              <w:spacing w:before="0" w:line="200" w:lineRule="exact"/>
              <w:jc w:val="center"/>
              <w:rPr>
                <w:sz w:val="20"/>
                <w:lang w:val="ru-RU" w:eastAsia="ko-KR"/>
              </w:rPr>
            </w:pPr>
            <w:r>
              <w:rPr>
                <w:sz w:val="20"/>
                <w:lang w:val="ru-RU" w:eastAsia="ko-KR"/>
              </w:rPr>
              <w:t>2</w:t>
            </w:r>
            <w:r>
              <w:rPr>
                <w:sz w:val="20"/>
                <w:lang w:val="en-US" w:eastAsia="ko-KR"/>
              </w:rPr>
              <w:t>.</w:t>
            </w:r>
            <w:r w:rsidRPr="00213B71">
              <w:rPr>
                <w:sz w:val="20"/>
                <w:lang w:val="ru-RU" w:eastAsia="ko-KR"/>
              </w:rPr>
              <w:t>76</w:t>
            </w:r>
          </w:p>
          <w:p w:rsidR="00105CAA" w:rsidRPr="004E0818" w:rsidRDefault="00105CAA" w:rsidP="00105CAA">
            <w:pPr>
              <w:pStyle w:val="Textecourant"/>
              <w:spacing w:before="0" w:line="200" w:lineRule="exact"/>
              <w:jc w:val="center"/>
              <w:rPr>
                <w:b/>
                <w:sz w:val="20"/>
                <w:lang w:val="en-US" w:eastAsia="ko-KR"/>
              </w:rPr>
            </w:pPr>
            <w:r>
              <w:rPr>
                <w:sz w:val="20"/>
                <w:lang w:val="en-US" w:eastAsia="ko-KR"/>
              </w:rPr>
              <w:t>max</w:t>
            </w:r>
            <w:r w:rsidRPr="00213B71">
              <w:rPr>
                <w:sz w:val="20"/>
                <w:lang w:val="ru-RU" w:eastAsia="ko-KR"/>
              </w:rPr>
              <w:t xml:space="preserve"> 150</w:t>
            </w:r>
          </w:p>
        </w:tc>
      </w:tr>
      <w:tr w:rsidR="00105CAA" w:rsidRPr="00105CAA" w:rsidDel="00CB5EE6" w:rsidTr="00105C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2169" w:type="pct"/>
            <w:tcBorders>
              <w:top w:val="single" w:sz="4" w:space="0" w:color="auto"/>
              <w:left w:val="single" w:sz="4" w:space="0" w:color="auto"/>
              <w:bottom w:val="single" w:sz="4" w:space="0" w:color="auto"/>
              <w:right w:val="single" w:sz="4" w:space="0" w:color="auto"/>
            </w:tcBorders>
          </w:tcPr>
          <w:p w:rsidR="00105CAA" w:rsidRPr="004E0818" w:rsidRDefault="00105CAA" w:rsidP="00105CAA">
            <w:pPr>
              <w:pStyle w:val="Textecourant"/>
              <w:spacing w:before="0" w:line="200" w:lineRule="exact"/>
              <w:jc w:val="left"/>
              <w:rPr>
                <w:b/>
                <w:sz w:val="20"/>
                <w:lang w:val="en-US" w:eastAsia="ko-KR"/>
              </w:rPr>
            </w:pPr>
            <w:r w:rsidRPr="00105CAA">
              <w:rPr>
                <w:b/>
                <w:sz w:val="20"/>
                <w:lang w:val="en-US" w:eastAsia="ko-KR"/>
              </w:rPr>
              <w:t>4.</w:t>
            </w:r>
            <w:r>
              <w:rPr>
                <w:b/>
                <w:sz w:val="20"/>
                <w:lang w:val="en-US" w:eastAsia="ko-KR"/>
              </w:rPr>
              <w:t xml:space="preserve"> Density at </w:t>
            </w:r>
            <w:r w:rsidRPr="00356081">
              <w:rPr>
                <w:b/>
                <w:sz w:val="20"/>
                <w:lang w:val="en-US"/>
              </w:rPr>
              <w:t xml:space="preserve">20 °C, </w:t>
            </w:r>
            <w:r>
              <w:rPr>
                <w:b/>
                <w:sz w:val="20"/>
                <w:lang w:val="en-US"/>
              </w:rPr>
              <w:t>kg</w:t>
            </w:r>
            <w:r w:rsidRPr="00356081">
              <w:rPr>
                <w:b/>
                <w:sz w:val="20"/>
                <w:lang w:val="en-US"/>
              </w:rPr>
              <w:t>/</w:t>
            </w:r>
            <w:r>
              <w:rPr>
                <w:b/>
                <w:sz w:val="20"/>
                <w:lang w:val="en-US"/>
              </w:rPr>
              <w:t>nm</w:t>
            </w:r>
            <w:r w:rsidRPr="00356081">
              <w:rPr>
                <w:b/>
                <w:sz w:val="20"/>
                <w:vertAlign w:val="superscript"/>
                <w:lang w:val="en-US"/>
              </w:rPr>
              <w:t>3</w:t>
            </w:r>
          </w:p>
        </w:tc>
        <w:tc>
          <w:tcPr>
            <w:tcW w:w="2831" w:type="pct"/>
            <w:gridSpan w:val="6"/>
            <w:tcBorders>
              <w:top w:val="single" w:sz="4" w:space="0" w:color="auto"/>
              <w:left w:val="single" w:sz="4" w:space="0" w:color="auto"/>
              <w:bottom w:val="single" w:sz="4" w:space="0" w:color="auto"/>
              <w:right w:val="single" w:sz="4" w:space="0" w:color="auto"/>
            </w:tcBorders>
          </w:tcPr>
          <w:p w:rsidR="00105CAA" w:rsidRPr="00105CAA" w:rsidRDefault="00105CAA" w:rsidP="00B44CF1">
            <w:pPr>
              <w:pStyle w:val="Textecourant"/>
              <w:spacing w:before="0" w:line="200" w:lineRule="exact"/>
              <w:jc w:val="center"/>
              <w:rPr>
                <w:sz w:val="20"/>
                <w:lang w:val="en-US" w:eastAsia="ko-KR"/>
              </w:rPr>
            </w:pPr>
            <w:r>
              <w:rPr>
                <w:sz w:val="20"/>
                <w:lang w:val="en-US" w:eastAsia="ko-KR"/>
              </w:rPr>
              <w:t>0.78</w:t>
            </w:r>
          </w:p>
        </w:tc>
      </w:tr>
      <w:tr w:rsidR="00105CAA" w:rsidRPr="00105CAA" w:rsidDel="00CB5EE6" w:rsidTr="00105C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2169" w:type="pct"/>
            <w:tcBorders>
              <w:top w:val="single" w:sz="4" w:space="0" w:color="auto"/>
              <w:left w:val="single" w:sz="4" w:space="0" w:color="auto"/>
              <w:bottom w:val="single" w:sz="4" w:space="0" w:color="auto"/>
              <w:right w:val="single" w:sz="4" w:space="0" w:color="auto"/>
            </w:tcBorders>
          </w:tcPr>
          <w:p w:rsidR="00105CAA" w:rsidRPr="004E0818" w:rsidRDefault="00105CAA" w:rsidP="00105CAA">
            <w:pPr>
              <w:pStyle w:val="Textecourant"/>
              <w:spacing w:before="0" w:line="200" w:lineRule="exact"/>
              <w:jc w:val="left"/>
              <w:rPr>
                <w:b/>
                <w:sz w:val="20"/>
                <w:lang w:val="en-US" w:eastAsia="ko-KR"/>
              </w:rPr>
            </w:pPr>
            <w:r>
              <w:rPr>
                <w:b/>
                <w:sz w:val="20"/>
                <w:lang w:val="en-US" w:eastAsia="ko-KR"/>
              </w:rPr>
              <w:t xml:space="preserve">5. Lowest combustion heat, kcal/kg. at </w:t>
            </w:r>
            <w:r w:rsidRPr="00356081">
              <w:rPr>
                <w:b/>
                <w:sz w:val="20"/>
                <w:lang w:val="en-US"/>
              </w:rPr>
              <w:t>20 °C</w:t>
            </w:r>
            <w:r>
              <w:rPr>
                <w:b/>
                <w:sz w:val="20"/>
                <w:lang w:val="en-US"/>
              </w:rPr>
              <w:t xml:space="preserve"> and 101.325 kPa.</w:t>
            </w:r>
          </w:p>
        </w:tc>
        <w:tc>
          <w:tcPr>
            <w:tcW w:w="2831" w:type="pct"/>
            <w:gridSpan w:val="6"/>
            <w:tcBorders>
              <w:top w:val="single" w:sz="4" w:space="0" w:color="auto"/>
              <w:left w:val="single" w:sz="4" w:space="0" w:color="auto"/>
              <w:bottom w:val="single" w:sz="4" w:space="0" w:color="auto"/>
              <w:right w:val="single" w:sz="4" w:space="0" w:color="auto"/>
            </w:tcBorders>
          </w:tcPr>
          <w:p w:rsidR="00105CAA" w:rsidRPr="00105CAA" w:rsidRDefault="00105CAA" w:rsidP="00B44CF1">
            <w:pPr>
              <w:pStyle w:val="Textecourant"/>
              <w:spacing w:before="0" w:line="200" w:lineRule="exact"/>
              <w:jc w:val="center"/>
              <w:rPr>
                <w:sz w:val="20"/>
                <w:lang w:val="en-US" w:eastAsia="ko-KR"/>
              </w:rPr>
            </w:pPr>
            <w:r>
              <w:rPr>
                <w:sz w:val="20"/>
                <w:lang w:val="en-US" w:eastAsia="ko-KR"/>
              </w:rPr>
              <w:t>11572</w:t>
            </w:r>
          </w:p>
        </w:tc>
      </w:tr>
    </w:tbl>
    <w:p w:rsidR="005E78A1" w:rsidRPr="00105CAA" w:rsidRDefault="005E78A1" w:rsidP="00BB0C61">
      <w:pPr>
        <w:autoSpaceDE w:val="0"/>
        <w:autoSpaceDN w:val="0"/>
        <w:adjustRightInd w:val="0"/>
        <w:jc w:val="both"/>
        <w:rPr>
          <w:sz w:val="10"/>
          <w:szCs w:val="10"/>
          <w:lang w:val="en-US"/>
        </w:rPr>
      </w:pPr>
    </w:p>
    <w:p w:rsidR="00326765" w:rsidRPr="008C3A62" w:rsidRDefault="008C3A62" w:rsidP="00E81B7F">
      <w:pPr>
        <w:autoSpaceDE w:val="0"/>
        <w:autoSpaceDN w:val="0"/>
        <w:adjustRightInd w:val="0"/>
        <w:ind w:left="360"/>
        <w:jc w:val="both"/>
        <w:rPr>
          <w:b/>
          <w:sz w:val="24"/>
          <w:szCs w:val="24"/>
          <w:lang w:val="en-US"/>
        </w:rPr>
      </w:pPr>
      <w:r>
        <w:rPr>
          <w:b/>
          <w:sz w:val="24"/>
          <w:szCs w:val="24"/>
          <w:lang w:val="en-US"/>
        </w:rPr>
        <w:t>9.3.</w:t>
      </w:r>
      <w:r w:rsidR="00A46402">
        <w:rPr>
          <w:b/>
          <w:sz w:val="24"/>
          <w:szCs w:val="24"/>
          <w:lang w:val="en-US"/>
        </w:rPr>
        <w:t xml:space="preserve">6 </w:t>
      </w:r>
      <w:r w:rsidR="00451F56" w:rsidRPr="00E81B7F">
        <w:rPr>
          <w:b/>
          <w:sz w:val="24"/>
          <w:szCs w:val="24"/>
          <w:lang w:val="en-US"/>
        </w:rPr>
        <w:t>Electric power</w:t>
      </w:r>
    </w:p>
    <w:p w:rsidR="00326765" w:rsidRPr="008C3A62" w:rsidRDefault="00326765" w:rsidP="00BB0C61">
      <w:pPr>
        <w:pStyle w:val="a7"/>
        <w:autoSpaceDE w:val="0"/>
        <w:autoSpaceDN w:val="0"/>
        <w:adjustRightInd w:val="0"/>
        <w:spacing w:after="0" w:line="240" w:lineRule="auto"/>
        <w:ind w:left="357"/>
        <w:jc w:val="both"/>
        <w:rPr>
          <w:rFonts w:ascii="Times New Roman" w:hAnsi="Times New Roman"/>
          <w:b/>
          <w:sz w:val="10"/>
          <w:szCs w:val="10"/>
          <w:lang w:val="en-US" w:eastAsia="ru-RU"/>
        </w:rPr>
      </w:pPr>
    </w:p>
    <w:tbl>
      <w:tblPr>
        <w:tblW w:w="5000" w:type="pct"/>
        <w:tblCellMar>
          <w:left w:w="71" w:type="dxa"/>
          <w:right w:w="71" w:type="dxa"/>
        </w:tblCellMar>
        <w:tblLook w:val="0000"/>
      </w:tblPr>
      <w:tblGrid>
        <w:gridCol w:w="3984"/>
        <w:gridCol w:w="2897"/>
        <w:gridCol w:w="2899"/>
      </w:tblGrid>
      <w:tr w:rsidR="00326765" w:rsidRPr="00105CAA" w:rsidTr="005C7A6A">
        <w:trPr>
          <w:trHeight w:val="240"/>
        </w:trPr>
        <w:tc>
          <w:tcPr>
            <w:tcW w:w="2037" w:type="pct"/>
            <w:vMerge w:val="restart"/>
            <w:tcBorders>
              <w:top w:val="single" w:sz="4" w:space="0" w:color="auto"/>
              <w:left w:val="single" w:sz="4" w:space="0" w:color="auto"/>
              <w:bottom w:val="single" w:sz="4" w:space="0" w:color="auto"/>
              <w:right w:val="single" w:sz="4" w:space="0" w:color="auto"/>
            </w:tcBorders>
          </w:tcPr>
          <w:p w:rsidR="00326765" w:rsidRPr="00451F56" w:rsidRDefault="00451F56" w:rsidP="00BB0C61">
            <w:pPr>
              <w:pStyle w:val="Textecourant"/>
              <w:spacing w:before="0" w:line="240" w:lineRule="auto"/>
              <w:rPr>
                <w:b/>
                <w:sz w:val="20"/>
                <w:lang w:val="en-US"/>
              </w:rPr>
            </w:pPr>
            <w:r>
              <w:rPr>
                <w:b/>
                <w:sz w:val="20"/>
                <w:lang w:val="en-US"/>
              </w:rPr>
              <w:t>Description</w:t>
            </w:r>
          </w:p>
        </w:tc>
        <w:tc>
          <w:tcPr>
            <w:tcW w:w="1481" w:type="pct"/>
            <w:tcBorders>
              <w:top w:val="single" w:sz="4" w:space="0" w:color="auto"/>
              <w:left w:val="single" w:sz="4" w:space="0" w:color="auto"/>
              <w:bottom w:val="single" w:sz="4" w:space="0" w:color="auto"/>
              <w:right w:val="single" w:sz="4" w:space="0" w:color="auto"/>
            </w:tcBorders>
          </w:tcPr>
          <w:p w:rsidR="00326765" w:rsidRPr="00451F56" w:rsidRDefault="00451F56" w:rsidP="00BB0C61">
            <w:pPr>
              <w:pStyle w:val="Textecourant"/>
              <w:spacing w:before="0" w:line="240" w:lineRule="auto"/>
              <w:rPr>
                <w:b/>
                <w:sz w:val="20"/>
                <w:lang w:val="en-US"/>
              </w:rPr>
            </w:pPr>
            <w:r>
              <w:rPr>
                <w:b/>
                <w:sz w:val="20"/>
                <w:lang w:val="en-US"/>
              </w:rPr>
              <w:t>Voltage</w:t>
            </w:r>
          </w:p>
        </w:tc>
        <w:tc>
          <w:tcPr>
            <w:tcW w:w="1482" w:type="pct"/>
            <w:tcBorders>
              <w:top w:val="single" w:sz="4" w:space="0" w:color="auto"/>
              <w:left w:val="single" w:sz="4" w:space="0" w:color="auto"/>
              <w:bottom w:val="single" w:sz="4" w:space="0" w:color="auto"/>
              <w:right w:val="single" w:sz="4" w:space="0" w:color="auto"/>
            </w:tcBorders>
          </w:tcPr>
          <w:p w:rsidR="00326765" w:rsidRPr="00451F56" w:rsidRDefault="00451F56" w:rsidP="00BB0C61">
            <w:pPr>
              <w:pStyle w:val="Textecourant"/>
              <w:spacing w:before="0" w:line="240" w:lineRule="auto"/>
              <w:rPr>
                <w:b/>
                <w:sz w:val="20"/>
                <w:lang w:val="en-US"/>
              </w:rPr>
            </w:pPr>
            <w:r>
              <w:rPr>
                <w:b/>
                <w:sz w:val="20"/>
                <w:lang w:val="en-US"/>
              </w:rPr>
              <w:t>Frequency</w:t>
            </w:r>
          </w:p>
        </w:tc>
      </w:tr>
      <w:tr w:rsidR="00326765" w:rsidRPr="00105CAA" w:rsidTr="005C7A6A">
        <w:trPr>
          <w:trHeight w:val="198"/>
        </w:trPr>
        <w:tc>
          <w:tcPr>
            <w:tcW w:w="2037" w:type="pct"/>
            <w:vMerge/>
            <w:tcBorders>
              <w:top w:val="single" w:sz="4" w:space="0" w:color="auto"/>
              <w:left w:val="single" w:sz="4" w:space="0" w:color="auto"/>
              <w:bottom w:val="single" w:sz="4" w:space="0" w:color="auto"/>
              <w:right w:val="single" w:sz="4" w:space="0" w:color="auto"/>
            </w:tcBorders>
          </w:tcPr>
          <w:p w:rsidR="00326765" w:rsidRPr="008C3A62" w:rsidRDefault="00326765" w:rsidP="00BB0C61">
            <w:pPr>
              <w:pStyle w:val="Textecourant"/>
              <w:spacing w:before="0" w:line="240" w:lineRule="auto"/>
              <w:rPr>
                <w:sz w:val="20"/>
                <w:lang w:val="en-US"/>
              </w:rPr>
            </w:pPr>
          </w:p>
        </w:tc>
        <w:tc>
          <w:tcPr>
            <w:tcW w:w="1481" w:type="pct"/>
            <w:tcBorders>
              <w:top w:val="single" w:sz="4" w:space="0" w:color="auto"/>
              <w:left w:val="single" w:sz="4" w:space="0" w:color="auto"/>
              <w:bottom w:val="single" w:sz="4" w:space="0" w:color="auto"/>
              <w:right w:val="single" w:sz="4" w:space="0" w:color="auto"/>
            </w:tcBorders>
          </w:tcPr>
          <w:p w:rsidR="00326765" w:rsidRPr="00451F56" w:rsidRDefault="00451F56" w:rsidP="00BB0C61">
            <w:pPr>
              <w:pStyle w:val="Textecourant"/>
              <w:spacing w:before="0" w:line="240" w:lineRule="auto"/>
              <w:rPr>
                <w:b/>
                <w:sz w:val="20"/>
                <w:lang w:val="en-US" w:eastAsia="ko-KR"/>
              </w:rPr>
            </w:pPr>
            <w:r>
              <w:rPr>
                <w:sz w:val="20"/>
                <w:lang w:val="en-US" w:eastAsia="ko-KR"/>
              </w:rPr>
              <w:t>Volt</w:t>
            </w:r>
          </w:p>
        </w:tc>
        <w:tc>
          <w:tcPr>
            <w:tcW w:w="1482" w:type="pct"/>
            <w:tcBorders>
              <w:top w:val="single" w:sz="4" w:space="0" w:color="auto"/>
              <w:left w:val="single" w:sz="4" w:space="0" w:color="auto"/>
              <w:bottom w:val="single" w:sz="4" w:space="0" w:color="auto"/>
              <w:right w:val="single" w:sz="4" w:space="0" w:color="auto"/>
            </w:tcBorders>
          </w:tcPr>
          <w:p w:rsidR="00326765" w:rsidRPr="00451F56" w:rsidRDefault="00451F56" w:rsidP="00BB0C61">
            <w:pPr>
              <w:pStyle w:val="Textecourant"/>
              <w:spacing w:before="0" w:line="240" w:lineRule="auto"/>
              <w:rPr>
                <w:b/>
                <w:sz w:val="20"/>
                <w:lang w:val="en-US"/>
              </w:rPr>
            </w:pPr>
            <w:r>
              <w:rPr>
                <w:sz w:val="20"/>
                <w:lang w:val="en-US"/>
              </w:rPr>
              <w:t>Hz</w:t>
            </w:r>
          </w:p>
        </w:tc>
      </w:tr>
      <w:tr w:rsidR="00326765" w:rsidRPr="00105CAA" w:rsidTr="005C7A6A">
        <w:trPr>
          <w:trHeight w:val="134"/>
        </w:trPr>
        <w:tc>
          <w:tcPr>
            <w:tcW w:w="2037" w:type="pct"/>
            <w:tcBorders>
              <w:top w:val="single" w:sz="4" w:space="0" w:color="auto"/>
              <w:left w:val="single" w:sz="4" w:space="0" w:color="auto"/>
              <w:bottom w:val="single" w:sz="4" w:space="0" w:color="auto"/>
              <w:right w:val="single" w:sz="4" w:space="0" w:color="auto"/>
            </w:tcBorders>
          </w:tcPr>
          <w:p w:rsidR="00326765" w:rsidRPr="00451F56" w:rsidRDefault="00451F56" w:rsidP="00BB0C61">
            <w:pPr>
              <w:pStyle w:val="Textecourant"/>
              <w:spacing w:before="0" w:line="240" w:lineRule="auto"/>
              <w:rPr>
                <w:b/>
                <w:sz w:val="20"/>
                <w:lang w:val="en-US"/>
              </w:rPr>
            </w:pPr>
            <w:r>
              <w:rPr>
                <w:b/>
                <w:sz w:val="20"/>
                <w:lang w:val="en-US"/>
              </w:rPr>
              <w:t>Electric power</w:t>
            </w:r>
          </w:p>
        </w:tc>
        <w:tc>
          <w:tcPr>
            <w:tcW w:w="1481" w:type="pct"/>
            <w:tcBorders>
              <w:top w:val="single" w:sz="4" w:space="0" w:color="auto"/>
              <w:left w:val="single" w:sz="4" w:space="0" w:color="auto"/>
              <w:bottom w:val="single" w:sz="4" w:space="0" w:color="auto"/>
              <w:right w:val="single" w:sz="4" w:space="0" w:color="auto"/>
            </w:tcBorders>
          </w:tcPr>
          <w:p w:rsidR="00326765" w:rsidRPr="00523A6C" w:rsidRDefault="00326765" w:rsidP="00BB0C61">
            <w:pPr>
              <w:pStyle w:val="Textecourant"/>
              <w:spacing w:before="0" w:line="240" w:lineRule="auto"/>
              <w:rPr>
                <w:b/>
                <w:sz w:val="20"/>
                <w:lang w:val="en-GB" w:eastAsia="ko-KR"/>
              </w:rPr>
            </w:pPr>
          </w:p>
        </w:tc>
        <w:tc>
          <w:tcPr>
            <w:tcW w:w="1482" w:type="pct"/>
            <w:tcBorders>
              <w:top w:val="single" w:sz="4" w:space="0" w:color="auto"/>
              <w:left w:val="single" w:sz="4" w:space="0" w:color="auto"/>
              <w:bottom w:val="single" w:sz="4" w:space="0" w:color="auto"/>
              <w:right w:val="single" w:sz="4" w:space="0" w:color="auto"/>
            </w:tcBorders>
          </w:tcPr>
          <w:p w:rsidR="00326765" w:rsidRPr="00523A6C" w:rsidRDefault="00326765" w:rsidP="00BB0C61">
            <w:pPr>
              <w:pStyle w:val="Textecourant"/>
              <w:spacing w:before="0" w:line="240" w:lineRule="auto"/>
              <w:rPr>
                <w:b/>
                <w:sz w:val="20"/>
                <w:lang w:val="en-GB" w:eastAsia="ko-KR"/>
              </w:rPr>
            </w:pPr>
          </w:p>
        </w:tc>
      </w:tr>
      <w:tr w:rsidR="00326765" w:rsidRPr="00105CAA" w:rsidTr="005C7A6A">
        <w:trPr>
          <w:trHeight w:val="90"/>
        </w:trPr>
        <w:tc>
          <w:tcPr>
            <w:tcW w:w="2037" w:type="pct"/>
            <w:tcBorders>
              <w:top w:val="single" w:sz="4" w:space="0" w:color="auto"/>
              <w:left w:val="single" w:sz="4" w:space="0" w:color="auto"/>
              <w:bottom w:val="single" w:sz="4" w:space="0" w:color="auto"/>
              <w:right w:val="single" w:sz="4" w:space="0" w:color="auto"/>
            </w:tcBorders>
          </w:tcPr>
          <w:p w:rsidR="00326765" w:rsidRPr="00451F56" w:rsidRDefault="00356081" w:rsidP="00BB0C61">
            <w:pPr>
              <w:pStyle w:val="Textecourant"/>
              <w:spacing w:before="0" w:line="240" w:lineRule="auto"/>
              <w:rPr>
                <w:sz w:val="20"/>
                <w:lang w:val="en-US"/>
              </w:rPr>
            </w:pPr>
            <w:r>
              <w:rPr>
                <w:sz w:val="20"/>
                <w:lang w:val="en-US"/>
              </w:rPr>
              <w:t>Average</w:t>
            </w:r>
            <w:r w:rsidR="00451F56">
              <w:rPr>
                <w:sz w:val="20"/>
                <w:lang w:val="en-US"/>
              </w:rPr>
              <w:t xml:space="preserve"> voltage</w:t>
            </w:r>
          </w:p>
        </w:tc>
        <w:tc>
          <w:tcPr>
            <w:tcW w:w="1481" w:type="pct"/>
            <w:tcBorders>
              <w:top w:val="single" w:sz="4" w:space="0" w:color="auto"/>
              <w:left w:val="single" w:sz="4" w:space="0" w:color="auto"/>
              <w:bottom w:val="single" w:sz="4" w:space="0" w:color="auto"/>
              <w:right w:val="single" w:sz="4" w:space="0" w:color="auto"/>
            </w:tcBorders>
          </w:tcPr>
          <w:p w:rsidR="00326765" w:rsidRPr="00523A6C" w:rsidRDefault="00326765" w:rsidP="00BB0C61">
            <w:pPr>
              <w:pStyle w:val="Textecourant"/>
              <w:spacing w:before="0" w:line="240" w:lineRule="auto"/>
              <w:rPr>
                <w:sz w:val="20"/>
                <w:lang w:val="en-GB" w:eastAsia="ko-KR"/>
              </w:rPr>
            </w:pPr>
            <w:r w:rsidRPr="00523A6C">
              <w:rPr>
                <w:sz w:val="20"/>
                <w:lang w:val="en-GB" w:eastAsia="ko-KR"/>
              </w:rPr>
              <w:t>6</w:t>
            </w:r>
            <w:r w:rsidR="004E0818">
              <w:rPr>
                <w:sz w:val="20"/>
                <w:lang w:val="en-GB" w:eastAsia="ko-KR"/>
              </w:rPr>
              <w:t>.</w:t>
            </w:r>
            <w:r w:rsidRPr="00523A6C">
              <w:rPr>
                <w:sz w:val="20"/>
                <w:lang w:val="en-GB" w:eastAsia="ko-KR"/>
              </w:rPr>
              <w:t>000</w:t>
            </w:r>
          </w:p>
        </w:tc>
        <w:tc>
          <w:tcPr>
            <w:tcW w:w="1482" w:type="pct"/>
            <w:tcBorders>
              <w:top w:val="single" w:sz="4" w:space="0" w:color="auto"/>
              <w:left w:val="single" w:sz="4" w:space="0" w:color="auto"/>
              <w:bottom w:val="single" w:sz="4" w:space="0" w:color="auto"/>
              <w:right w:val="single" w:sz="4" w:space="0" w:color="auto"/>
            </w:tcBorders>
          </w:tcPr>
          <w:p w:rsidR="00326765" w:rsidRPr="00523A6C" w:rsidRDefault="00326765" w:rsidP="00BB0C61">
            <w:pPr>
              <w:pStyle w:val="Textecourant"/>
              <w:spacing w:before="0" w:line="240" w:lineRule="auto"/>
              <w:rPr>
                <w:sz w:val="20"/>
                <w:lang w:val="en-GB" w:eastAsia="ko-KR"/>
              </w:rPr>
            </w:pPr>
            <w:r w:rsidRPr="00523A6C">
              <w:rPr>
                <w:sz w:val="20"/>
                <w:lang w:val="en-GB" w:eastAsia="ko-KR"/>
              </w:rPr>
              <w:t>50</w:t>
            </w:r>
          </w:p>
        </w:tc>
      </w:tr>
      <w:tr w:rsidR="00326765" w:rsidRPr="008C3A62" w:rsidTr="005C7A6A">
        <w:trPr>
          <w:trHeight w:val="70"/>
        </w:trPr>
        <w:tc>
          <w:tcPr>
            <w:tcW w:w="2037" w:type="pct"/>
            <w:tcBorders>
              <w:top w:val="single" w:sz="4" w:space="0" w:color="auto"/>
              <w:left w:val="single" w:sz="4" w:space="0" w:color="auto"/>
              <w:bottom w:val="single" w:sz="4" w:space="0" w:color="auto"/>
              <w:right w:val="single" w:sz="4" w:space="0" w:color="auto"/>
            </w:tcBorders>
          </w:tcPr>
          <w:p w:rsidR="00326765" w:rsidRPr="00451F56" w:rsidRDefault="00451F56" w:rsidP="00BB0C61">
            <w:pPr>
              <w:pStyle w:val="Textecourant"/>
              <w:spacing w:before="0" w:line="240" w:lineRule="auto"/>
              <w:rPr>
                <w:sz w:val="20"/>
                <w:lang w:val="en-US"/>
              </w:rPr>
            </w:pPr>
            <w:r>
              <w:rPr>
                <w:sz w:val="20"/>
                <w:lang w:val="en-US"/>
              </w:rPr>
              <w:t>Low voltage</w:t>
            </w:r>
          </w:p>
        </w:tc>
        <w:tc>
          <w:tcPr>
            <w:tcW w:w="1481" w:type="pct"/>
            <w:tcBorders>
              <w:top w:val="single" w:sz="4" w:space="0" w:color="auto"/>
              <w:left w:val="single" w:sz="4" w:space="0" w:color="auto"/>
              <w:bottom w:val="single" w:sz="4" w:space="0" w:color="auto"/>
              <w:right w:val="single" w:sz="4" w:space="0" w:color="auto"/>
            </w:tcBorders>
          </w:tcPr>
          <w:p w:rsidR="00326765" w:rsidRPr="008C3A62" w:rsidRDefault="00326765" w:rsidP="00BB0C61">
            <w:pPr>
              <w:pStyle w:val="Textecourant"/>
              <w:spacing w:before="0" w:line="240" w:lineRule="auto"/>
              <w:rPr>
                <w:sz w:val="20"/>
                <w:lang w:val="en-US" w:eastAsia="ko-KR"/>
              </w:rPr>
            </w:pPr>
            <w:r w:rsidRPr="00523A6C">
              <w:rPr>
                <w:sz w:val="20"/>
                <w:lang w:val="en-GB" w:eastAsia="ko-KR"/>
              </w:rPr>
              <w:t>380</w:t>
            </w:r>
            <w:r w:rsidRPr="008C3A62">
              <w:rPr>
                <w:sz w:val="20"/>
                <w:lang w:val="en-US" w:eastAsia="ko-KR"/>
              </w:rPr>
              <w:t>/220</w:t>
            </w:r>
          </w:p>
        </w:tc>
        <w:tc>
          <w:tcPr>
            <w:tcW w:w="1482" w:type="pct"/>
            <w:tcBorders>
              <w:top w:val="single" w:sz="4" w:space="0" w:color="auto"/>
              <w:left w:val="single" w:sz="4" w:space="0" w:color="auto"/>
              <w:bottom w:val="single" w:sz="4" w:space="0" w:color="auto"/>
              <w:right w:val="single" w:sz="4" w:space="0" w:color="auto"/>
            </w:tcBorders>
          </w:tcPr>
          <w:p w:rsidR="00326765" w:rsidRPr="00523A6C" w:rsidRDefault="00326765" w:rsidP="00BB0C61">
            <w:pPr>
              <w:pStyle w:val="Textecourant"/>
              <w:spacing w:before="0" w:line="240" w:lineRule="auto"/>
              <w:rPr>
                <w:sz w:val="20"/>
                <w:lang w:val="en-GB" w:eastAsia="ko-KR"/>
              </w:rPr>
            </w:pPr>
            <w:r w:rsidRPr="00523A6C">
              <w:rPr>
                <w:sz w:val="20"/>
                <w:lang w:val="en-GB" w:eastAsia="ko-KR"/>
              </w:rPr>
              <w:t>50</w:t>
            </w:r>
          </w:p>
        </w:tc>
      </w:tr>
      <w:tr w:rsidR="00326765" w:rsidRPr="00955332" w:rsidTr="005C7A6A">
        <w:trPr>
          <w:trHeight w:val="210"/>
        </w:trPr>
        <w:tc>
          <w:tcPr>
            <w:tcW w:w="2037" w:type="pct"/>
            <w:tcBorders>
              <w:top w:val="single" w:sz="4" w:space="0" w:color="auto"/>
              <w:left w:val="single" w:sz="4" w:space="0" w:color="auto"/>
              <w:bottom w:val="single" w:sz="4" w:space="0" w:color="auto"/>
              <w:right w:val="single" w:sz="4" w:space="0" w:color="auto"/>
            </w:tcBorders>
          </w:tcPr>
          <w:p w:rsidR="00326765" w:rsidRPr="00451F56" w:rsidRDefault="00451F56" w:rsidP="00BB0C61">
            <w:pPr>
              <w:pStyle w:val="Textecourant"/>
              <w:spacing w:before="0" w:line="240" w:lineRule="auto"/>
              <w:rPr>
                <w:sz w:val="20"/>
                <w:lang w:val="en-US"/>
              </w:rPr>
            </w:pPr>
            <w:r>
              <w:rPr>
                <w:sz w:val="20"/>
                <w:lang w:val="en-US"/>
              </w:rPr>
              <w:t>Special requirements</w:t>
            </w:r>
          </w:p>
        </w:tc>
        <w:tc>
          <w:tcPr>
            <w:tcW w:w="2963" w:type="pct"/>
            <w:gridSpan w:val="2"/>
            <w:tcBorders>
              <w:top w:val="single" w:sz="4" w:space="0" w:color="auto"/>
              <w:left w:val="single" w:sz="4" w:space="0" w:color="auto"/>
              <w:bottom w:val="single" w:sz="4" w:space="0" w:color="auto"/>
              <w:right w:val="single" w:sz="4" w:space="0" w:color="auto"/>
            </w:tcBorders>
          </w:tcPr>
          <w:p w:rsidR="00326765" w:rsidRPr="00451F56" w:rsidRDefault="00326765" w:rsidP="00BB0C61">
            <w:pPr>
              <w:pStyle w:val="Textecourant"/>
              <w:spacing w:before="0" w:line="240" w:lineRule="auto"/>
              <w:rPr>
                <w:sz w:val="20"/>
                <w:lang w:val="en-US" w:eastAsia="ko-KR"/>
              </w:rPr>
            </w:pPr>
            <w:r w:rsidRPr="00451F56">
              <w:rPr>
                <w:sz w:val="20"/>
                <w:lang w:val="en-US" w:eastAsia="ko-KR"/>
              </w:rPr>
              <w:t xml:space="preserve">1. </w:t>
            </w:r>
            <w:r w:rsidR="00451F56">
              <w:rPr>
                <w:sz w:val="20"/>
                <w:lang w:val="en-US" w:eastAsia="ko-KR"/>
              </w:rPr>
              <w:t>For the motors with the capacity of</w:t>
            </w:r>
            <w:r w:rsidRPr="00523A6C">
              <w:rPr>
                <w:sz w:val="20"/>
                <w:lang w:val="ru-RU" w:eastAsia="ko-KR"/>
              </w:rPr>
              <w:sym w:font="Symbol" w:char="F0B3"/>
            </w:r>
            <w:r w:rsidRPr="00451F56">
              <w:rPr>
                <w:sz w:val="20"/>
                <w:lang w:val="en-US" w:eastAsia="ko-KR"/>
              </w:rPr>
              <w:t xml:space="preserve">200 </w:t>
            </w:r>
            <w:r w:rsidR="00451F56">
              <w:rPr>
                <w:sz w:val="20"/>
                <w:lang w:val="en-US" w:eastAsia="ko-KR"/>
              </w:rPr>
              <w:t>kW</w:t>
            </w:r>
            <w:r w:rsidRPr="00451F56">
              <w:rPr>
                <w:sz w:val="20"/>
                <w:lang w:val="en-US" w:eastAsia="ko-KR"/>
              </w:rPr>
              <w:t xml:space="preserve"> – 6000 </w:t>
            </w:r>
            <w:r w:rsidR="00451F56">
              <w:rPr>
                <w:sz w:val="20"/>
                <w:lang w:val="en-US" w:eastAsia="ko-KR"/>
              </w:rPr>
              <w:t>V</w:t>
            </w:r>
            <w:r w:rsidRPr="00451F56">
              <w:rPr>
                <w:sz w:val="20"/>
                <w:lang w:val="en-US" w:eastAsia="ko-KR"/>
              </w:rPr>
              <w:t xml:space="preserve">, 50 </w:t>
            </w:r>
            <w:r w:rsidR="00451F56">
              <w:rPr>
                <w:sz w:val="20"/>
                <w:lang w:val="en-US" w:eastAsia="ko-KR"/>
              </w:rPr>
              <w:t>Hz</w:t>
            </w:r>
          </w:p>
          <w:p w:rsidR="00326765" w:rsidRPr="00451F56" w:rsidRDefault="00326765" w:rsidP="00451F56">
            <w:pPr>
              <w:pStyle w:val="Textecourant"/>
              <w:spacing w:before="0" w:line="240" w:lineRule="auto"/>
              <w:rPr>
                <w:sz w:val="20"/>
                <w:lang w:val="en-US" w:eastAsia="ko-KR"/>
              </w:rPr>
            </w:pPr>
            <w:r w:rsidRPr="00451F56">
              <w:rPr>
                <w:sz w:val="20"/>
                <w:lang w:val="en-US" w:eastAsia="ko-KR"/>
              </w:rPr>
              <w:t xml:space="preserve">2. </w:t>
            </w:r>
            <w:r w:rsidR="00451F56">
              <w:rPr>
                <w:sz w:val="20"/>
                <w:lang w:val="en-US" w:eastAsia="ko-KR"/>
              </w:rPr>
              <w:t>For the motors with the capacity of</w:t>
            </w:r>
            <w:r w:rsidRPr="00523A6C">
              <w:rPr>
                <w:sz w:val="20"/>
                <w:lang w:val="ru-RU" w:eastAsia="ko-KR"/>
              </w:rPr>
              <w:sym w:font="Symbol" w:char="F03C"/>
            </w:r>
            <w:r w:rsidRPr="00451F56">
              <w:rPr>
                <w:sz w:val="20"/>
                <w:lang w:val="en-US" w:eastAsia="ko-KR"/>
              </w:rPr>
              <w:t xml:space="preserve">200 </w:t>
            </w:r>
            <w:r w:rsidR="00451F56">
              <w:rPr>
                <w:sz w:val="20"/>
                <w:lang w:val="en-US" w:eastAsia="ko-KR"/>
              </w:rPr>
              <w:t>kW</w:t>
            </w:r>
            <w:r w:rsidRPr="00451F56">
              <w:rPr>
                <w:sz w:val="20"/>
                <w:lang w:val="en-US" w:eastAsia="ko-KR"/>
              </w:rPr>
              <w:t xml:space="preserve"> – 380 </w:t>
            </w:r>
            <w:r w:rsidR="00451F56">
              <w:rPr>
                <w:sz w:val="20"/>
                <w:lang w:val="en-US" w:eastAsia="ko-KR"/>
              </w:rPr>
              <w:t>V</w:t>
            </w:r>
            <w:r w:rsidRPr="00451F56">
              <w:rPr>
                <w:sz w:val="20"/>
                <w:lang w:val="en-US" w:eastAsia="ko-KR"/>
              </w:rPr>
              <w:t xml:space="preserve">, 50 </w:t>
            </w:r>
            <w:r w:rsidR="00451F56">
              <w:rPr>
                <w:sz w:val="20"/>
                <w:lang w:val="en-US" w:eastAsia="ko-KR"/>
              </w:rPr>
              <w:t>Hz</w:t>
            </w:r>
          </w:p>
        </w:tc>
      </w:tr>
    </w:tbl>
    <w:p w:rsidR="00AA175D" w:rsidRPr="00451F56" w:rsidRDefault="00AA175D" w:rsidP="00BB0C61">
      <w:pPr>
        <w:autoSpaceDE w:val="0"/>
        <w:autoSpaceDN w:val="0"/>
        <w:adjustRightInd w:val="0"/>
        <w:jc w:val="both"/>
        <w:rPr>
          <w:b/>
          <w:sz w:val="24"/>
          <w:szCs w:val="24"/>
          <w:u w:val="single"/>
          <w:lang w:val="en-US"/>
        </w:rPr>
      </w:pPr>
    </w:p>
    <w:p w:rsidR="00AA175D" w:rsidRPr="00451F56" w:rsidRDefault="00356081" w:rsidP="00BB0C61">
      <w:pPr>
        <w:autoSpaceDE w:val="0"/>
        <w:autoSpaceDN w:val="0"/>
        <w:adjustRightInd w:val="0"/>
        <w:jc w:val="both"/>
        <w:rPr>
          <w:b/>
          <w:sz w:val="24"/>
          <w:szCs w:val="24"/>
          <w:u w:val="single"/>
          <w:lang w:val="en-US"/>
        </w:rPr>
      </w:pPr>
      <w:r>
        <w:rPr>
          <w:b/>
          <w:sz w:val="24"/>
          <w:szCs w:val="24"/>
        </w:rPr>
        <w:t>9</w:t>
      </w:r>
      <w:r w:rsidR="00AA175D" w:rsidRPr="00523A6C">
        <w:rPr>
          <w:b/>
          <w:sz w:val="24"/>
          <w:szCs w:val="24"/>
        </w:rPr>
        <w:t xml:space="preserve">.4. </w:t>
      </w:r>
      <w:r w:rsidR="00451F56">
        <w:rPr>
          <w:b/>
          <w:sz w:val="24"/>
          <w:szCs w:val="24"/>
          <w:u w:val="single"/>
          <w:lang w:val="en-US"/>
        </w:rPr>
        <w:t>SITE CLIMATIC CONDITIONS</w:t>
      </w:r>
    </w:p>
    <w:p w:rsidR="00AA175D" w:rsidRPr="00523A6C" w:rsidRDefault="00AA175D" w:rsidP="00BB0C61">
      <w:pPr>
        <w:autoSpaceDE w:val="0"/>
        <w:autoSpaceDN w:val="0"/>
        <w:adjustRightInd w:val="0"/>
        <w:jc w:val="both"/>
        <w:rPr>
          <w:sz w:val="10"/>
          <w:szCs w:val="10"/>
        </w:rPr>
      </w:pP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71"/>
        <w:gridCol w:w="1418"/>
        <w:gridCol w:w="1487"/>
      </w:tblGrid>
      <w:tr w:rsidR="00AA175D" w:rsidRPr="00523A6C" w:rsidTr="008B7F92">
        <w:trPr>
          <w:tblHeader/>
        </w:trPr>
        <w:tc>
          <w:tcPr>
            <w:tcW w:w="6771" w:type="dxa"/>
            <w:shd w:val="clear" w:color="auto" w:fill="auto"/>
            <w:vAlign w:val="center"/>
          </w:tcPr>
          <w:p w:rsidR="00AA175D" w:rsidRPr="00451F56" w:rsidRDefault="00451F56" w:rsidP="004A40B7">
            <w:pPr>
              <w:autoSpaceDE w:val="0"/>
              <w:autoSpaceDN w:val="0"/>
              <w:adjustRightInd w:val="0"/>
              <w:jc w:val="center"/>
              <w:rPr>
                <w:b/>
                <w:sz w:val="20"/>
                <w:lang w:val="en-US"/>
              </w:rPr>
            </w:pPr>
            <w:r>
              <w:rPr>
                <w:b/>
                <w:sz w:val="20"/>
                <w:lang w:val="en-US"/>
              </w:rPr>
              <w:t>Parameter</w:t>
            </w:r>
          </w:p>
        </w:tc>
        <w:tc>
          <w:tcPr>
            <w:tcW w:w="1418" w:type="dxa"/>
            <w:shd w:val="clear" w:color="auto" w:fill="auto"/>
            <w:vAlign w:val="center"/>
          </w:tcPr>
          <w:p w:rsidR="00AA175D" w:rsidRPr="00451F56" w:rsidRDefault="00451F56" w:rsidP="004A40B7">
            <w:pPr>
              <w:autoSpaceDE w:val="0"/>
              <w:autoSpaceDN w:val="0"/>
              <w:adjustRightInd w:val="0"/>
              <w:jc w:val="center"/>
              <w:rPr>
                <w:b/>
                <w:sz w:val="20"/>
                <w:lang w:val="en-US"/>
              </w:rPr>
            </w:pPr>
            <w:r>
              <w:rPr>
                <w:b/>
                <w:sz w:val="20"/>
                <w:lang w:val="en-US"/>
              </w:rPr>
              <w:t>Measurement</w:t>
            </w:r>
          </w:p>
        </w:tc>
        <w:tc>
          <w:tcPr>
            <w:tcW w:w="1487" w:type="dxa"/>
            <w:shd w:val="clear" w:color="auto" w:fill="auto"/>
            <w:vAlign w:val="center"/>
          </w:tcPr>
          <w:p w:rsidR="00AA175D" w:rsidRPr="00451F56" w:rsidRDefault="00451F56" w:rsidP="004A40B7">
            <w:pPr>
              <w:autoSpaceDE w:val="0"/>
              <w:autoSpaceDN w:val="0"/>
              <w:adjustRightInd w:val="0"/>
              <w:jc w:val="center"/>
              <w:rPr>
                <w:b/>
                <w:sz w:val="20"/>
                <w:lang w:val="en-US"/>
              </w:rPr>
            </w:pPr>
            <w:r>
              <w:rPr>
                <w:b/>
                <w:sz w:val="20"/>
                <w:lang w:val="en-US"/>
              </w:rPr>
              <w:t>Value</w:t>
            </w:r>
          </w:p>
        </w:tc>
      </w:tr>
      <w:tr w:rsidR="00D41BC6" w:rsidRPr="00523A6C" w:rsidTr="008B7F92">
        <w:tc>
          <w:tcPr>
            <w:tcW w:w="9676" w:type="dxa"/>
            <w:gridSpan w:val="3"/>
            <w:shd w:val="clear" w:color="auto" w:fill="auto"/>
          </w:tcPr>
          <w:p w:rsidR="00D41BC6" w:rsidRPr="00523A6C" w:rsidRDefault="004A40B7" w:rsidP="00BB0C61">
            <w:pPr>
              <w:autoSpaceDE w:val="0"/>
              <w:autoSpaceDN w:val="0"/>
              <w:adjustRightInd w:val="0"/>
              <w:jc w:val="both"/>
              <w:rPr>
                <w:sz w:val="20"/>
              </w:rPr>
            </w:pPr>
            <w:r>
              <w:rPr>
                <w:b/>
                <w:sz w:val="20"/>
                <w:lang w:val="en-US"/>
              </w:rPr>
              <w:t>Design temperatures</w:t>
            </w:r>
            <w:r w:rsidR="00D41BC6" w:rsidRPr="00523A6C">
              <w:rPr>
                <w:b/>
                <w:sz w:val="20"/>
              </w:rPr>
              <w:t>:</w:t>
            </w:r>
          </w:p>
        </w:tc>
      </w:tr>
      <w:tr w:rsidR="00AA175D" w:rsidRPr="00523A6C" w:rsidTr="008B7F92">
        <w:tc>
          <w:tcPr>
            <w:tcW w:w="6771" w:type="dxa"/>
            <w:shd w:val="clear" w:color="auto" w:fill="auto"/>
          </w:tcPr>
          <w:p w:rsidR="00AA175D" w:rsidRPr="004A40B7" w:rsidRDefault="004A40B7" w:rsidP="00BB0C61">
            <w:pPr>
              <w:autoSpaceDE w:val="0"/>
              <w:autoSpaceDN w:val="0"/>
              <w:adjustRightInd w:val="0"/>
              <w:jc w:val="both"/>
              <w:rPr>
                <w:sz w:val="20"/>
                <w:lang w:val="en-US"/>
              </w:rPr>
            </w:pPr>
            <w:r>
              <w:rPr>
                <w:sz w:val="20"/>
                <w:lang w:val="en-US"/>
              </w:rPr>
              <w:t>Absolute minimum</w:t>
            </w:r>
          </w:p>
        </w:tc>
        <w:tc>
          <w:tcPr>
            <w:tcW w:w="1418" w:type="dxa"/>
            <w:shd w:val="clear" w:color="auto" w:fill="auto"/>
          </w:tcPr>
          <w:p w:rsidR="00AA175D" w:rsidRPr="00523A6C" w:rsidRDefault="005847BD" w:rsidP="00BB0C61">
            <w:pPr>
              <w:autoSpaceDE w:val="0"/>
              <w:autoSpaceDN w:val="0"/>
              <w:adjustRightInd w:val="0"/>
              <w:jc w:val="both"/>
              <w:rPr>
                <w:sz w:val="20"/>
              </w:rPr>
            </w:pPr>
            <w:r w:rsidRPr="00523A6C">
              <w:rPr>
                <w:sz w:val="20"/>
              </w:rPr>
              <w:t>°С</w:t>
            </w:r>
          </w:p>
        </w:tc>
        <w:tc>
          <w:tcPr>
            <w:tcW w:w="1487" w:type="dxa"/>
            <w:shd w:val="clear" w:color="auto" w:fill="auto"/>
          </w:tcPr>
          <w:p w:rsidR="00AA175D" w:rsidRPr="00523A6C" w:rsidRDefault="005847BD" w:rsidP="00BB0C61">
            <w:pPr>
              <w:autoSpaceDE w:val="0"/>
              <w:autoSpaceDN w:val="0"/>
              <w:adjustRightInd w:val="0"/>
              <w:jc w:val="both"/>
              <w:rPr>
                <w:sz w:val="20"/>
              </w:rPr>
            </w:pPr>
            <w:r w:rsidRPr="00523A6C">
              <w:rPr>
                <w:sz w:val="20"/>
              </w:rPr>
              <w:t>- 46</w:t>
            </w:r>
          </w:p>
        </w:tc>
      </w:tr>
      <w:tr w:rsidR="005847BD" w:rsidRPr="00523A6C" w:rsidTr="008B7F92">
        <w:tc>
          <w:tcPr>
            <w:tcW w:w="6771" w:type="dxa"/>
            <w:shd w:val="clear" w:color="auto" w:fill="auto"/>
          </w:tcPr>
          <w:p w:rsidR="005847BD" w:rsidRPr="004A40B7" w:rsidRDefault="004A40B7" w:rsidP="004A40B7">
            <w:pPr>
              <w:autoSpaceDE w:val="0"/>
              <w:autoSpaceDN w:val="0"/>
              <w:adjustRightInd w:val="0"/>
              <w:jc w:val="both"/>
              <w:rPr>
                <w:sz w:val="20"/>
                <w:lang w:val="en-US"/>
              </w:rPr>
            </w:pPr>
            <w:r>
              <w:rPr>
                <w:sz w:val="20"/>
                <w:lang w:val="en-US"/>
              </w:rPr>
              <w:t>Air temperature of the coldest five days</w:t>
            </w:r>
            <w:r w:rsidR="005847BD" w:rsidRPr="004A40B7">
              <w:rPr>
                <w:sz w:val="20"/>
                <w:lang w:val="en-US"/>
              </w:rPr>
              <w:t xml:space="preserve">, </w:t>
            </w:r>
            <w:r>
              <w:rPr>
                <w:sz w:val="20"/>
                <w:lang w:val="en-US"/>
              </w:rPr>
              <w:t>availability of</w:t>
            </w:r>
            <w:r w:rsidR="005847BD" w:rsidRPr="004A40B7">
              <w:rPr>
                <w:sz w:val="20"/>
                <w:lang w:val="en-US"/>
              </w:rPr>
              <w:t xml:space="preserve"> 0</w:t>
            </w:r>
            <w:r>
              <w:rPr>
                <w:sz w:val="20"/>
                <w:lang w:val="en-US"/>
              </w:rPr>
              <w:t>.</w:t>
            </w:r>
            <w:r w:rsidR="005847BD" w:rsidRPr="004A40B7">
              <w:rPr>
                <w:sz w:val="20"/>
                <w:lang w:val="en-US"/>
              </w:rPr>
              <w:t>98</w:t>
            </w:r>
          </w:p>
        </w:tc>
        <w:tc>
          <w:tcPr>
            <w:tcW w:w="1418" w:type="dxa"/>
            <w:shd w:val="clear" w:color="auto" w:fill="auto"/>
          </w:tcPr>
          <w:p w:rsidR="005847BD" w:rsidRPr="00523A6C" w:rsidRDefault="005847BD" w:rsidP="00BB0C61">
            <w:pPr>
              <w:jc w:val="both"/>
              <w:rPr>
                <w:szCs w:val="22"/>
              </w:rPr>
            </w:pPr>
            <w:r w:rsidRPr="00523A6C">
              <w:rPr>
                <w:sz w:val="20"/>
              </w:rPr>
              <w:t>°С</w:t>
            </w:r>
          </w:p>
        </w:tc>
        <w:tc>
          <w:tcPr>
            <w:tcW w:w="1487" w:type="dxa"/>
            <w:shd w:val="clear" w:color="auto" w:fill="auto"/>
          </w:tcPr>
          <w:p w:rsidR="005847BD" w:rsidRPr="00523A6C" w:rsidRDefault="005847BD" w:rsidP="00BB0C61">
            <w:pPr>
              <w:autoSpaceDE w:val="0"/>
              <w:autoSpaceDN w:val="0"/>
              <w:adjustRightInd w:val="0"/>
              <w:jc w:val="both"/>
              <w:rPr>
                <w:sz w:val="20"/>
              </w:rPr>
            </w:pPr>
            <w:r w:rsidRPr="00523A6C">
              <w:rPr>
                <w:sz w:val="20"/>
              </w:rPr>
              <w:t>- 34</w:t>
            </w:r>
          </w:p>
        </w:tc>
      </w:tr>
      <w:tr w:rsidR="005847BD" w:rsidRPr="00523A6C" w:rsidTr="008B7F92">
        <w:tc>
          <w:tcPr>
            <w:tcW w:w="6771" w:type="dxa"/>
            <w:shd w:val="clear" w:color="auto" w:fill="auto"/>
          </w:tcPr>
          <w:p w:rsidR="005847BD" w:rsidRPr="004A40B7" w:rsidRDefault="004A40B7" w:rsidP="004A40B7">
            <w:pPr>
              <w:autoSpaceDE w:val="0"/>
              <w:autoSpaceDN w:val="0"/>
              <w:adjustRightInd w:val="0"/>
              <w:jc w:val="both"/>
              <w:rPr>
                <w:sz w:val="20"/>
                <w:lang w:val="en-US"/>
              </w:rPr>
            </w:pPr>
            <w:r>
              <w:rPr>
                <w:sz w:val="20"/>
                <w:lang w:val="en-US"/>
              </w:rPr>
              <w:t>Air temperature of the coldest five days</w:t>
            </w:r>
            <w:r w:rsidRPr="004A40B7">
              <w:rPr>
                <w:sz w:val="20"/>
                <w:lang w:val="en-US"/>
              </w:rPr>
              <w:t xml:space="preserve">, </w:t>
            </w:r>
            <w:r>
              <w:rPr>
                <w:sz w:val="20"/>
                <w:lang w:val="en-US"/>
              </w:rPr>
              <w:t>availability of</w:t>
            </w:r>
            <w:r w:rsidR="00A46402">
              <w:rPr>
                <w:sz w:val="20"/>
                <w:lang w:val="en-US"/>
              </w:rPr>
              <w:t xml:space="preserve"> </w:t>
            </w:r>
            <w:r w:rsidR="005847BD" w:rsidRPr="004A40B7">
              <w:rPr>
                <w:sz w:val="20"/>
                <w:lang w:val="en-US"/>
              </w:rPr>
              <w:t>0</w:t>
            </w:r>
            <w:r>
              <w:rPr>
                <w:sz w:val="20"/>
                <w:lang w:val="en-US"/>
              </w:rPr>
              <w:t>.</w:t>
            </w:r>
            <w:r w:rsidR="005847BD" w:rsidRPr="004A40B7">
              <w:rPr>
                <w:sz w:val="20"/>
                <w:lang w:val="en-US"/>
              </w:rPr>
              <w:t>92</w:t>
            </w:r>
          </w:p>
        </w:tc>
        <w:tc>
          <w:tcPr>
            <w:tcW w:w="1418" w:type="dxa"/>
            <w:shd w:val="clear" w:color="auto" w:fill="auto"/>
          </w:tcPr>
          <w:p w:rsidR="005847BD" w:rsidRPr="00523A6C" w:rsidRDefault="005847BD" w:rsidP="00BB0C61">
            <w:pPr>
              <w:jc w:val="both"/>
              <w:rPr>
                <w:szCs w:val="22"/>
              </w:rPr>
            </w:pPr>
            <w:r w:rsidRPr="00523A6C">
              <w:rPr>
                <w:sz w:val="20"/>
              </w:rPr>
              <w:t>°С</w:t>
            </w:r>
          </w:p>
        </w:tc>
        <w:tc>
          <w:tcPr>
            <w:tcW w:w="1487" w:type="dxa"/>
            <w:shd w:val="clear" w:color="auto" w:fill="auto"/>
          </w:tcPr>
          <w:p w:rsidR="005847BD" w:rsidRPr="00523A6C" w:rsidRDefault="005847BD" w:rsidP="00BB0C61">
            <w:pPr>
              <w:autoSpaceDE w:val="0"/>
              <w:autoSpaceDN w:val="0"/>
              <w:adjustRightInd w:val="0"/>
              <w:jc w:val="both"/>
              <w:rPr>
                <w:sz w:val="20"/>
              </w:rPr>
            </w:pPr>
            <w:r w:rsidRPr="00523A6C">
              <w:rPr>
                <w:sz w:val="20"/>
              </w:rPr>
              <w:t>- 31</w:t>
            </w:r>
          </w:p>
        </w:tc>
      </w:tr>
      <w:tr w:rsidR="005847BD" w:rsidRPr="00523A6C" w:rsidTr="008B7F92">
        <w:tc>
          <w:tcPr>
            <w:tcW w:w="6771" w:type="dxa"/>
            <w:shd w:val="clear" w:color="auto" w:fill="auto"/>
          </w:tcPr>
          <w:p w:rsidR="005847BD" w:rsidRPr="004A40B7" w:rsidRDefault="004A40B7" w:rsidP="00BB0C61">
            <w:pPr>
              <w:autoSpaceDE w:val="0"/>
              <w:autoSpaceDN w:val="0"/>
              <w:adjustRightInd w:val="0"/>
              <w:jc w:val="both"/>
              <w:rPr>
                <w:sz w:val="20"/>
                <w:lang w:val="en-US"/>
              </w:rPr>
            </w:pPr>
            <w:r>
              <w:rPr>
                <w:sz w:val="20"/>
                <w:lang w:val="en-US"/>
              </w:rPr>
              <w:t>Absolute maximum</w:t>
            </w:r>
          </w:p>
        </w:tc>
        <w:tc>
          <w:tcPr>
            <w:tcW w:w="1418" w:type="dxa"/>
            <w:shd w:val="clear" w:color="auto" w:fill="auto"/>
          </w:tcPr>
          <w:p w:rsidR="005847BD" w:rsidRPr="00523A6C" w:rsidRDefault="005847BD" w:rsidP="00BB0C61">
            <w:pPr>
              <w:jc w:val="both"/>
              <w:rPr>
                <w:szCs w:val="22"/>
              </w:rPr>
            </w:pPr>
            <w:r w:rsidRPr="00523A6C">
              <w:rPr>
                <w:sz w:val="20"/>
              </w:rPr>
              <w:t>°С</w:t>
            </w:r>
          </w:p>
        </w:tc>
        <w:tc>
          <w:tcPr>
            <w:tcW w:w="1487" w:type="dxa"/>
            <w:shd w:val="clear" w:color="auto" w:fill="auto"/>
          </w:tcPr>
          <w:p w:rsidR="005847BD" w:rsidRPr="00523A6C" w:rsidRDefault="005847BD" w:rsidP="00BB0C61">
            <w:pPr>
              <w:autoSpaceDE w:val="0"/>
              <w:autoSpaceDN w:val="0"/>
              <w:adjustRightInd w:val="0"/>
              <w:jc w:val="both"/>
              <w:rPr>
                <w:sz w:val="20"/>
              </w:rPr>
            </w:pPr>
            <w:r w:rsidRPr="00523A6C">
              <w:rPr>
                <w:sz w:val="20"/>
              </w:rPr>
              <w:t>+ 37</w:t>
            </w:r>
          </w:p>
        </w:tc>
      </w:tr>
      <w:tr w:rsidR="005847BD" w:rsidRPr="00523A6C" w:rsidTr="008B7F92">
        <w:tc>
          <w:tcPr>
            <w:tcW w:w="6771" w:type="dxa"/>
            <w:shd w:val="clear" w:color="auto" w:fill="auto"/>
          </w:tcPr>
          <w:p w:rsidR="005847BD" w:rsidRPr="004A40B7" w:rsidRDefault="004A40B7" w:rsidP="00BB0C61">
            <w:pPr>
              <w:autoSpaceDE w:val="0"/>
              <w:autoSpaceDN w:val="0"/>
              <w:adjustRightInd w:val="0"/>
              <w:jc w:val="both"/>
              <w:rPr>
                <w:sz w:val="20"/>
                <w:lang w:val="en-US"/>
              </w:rPr>
            </w:pPr>
            <w:r>
              <w:rPr>
                <w:sz w:val="20"/>
                <w:lang w:val="en-US"/>
              </w:rPr>
              <w:t>Average maximum of the hottest month</w:t>
            </w:r>
          </w:p>
        </w:tc>
        <w:tc>
          <w:tcPr>
            <w:tcW w:w="1418" w:type="dxa"/>
            <w:shd w:val="clear" w:color="auto" w:fill="auto"/>
          </w:tcPr>
          <w:p w:rsidR="005847BD" w:rsidRPr="00523A6C" w:rsidRDefault="005847BD" w:rsidP="00BB0C61">
            <w:pPr>
              <w:jc w:val="both"/>
              <w:rPr>
                <w:szCs w:val="22"/>
              </w:rPr>
            </w:pPr>
            <w:r w:rsidRPr="00523A6C">
              <w:rPr>
                <w:sz w:val="20"/>
              </w:rPr>
              <w:t>°С</w:t>
            </w:r>
          </w:p>
        </w:tc>
        <w:tc>
          <w:tcPr>
            <w:tcW w:w="1487" w:type="dxa"/>
            <w:shd w:val="clear" w:color="auto" w:fill="auto"/>
          </w:tcPr>
          <w:p w:rsidR="005847BD" w:rsidRPr="00523A6C" w:rsidRDefault="005847BD" w:rsidP="00BB0C61">
            <w:pPr>
              <w:autoSpaceDE w:val="0"/>
              <w:autoSpaceDN w:val="0"/>
              <w:adjustRightInd w:val="0"/>
              <w:jc w:val="both"/>
              <w:rPr>
                <w:sz w:val="20"/>
              </w:rPr>
            </w:pPr>
            <w:r w:rsidRPr="00523A6C">
              <w:rPr>
                <w:sz w:val="20"/>
              </w:rPr>
              <w:t>+ 23</w:t>
            </w:r>
            <w:r w:rsidR="007B16EF">
              <w:rPr>
                <w:sz w:val="20"/>
              </w:rPr>
              <w:t>.</w:t>
            </w:r>
            <w:r w:rsidRPr="00523A6C">
              <w:rPr>
                <w:sz w:val="20"/>
              </w:rPr>
              <w:t>2</w:t>
            </w:r>
          </w:p>
        </w:tc>
      </w:tr>
      <w:tr w:rsidR="005847BD" w:rsidRPr="00523A6C" w:rsidTr="008B7F92">
        <w:tc>
          <w:tcPr>
            <w:tcW w:w="6771" w:type="dxa"/>
            <w:shd w:val="clear" w:color="auto" w:fill="auto"/>
          </w:tcPr>
          <w:p w:rsidR="005847BD" w:rsidRPr="004A40B7" w:rsidRDefault="004A40B7" w:rsidP="00BB0C61">
            <w:pPr>
              <w:autoSpaceDE w:val="0"/>
              <w:autoSpaceDN w:val="0"/>
              <w:adjustRightInd w:val="0"/>
              <w:jc w:val="both"/>
              <w:rPr>
                <w:sz w:val="20"/>
                <w:lang w:val="en-US"/>
              </w:rPr>
            </w:pPr>
            <w:r>
              <w:rPr>
                <w:sz w:val="20"/>
                <w:lang w:val="en-US"/>
              </w:rPr>
              <w:t>Annual average</w:t>
            </w:r>
          </w:p>
        </w:tc>
        <w:tc>
          <w:tcPr>
            <w:tcW w:w="1418" w:type="dxa"/>
            <w:shd w:val="clear" w:color="auto" w:fill="auto"/>
          </w:tcPr>
          <w:p w:rsidR="005847BD" w:rsidRPr="00523A6C" w:rsidRDefault="005847BD" w:rsidP="00BB0C61">
            <w:pPr>
              <w:jc w:val="both"/>
              <w:rPr>
                <w:szCs w:val="22"/>
              </w:rPr>
            </w:pPr>
            <w:r w:rsidRPr="00523A6C">
              <w:rPr>
                <w:sz w:val="20"/>
              </w:rPr>
              <w:t>°С</w:t>
            </w:r>
          </w:p>
        </w:tc>
        <w:tc>
          <w:tcPr>
            <w:tcW w:w="1487" w:type="dxa"/>
            <w:shd w:val="clear" w:color="auto" w:fill="auto"/>
          </w:tcPr>
          <w:p w:rsidR="005847BD" w:rsidRPr="00523A6C" w:rsidRDefault="005847BD" w:rsidP="00BB0C61">
            <w:pPr>
              <w:autoSpaceDE w:val="0"/>
              <w:autoSpaceDN w:val="0"/>
              <w:adjustRightInd w:val="0"/>
              <w:jc w:val="both"/>
              <w:rPr>
                <w:sz w:val="20"/>
              </w:rPr>
            </w:pPr>
            <w:r w:rsidRPr="00523A6C">
              <w:rPr>
                <w:sz w:val="20"/>
              </w:rPr>
              <w:t>+ 3</w:t>
            </w:r>
            <w:r w:rsidR="007B16EF">
              <w:rPr>
                <w:sz w:val="20"/>
              </w:rPr>
              <w:t>.</w:t>
            </w:r>
            <w:r w:rsidRPr="00523A6C">
              <w:rPr>
                <w:sz w:val="20"/>
              </w:rPr>
              <w:t>2</w:t>
            </w:r>
          </w:p>
        </w:tc>
      </w:tr>
      <w:tr w:rsidR="005847BD" w:rsidRPr="00955332" w:rsidTr="008B7F92">
        <w:tc>
          <w:tcPr>
            <w:tcW w:w="6771" w:type="dxa"/>
            <w:shd w:val="clear" w:color="auto" w:fill="auto"/>
          </w:tcPr>
          <w:p w:rsidR="005847BD" w:rsidRPr="004A40B7" w:rsidRDefault="004A40B7" w:rsidP="004A40B7">
            <w:pPr>
              <w:autoSpaceDE w:val="0"/>
              <w:autoSpaceDN w:val="0"/>
              <w:adjustRightInd w:val="0"/>
              <w:jc w:val="both"/>
              <w:rPr>
                <w:sz w:val="20"/>
                <w:lang w:val="en-US"/>
              </w:rPr>
            </w:pPr>
            <w:r>
              <w:rPr>
                <w:sz w:val="20"/>
                <w:lang w:val="en-US"/>
              </w:rPr>
              <w:t>Design temperature for ventilation</w:t>
            </w:r>
            <w:r w:rsidR="005847BD" w:rsidRPr="004A40B7">
              <w:rPr>
                <w:sz w:val="20"/>
                <w:lang w:val="en-US"/>
              </w:rPr>
              <w:t xml:space="preserve"> (</w:t>
            </w:r>
            <w:r w:rsidR="005847BD" w:rsidRPr="00523A6C">
              <w:rPr>
                <w:sz w:val="20"/>
              </w:rPr>
              <w:t>А</w:t>
            </w:r>
            <w:r>
              <w:rPr>
                <w:sz w:val="20"/>
                <w:lang w:val="en-US"/>
              </w:rPr>
              <w:t xml:space="preserve"> parameter</w:t>
            </w:r>
            <w:r w:rsidR="005847BD" w:rsidRPr="004A40B7">
              <w:rPr>
                <w:sz w:val="20"/>
                <w:lang w:val="en-US"/>
              </w:rPr>
              <w:t>):</w:t>
            </w:r>
          </w:p>
        </w:tc>
        <w:tc>
          <w:tcPr>
            <w:tcW w:w="1418" w:type="dxa"/>
            <w:shd w:val="clear" w:color="auto" w:fill="auto"/>
          </w:tcPr>
          <w:p w:rsidR="005847BD" w:rsidRPr="004A40B7" w:rsidRDefault="005847BD" w:rsidP="00BB0C61">
            <w:pPr>
              <w:jc w:val="both"/>
              <w:rPr>
                <w:sz w:val="20"/>
                <w:lang w:val="en-US"/>
              </w:rPr>
            </w:pPr>
          </w:p>
        </w:tc>
        <w:tc>
          <w:tcPr>
            <w:tcW w:w="1487" w:type="dxa"/>
            <w:shd w:val="clear" w:color="auto" w:fill="auto"/>
          </w:tcPr>
          <w:p w:rsidR="005847BD" w:rsidRPr="004A40B7" w:rsidRDefault="005847BD" w:rsidP="00BB0C61">
            <w:pPr>
              <w:autoSpaceDE w:val="0"/>
              <w:autoSpaceDN w:val="0"/>
              <w:adjustRightInd w:val="0"/>
              <w:jc w:val="both"/>
              <w:rPr>
                <w:sz w:val="20"/>
                <w:lang w:val="en-US"/>
              </w:rPr>
            </w:pPr>
          </w:p>
        </w:tc>
      </w:tr>
      <w:tr w:rsidR="005847BD" w:rsidRPr="00523A6C" w:rsidTr="008B7F92">
        <w:tc>
          <w:tcPr>
            <w:tcW w:w="6771" w:type="dxa"/>
            <w:shd w:val="clear" w:color="auto" w:fill="auto"/>
          </w:tcPr>
          <w:p w:rsidR="005847BD" w:rsidRPr="004A40B7" w:rsidRDefault="005847BD" w:rsidP="004A40B7">
            <w:pPr>
              <w:autoSpaceDE w:val="0"/>
              <w:autoSpaceDN w:val="0"/>
              <w:adjustRightInd w:val="0"/>
              <w:ind w:left="142"/>
              <w:jc w:val="both"/>
              <w:rPr>
                <w:sz w:val="20"/>
                <w:lang w:val="en-US"/>
              </w:rPr>
            </w:pPr>
            <w:r w:rsidRPr="00523A6C">
              <w:rPr>
                <w:sz w:val="20"/>
              </w:rPr>
              <w:t xml:space="preserve">- </w:t>
            </w:r>
            <w:r w:rsidR="004A40B7">
              <w:rPr>
                <w:sz w:val="20"/>
                <w:lang w:val="en-US"/>
              </w:rPr>
              <w:t>summer</w:t>
            </w:r>
          </w:p>
        </w:tc>
        <w:tc>
          <w:tcPr>
            <w:tcW w:w="1418" w:type="dxa"/>
            <w:shd w:val="clear" w:color="auto" w:fill="auto"/>
          </w:tcPr>
          <w:p w:rsidR="005847BD" w:rsidRPr="00523A6C" w:rsidRDefault="005847BD" w:rsidP="00BB0C61">
            <w:pPr>
              <w:jc w:val="both"/>
              <w:rPr>
                <w:szCs w:val="22"/>
              </w:rPr>
            </w:pPr>
            <w:r w:rsidRPr="00523A6C">
              <w:rPr>
                <w:sz w:val="20"/>
              </w:rPr>
              <w:t>°С</w:t>
            </w:r>
          </w:p>
        </w:tc>
        <w:tc>
          <w:tcPr>
            <w:tcW w:w="1487" w:type="dxa"/>
            <w:shd w:val="clear" w:color="auto" w:fill="auto"/>
          </w:tcPr>
          <w:p w:rsidR="005847BD" w:rsidRPr="00A46402" w:rsidRDefault="005847BD" w:rsidP="00A46402">
            <w:pPr>
              <w:autoSpaceDE w:val="0"/>
              <w:autoSpaceDN w:val="0"/>
              <w:adjustRightInd w:val="0"/>
              <w:jc w:val="both"/>
              <w:rPr>
                <w:sz w:val="20"/>
                <w:lang w:val="en-US"/>
              </w:rPr>
            </w:pPr>
            <w:r w:rsidRPr="00523A6C">
              <w:rPr>
                <w:sz w:val="20"/>
              </w:rPr>
              <w:t xml:space="preserve">+ </w:t>
            </w:r>
            <w:r w:rsidR="00A46402">
              <w:rPr>
                <w:sz w:val="20"/>
                <w:lang w:val="en-US"/>
              </w:rPr>
              <w:t>20.8</w:t>
            </w:r>
          </w:p>
        </w:tc>
      </w:tr>
      <w:tr w:rsidR="005847BD" w:rsidRPr="00523A6C" w:rsidTr="008B7F92">
        <w:tc>
          <w:tcPr>
            <w:tcW w:w="6771" w:type="dxa"/>
            <w:shd w:val="clear" w:color="auto" w:fill="auto"/>
          </w:tcPr>
          <w:p w:rsidR="005847BD" w:rsidRPr="004A40B7" w:rsidRDefault="005847BD" w:rsidP="004A40B7">
            <w:pPr>
              <w:autoSpaceDE w:val="0"/>
              <w:autoSpaceDN w:val="0"/>
              <w:adjustRightInd w:val="0"/>
              <w:ind w:left="142"/>
              <w:jc w:val="both"/>
              <w:rPr>
                <w:sz w:val="20"/>
                <w:lang w:val="en-US"/>
              </w:rPr>
            </w:pPr>
            <w:r w:rsidRPr="00523A6C">
              <w:rPr>
                <w:w w:val="105"/>
                <w:sz w:val="20"/>
              </w:rPr>
              <w:t xml:space="preserve">- </w:t>
            </w:r>
            <w:r w:rsidR="004A40B7">
              <w:rPr>
                <w:w w:val="105"/>
                <w:sz w:val="20"/>
                <w:lang w:val="en-US"/>
              </w:rPr>
              <w:t>winter</w:t>
            </w:r>
          </w:p>
        </w:tc>
        <w:tc>
          <w:tcPr>
            <w:tcW w:w="1418" w:type="dxa"/>
            <w:shd w:val="clear" w:color="auto" w:fill="auto"/>
          </w:tcPr>
          <w:p w:rsidR="005847BD" w:rsidRPr="00523A6C" w:rsidRDefault="005847BD" w:rsidP="00BB0C61">
            <w:pPr>
              <w:jc w:val="both"/>
              <w:rPr>
                <w:szCs w:val="22"/>
              </w:rPr>
            </w:pPr>
            <w:r w:rsidRPr="00523A6C">
              <w:rPr>
                <w:sz w:val="20"/>
              </w:rPr>
              <w:t>°С</w:t>
            </w:r>
          </w:p>
        </w:tc>
        <w:tc>
          <w:tcPr>
            <w:tcW w:w="1487" w:type="dxa"/>
            <w:shd w:val="clear" w:color="auto" w:fill="auto"/>
          </w:tcPr>
          <w:p w:rsidR="005847BD" w:rsidRPr="00523A6C" w:rsidRDefault="005847BD" w:rsidP="00BB0C61">
            <w:pPr>
              <w:autoSpaceDE w:val="0"/>
              <w:autoSpaceDN w:val="0"/>
              <w:adjustRightInd w:val="0"/>
              <w:jc w:val="both"/>
              <w:rPr>
                <w:sz w:val="20"/>
              </w:rPr>
            </w:pPr>
            <w:r w:rsidRPr="00523A6C">
              <w:rPr>
                <w:sz w:val="20"/>
              </w:rPr>
              <w:t>- 31</w:t>
            </w:r>
            <w:r w:rsidR="007B16EF">
              <w:rPr>
                <w:sz w:val="20"/>
              </w:rPr>
              <w:t>.</w:t>
            </w:r>
            <w:r w:rsidRPr="00523A6C">
              <w:rPr>
                <w:sz w:val="20"/>
              </w:rPr>
              <w:t>0</w:t>
            </w:r>
          </w:p>
        </w:tc>
      </w:tr>
      <w:tr w:rsidR="005847BD" w:rsidRPr="00955332" w:rsidTr="008B7F92">
        <w:tc>
          <w:tcPr>
            <w:tcW w:w="6771" w:type="dxa"/>
            <w:shd w:val="clear" w:color="auto" w:fill="auto"/>
          </w:tcPr>
          <w:p w:rsidR="005847BD" w:rsidRPr="004A40B7" w:rsidRDefault="004A40B7" w:rsidP="00BC25D0">
            <w:pPr>
              <w:autoSpaceDE w:val="0"/>
              <w:autoSpaceDN w:val="0"/>
              <w:adjustRightInd w:val="0"/>
              <w:jc w:val="both"/>
              <w:rPr>
                <w:sz w:val="20"/>
                <w:lang w:val="en-US"/>
              </w:rPr>
            </w:pPr>
            <w:r>
              <w:rPr>
                <w:sz w:val="20"/>
                <w:lang w:val="en-US"/>
              </w:rPr>
              <w:t xml:space="preserve">Design temperature for </w:t>
            </w:r>
            <w:r w:rsidR="00BC25D0">
              <w:rPr>
                <w:sz w:val="20"/>
                <w:lang w:val="en-US"/>
              </w:rPr>
              <w:t>conditioning</w:t>
            </w:r>
            <w:r w:rsidR="005847BD" w:rsidRPr="004A40B7">
              <w:rPr>
                <w:sz w:val="20"/>
                <w:lang w:val="en-US"/>
              </w:rPr>
              <w:t xml:space="preserve"> (</w:t>
            </w:r>
            <w:r>
              <w:rPr>
                <w:sz w:val="20"/>
                <w:lang w:val="en-US"/>
              </w:rPr>
              <w:t>B parameter</w:t>
            </w:r>
            <w:r w:rsidR="005847BD" w:rsidRPr="004A40B7">
              <w:rPr>
                <w:sz w:val="20"/>
                <w:lang w:val="en-US"/>
              </w:rPr>
              <w:t>):</w:t>
            </w:r>
          </w:p>
        </w:tc>
        <w:tc>
          <w:tcPr>
            <w:tcW w:w="1418" w:type="dxa"/>
            <w:shd w:val="clear" w:color="auto" w:fill="auto"/>
          </w:tcPr>
          <w:p w:rsidR="005847BD" w:rsidRPr="004A40B7" w:rsidRDefault="005847BD" w:rsidP="00BB0C61">
            <w:pPr>
              <w:jc w:val="both"/>
              <w:rPr>
                <w:sz w:val="20"/>
                <w:lang w:val="en-US"/>
              </w:rPr>
            </w:pPr>
          </w:p>
        </w:tc>
        <w:tc>
          <w:tcPr>
            <w:tcW w:w="1487" w:type="dxa"/>
            <w:shd w:val="clear" w:color="auto" w:fill="auto"/>
          </w:tcPr>
          <w:p w:rsidR="005847BD" w:rsidRPr="004A40B7" w:rsidRDefault="005847BD" w:rsidP="00BB0C61">
            <w:pPr>
              <w:autoSpaceDE w:val="0"/>
              <w:autoSpaceDN w:val="0"/>
              <w:adjustRightInd w:val="0"/>
              <w:jc w:val="both"/>
              <w:rPr>
                <w:sz w:val="20"/>
                <w:lang w:val="en-US"/>
              </w:rPr>
            </w:pPr>
          </w:p>
        </w:tc>
      </w:tr>
      <w:tr w:rsidR="005847BD" w:rsidRPr="00523A6C" w:rsidTr="008B7F92">
        <w:tc>
          <w:tcPr>
            <w:tcW w:w="6771" w:type="dxa"/>
            <w:shd w:val="clear" w:color="auto" w:fill="auto"/>
          </w:tcPr>
          <w:p w:rsidR="005847BD" w:rsidRPr="004A40B7" w:rsidRDefault="005847BD" w:rsidP="00A46402">
            <w:pPr>
              <w:autoSpaceDE w:val="0"/>
              <w:autoSpaceDN w:val="0"/>
              <w:adjustRightInd w:val="0"/>
              <w:ind w:left="142"/>
              <w:jc w:val="both"/>
              <w:rPr>
                <w:sz w:val="20"/>
                <w:lang w:val="en-US"/>
              </w:rPr>
            </w:pPr>
            <w:r w:rsidRPr="00523A6C">
              <w:rPr>
                <w:sz w:val="20"/>
              </w:rPr>
              <w:t xml:space="preserve">- </w:t>
            </w:r>
            <w:r w:rsidR="00A46402">
              <w:rPr>
                <w:sz w:val="20"/>
                <w:lang w:val="en-US"/>
              </w:rPr>
              <w:t>summer</w:t>
            </w:r>
          </w:p>
        </w:tc>
        <w:tc>
          <w:tcPr>
            <w:tcW w:w="1418" w:type="dxa"/>
            <w:shd w:val="clear" w:color="auto" w:fill="auto"/>
          </w:tcPr>
          <w:p w:rsidR="005847BD" w:rsidRPr="00523A6C" w:rsidRDefault="005847BD" w:rsidP="00BB0C61">
            <w:pPr>
              <w:jc w:val="both"/>
              <w:rPr>
                <w:szCs w:val="22"/>
              </w:rPr>
            </w:pPr>
            <w:r w:rsidRPr="00523A6C">
              <w:rPr>
                <w:sz w:val="20"/>
              </w:rPr>
              <w:t>°С</w:t>
            </w:r>
          </w:p>
        </w:tc>
        <w:tc>
          <w:tcPr>
            <w:tcW w:w="1487" w:type="dxa"/>
            <w:shd w:val="clear" w:color="auto" w:fill="auto"/>
          </w:tcPr>
          <w:p w:rsidR="005847BD" w:rsidRPr="00BC25D0" w:rsidRDefault="00BC25D0" w:rsidP="00BB0C61">
            <w:pPr>
              <w:autoSpaceDE w:val="0"/>
              <w:autoSpaceDN w:val="0"/>
              <w:adjustRightInd w:val="0"/>
              <w:jc w:val="both"/>
              <w:rPr>
                <w:sz w:val="20"/>
                <w:lang w:val="en-US"/>
              </w:rPr>
            </w:pPr>
            <w:r>
              <w:rPr>
                <w:sz w:val="20"/>
                <w:lang w:val="en-US"/>
              </w:rPr>
              <w:t>+ 25</w:t>
            </w:r>
          </w:p>
        </w:tc>
      </w:tr>
      <w:tr w:rsidR="005847BD" w:rsidRPr="00523A6C" w:rsidTr="008B7F92">
        <w:tc>
          <w:tcPr>
            <w:tcW w:w="6771" w:type="dxa"/>
            <w:shd w:val="clear" w:color="auto" w:fill="auto"/>
          </w:tcPr>
          <w:p w:rsidR="005847BD" w:rsidRPr="004A40B7" w:rsidRDefault="005847BD" w:rsidP="00A46402">
            <w:pPr>
              <w:autoSpaceDE w:val="0"/>
              <w:autoSpaceDN w:val="0"/>
              <w:adjustRightInd w:val="0"/>
              <w:ind w:left="142"/>
              <w:jc w:val="both"/>
              <w:rPr>
                <w:sz w:val="20"/>
                <w:lang w:val="en-US"/>
              </w:rPr>
            </w:pPr>
            <w:r w:rsidRPr="004A40B7">
              <w:rPr>
                <w:sz w:val="20"/>
                <w:lang w:val="en-US"/>
              </w:rPr>
              <w:t xml:space="preserve">- </w:t>
            </w:r>
            <w:r w:rsidR="00A46402">
              <w:rPr>
                <w:sz w:val="20"/>
                <w:lang w:val="en-US"/>
              </w:rPr>
              <w:t>winter</w:t>
            </w:r>
          </w:p>
        </w:tc>
        <w:tc>
          <w:tcPr>
            <w:tcW w:w="1418" w:type="dxa"/>
            <w:shd w:val="clear" w:color="auto" w:fill="auto"/>
          </w:tcPr>
          <w:p w:rsidR="005847BD" w:rsidRPr="00523A6C" w:rsidRDefault="005847BD" w:rsidP="00BB0C61">
            <w:pPr>
              <w:jc w:val="both"/>
              <w:rPr>
                <w:szCs w:val="22"/>
              </w:rPr>
            </w:pPr>
            <w:r w:rsidRPr="00523A6C">
              <w:rPr>
                <w:sz w:val="20"/>
              </w:rPr>
              <w:t>°С</w:t>
            </w:r>
          </w:p>
        </w:tc>
        <w:tc>
          <w:tcPr>
            <w:tcW w:w="1487" w:type="dxa"/>
            <w:shd w:val="clear" w:color="auto" w:fill="auto"/>
          </w:tcPr>
          <w:p w:rsidR="005847BD" w:rsidRPr="00BC25D0" w:rsidRDefault="005847BD" w:rsidP="00BB0C61">
            <w:pPr>
              <w:autoSpaceDE w:val="0"/>
              <w:autoSpaceDN w:val="0"/>
              <w:adjustRightInd w:val="0"/>
              <w:jc w:val="both"/>
              <w:rPr>
                <w:sz w:val="20"/>
                <w:lang w:val="en-US"/>
              </w:rPr>
            </w:pPr>
            <w:r w:rsidRPr="00523A6C">
              <w:rPr>
                <w:sz w:val="20"/>
              </w:rPr>
              <w:t xml:space="preserve">- </w:t>
            </w:r>
            <w:r w:rsidR="00BC25D0">
              <w:rPr>
                <w:sz w:val="20"/>
                <w:lang w:val="en-US"/>
              </w:rPr>
              <w:t>31.0</w:t>
            </w:r>
          </w:p>
        </w:tc>
      </w:tr>
      <w:tr w:rsidR="005847BD" w:rsidRPr="00955332" w:rsidTr="008B7F92">
        <w:tc>
          <w:tcPr>
            <w:tcW w:w="6771" w:type="dxa"/>
            <w:shd w:val="clear" w:color="auto" w:fill="auto"/>
          </w:tcPr>
          <w:p w:rsidR="005847BD" w:rsidRPr="004A40B7" w:rsidRDefault="00BC25D0" w:rsidP="00BB0C61">
            <w:pPr>
              <w:autoSpaceDE w:val="0"/>
              <w:autoSpaceDN w:val="0"/>
              <w:adjustRightInd w:val="0"/>
              <w:jc w:val="both"/>
              <w:rPr>
                <w:sz w:val="20"/>
                <w:lang w:val="en-US"/>
              </w:rPr>
            </w:pPr>
            <w:r>
              <w:rPr>
                <w:sz w:val="20"/>
                <w:lang w:val="en-US"/>
              </w:rPr>
              <w:t>Design temperature conditions for heating (B parameter)</w:t>
            </w:r>
          </w:p>
        </w:tc>
        <w:tc>
          <w:tcPr>
            <w:tcW w:w="1418" w:type="dxa"/>
            <w:shd w:val="clear" w:color="auto" w:fill="auto"/>
          </w:tcPr>
          <w:p w:rsidR="005847BD" w:rsidRPr="004A40B7" w:rsidRDefault="005847BD" w:rsidP="00BB0C61">
            <w:pPr>
              <w:jc w:val="both"/>
              <w:rPr>
                <w:sz w:val="20"/>
                <w:lang w:val="en-US"/>
              </w:rPr>
            </w:pPr>
          </w:p>
        </w:tc>
        <w:tc>
          <w:tcPr>
            <w:tcW w:w="1487" w:type="dxa"/>
            <w:shd w:val="clear" w:color="auto" w:fill="auto"/>
          </w:tcPr>
          <w:p w:rsidR="005847BD" w:rsidRPr="004A40B7" w:rsidRDefault="005847BD" w:rsidP="00BB0C61">
            <w:pPr>
              <w:autoSpaceDE w:val="0"/>
              <w:autoSpaceDN w:val="0"/>
              <w:adjustRightInd w:val="0"/>
              <w:jc w:val="both"/>
              <w:rPr>
                <w:sz w:val="20"/>
                <w:lang w:val="en-US"/>
              </w:rPr>
            </w:pPr>
          </w:p>
        </w:tc>
      </w:tr>
      <w:tr w:rsidR="004A40B7" w:rsidRPr="00523A6C" w:rsidTr="008B7F92">
        <w:tc>
          <w:tcPr>
            <w:tcW w:w="6771" w:type="dxa"/>
            <w:shd w:val="clear" w:color="auto" w:fill="auto"/>
          </w:tcPr>
          <w:p w:rsidR="004A40B7" w:rsidRPr="004A40B7" w:rsidRDefault="004A40B7" w:rsidP="00A46402">
            <w:pPr>
              <w:autoSpaceDE w:val="0"/>
              <w:autoSpaceDN w:val="0"/>
              <w:adjustRightInd w:val="0"/>
              <w:ind w:left="142"/>
              <w:jc w:val="both"/>
              <w:rPr>
                <w:sz w:val="20"/>
                <w:lang w:val="en-US"/>
              </w:rPr>
            </w:pPr>
            <w:r w:rsidRPr="00523A6C">
              <w:rPr>
                <w:sz w:val="20"/>
              </w:rPr>
              <w:t xml:space="preserve">- </w:t>
            </w:r>
            <w:r w:rsidR="00A46402">
              <w:rPr>
                <w:sz w:val="20"/>
                <w:lang w:val="en-US"/>
              </w:rPr>
              <w:t>cold period</w:t>
            </w:r>
          </w:p>
        </w:tc>
        <w:tc>
          <w:tcPr>
            <w:tcW w:w="1418" w:type="dxa"/>
            <w:shd w:val="clear" w:color="auto" w:fill="auto"/>
          </w:tcPr>
          <w:p w:rsidR="004A40B7" w:rsidRPr="00523A6C" w:rsidRDefault="004A40B7" w:rsidP="004A40B7">
            <w:pPr>
              <w:jc w:val="both"/>
              <w:rPr>
                <w:szCs w:val="22"/>
              </w:rPr>
            </w:pPr>
            <w:r w:rsidRPr="00523A6C">
              <w:rPr>
                <w:sz w:val="20"/>
              </w:rPr>
              <w:t>°С</w:t>
            </w:r>
          </w:p>
        </w:tc>
        <w:tc>
          <w:tcPr>
            <w:tcW w:w="1487" w:type="dxa"/>
            <w:shd w:val="clear" w:color="auto" w:fill="auto"/>
          </w:tcPr>
          <w:p w:rsidR="004A40B7" w:rsidRPr="00523A6C" w:rsidRDefault="00BC25D0" w:rsidP="004A40B7">
            <w:pPr>
              <w:autoSpaceDE w:val="0"/>
              <w:autoSpaceDN w:val="0"/>
              <w:adjustRightInd w:val="0"/>
              <w:jc w:val="both"/>
              <w:rPr>
                <w:sz w:val="20"/>
              </w:rPr>
            </w:pPr>
            <w:r>
              <w:rPr>
                <w:sz w:val="20"/>
                <w:lang w:val="en-US"/>
              </w:rPr>
              <w:t>- 31.</w:t>
            </w:r>
            <w:r w:rsidR="004A40B7" w:rsidRPr="00523A6C">
              <w:rPr>
                <w:sz w:val="20"/>
              </w:rPr>
              <w:t>0</w:t>
            </w:r>
          </w:p>
        </w:tc>
      </w:tr>
      <w:tr w:rsidR="004A40B7" w:rsidRPr="00523A6C" w:rsidTr="008B7F92">
        <w:tc>
          <w:tcPr>
            <w:tcW w:w="6771" w:type="dxa"/>
            <w:shd w:val="clear" w:color="auto" w:fill="auto"/>
          </w:tcPr>
          <w:p w:rsidR="004A40B7" w:rsidRPr="004A40B7" w:rsidRDefault="004A40B7" w:rsidP="004A40B7">
            <w:pPr>
              <w:autoSpaceDE w:val="0"/>
              <w:autoSpaceDN w:val="0"/>
              <w:adjustRightInd w:val="0"/>
              <w:ind w:left="142"/>
              <w:jc w:val="both"/>
              <w:rPr>
                <w:sz w:val="20"/>
                <w:lang w:val="en-US"/>
              </w:rPr>
            </w:pPr>
            <w:r w:rsidRPr="00BC25D0">
              <w:rPr>
                <w:w w:val="105"/>
                <w:sz w:val="20"/>
                <w:lang w:val="en-US"/>
              </w:rPr>
              <w:t xml:space="preserve">- </w:t>
            </w:r>
            <w:r w:rsidR="00BC25D0">
              <w:rPr>
                <w:sz w:val="20"/>
                <w:lang w:val="en-US"/>
              </w:rPr>
              <w:t>average temperature of the heating period</w:t>
            </w:r>
          </w:p>
        </w:tc>
        <w:tc>
          <w:tcPr>
            <w:tcW w:w="1418" w:type="dxa"/>
            <w:shd w:val="clear" w:color="auto" w:fill="auto"/>
          </w:tcPr>
          <w:p w:rsidR="004A40B7" w:rsidRPr="00523A6C" w:rsidRDefault="004A40B7" w:rsidP="004A40B7">
            <w:pPr>
              <w:jc w:val="both"/>
              <w:rPr>
                <w:szCs w:val="22"/>
              </w:rPr>
            </w:pPr>
            <w:r w:rsidRPr="00523A6C">
              <w:rPr>
                <w:sz w:val="20"/>
              </w:rPr>
              <w:t>°С</w:t>
            </w:r>
          </w:p>
        </w:tc>
        <w:tc>
          <w:tcPr>
            <w:tcW w:w="1487" w:type="dxa"/>
            <w:shd w:val="clear" w:color="auto" w:fill="auto"/>
          </w:tcPr>
          <w:p w:rsidR="004A40B7" w:rsidRPr="00523A6C" w:rsidRDefault="00BC25D0" w:rsidP="00BC25D0">
            <w:pPr>
              <w:autoSpaceDE w:val="0"/>
              <w:autoSpaceDN w:val="0"/>
              <w:adjustRightInd w:val="0"/>
              <w:jc w:val="both"/>
              <w:rPr>
                <w:sz w:val="20"/>
              </w:rPr>
            </w:pPr>
            <w:r>
              <w:rPr>
                <w:sz w:val="20"/>
              </w:rPr>
              <w:t xml:space="preserve">- </w:t>
            </w:r>
            <w:r>
              <w:rPr>
                <w:sz w:val="20"/>
                <w:lang w:val="en-US"/>
              </w:rPr>
              <w:t>4</w:t>
            </w:r>
            <w:r w:rsidR="004A40B7">
              <w:rPr>
                <w:sz w:val="20"/>
              </w:rPr>
              <w:t>.</w:t>
            </w:r>
            <w:r w:rsidR="004A40B7" w:rsidRPr="00523A6C">
              <w:rPr>
                <w:sz w:val="20"/>
              </w:rPr>
              <w:t>0</w:t>
            </w:r>
          </w:p>
        </w:tc>
      </w:tr>
      <w:tr w:rsidR="00BC25D0" w:rsidRPr="00BC25D0" w:rsidTr="008B7F92">
        <w:tc>
          <w:tcPr>
            <w:tcW w:w="6771" w:type="dxa"/>
            <w:shd w:val="clear" w:color="auto" w:fill="auto"/>
          </w:tcPr>
          <w:p w:rsidR="00BC25D0" w:rsidRPr="00BC25D0" w:rsidRDefault="00BC25D0" w:rsidP="00BC25D0">
            <w:pPr>
              <w:autoSpaceDE w:val="0"/>
              <w:autoSpaceDN w:val="0"/>
              <w:adjustRightInd w:val="0"/>
              <w:rPr>
                <w:w w:val="105"/>
                <w:sz w:val="20"/>
                <w:lang w:val="en-US"/>
              </w:rPr>
            </w:pPr>
            <w:r>
              <w:rPr>
                <w:sz w:val="20"/>
                <w:lang w:val="en-US"/>
              </w:rPr>
              <w:lastRenderedPageBreak/>
              <w:t>Design temperature of the air coolers</w:t>
            </w:r>
          </w:p>
        </w:tc>
        <w:tc>
          <w:tcPr>
            <w:tcW w:w="1418" w:type="dxa"/>
            <w:shd w:val="clear" w:color="auto" w:fill="auto"/>
          </w:tcPr>
          <w:p w:rsidR="00BC25D0" w:rsidRPr="00BC25D0" w:rsidRDefault="00BC25D0" w:rsidP="004A40B7">
            <w:pPr>
              <w:jc w:val="both"/>
              <w:rPr>
                <w:sz w:val="20"/>
                <w:lang w:val="en-US"/>
              </w:rPr>
            </w:pPr>
          </w:p>
        </w:tc>
        <w:tc>
          <w:tcPr>
            <w:tcW w:w="1487" w:type="dxa"/>
            <w:shd w:val="clear" w:color="auto" w:fill="auto"/>
          </w:tcPr>
          <w:p w:rsidR="00BC25D0" w:rsidRPr="00BC25D0" w:rsidRDefault="00BC25D0" w:rsidP="004A40B7">
            <w:pPr>
              <w:autoSpaceDE w:val="0"/>
              <w:autoSpaceDN w:val="0"/>
              <w:adjustRightInd w:val="0"/>
              <w:jc w:val="both"/>
              <w:rPr>
                <w:sz w:val="20"/>
                <w:lang w:val="en-US"/>
              </w:rPr>
            </w:pPr>
          </w:p>
        </w:tc>
      </w:tr>
      <w:tr w:rsidR="00BC25D0" w:rsidRPr="00BC25D0" w:rsidTr="008B7F92">
        <w:tc>
          <w:tcPr>
            <w:tcW w:w="6771" w:type="dxa"/>
            <w:shd w:val="clear" w:color="auto" w:fill="auto"/>
          </w:tcPr>
          <w:p w:rsidR="00BC25D0" w:rsidRPr="004A40B7" w:rsidRDefault="00BC25D0" w:rsidP="00052C6B">
            <w:pPr>
              <w:autoSpaceDE w:val="0"/>
              <w:autoSpaceDN w:val="0"/>
              <w:adjustRightInd w:val="0"/>
              <w:ind w:left="142"/>
              <w:jc w:val="both"/>
              <w:rPr>
                <w:sz w:val="20"/>
                <w:lang w:val="en-US"/>
              </w:rPr>
            </w:pPr>
            <w:r w:rsidRPr="00523A6C">
              <w:rPr>
                <w:sz w:val="20"/>
              </w:rPr>
              <w:t xml:space="preserve">- </w:t>
            </w:r>
            <w:r>
              <w:rPr>
                <w:sz w:val="20"/>
                <w:lang w:val="en-US"/>
              </w:rPr>
              <w:t>summer</w:t>
            </w:r>
          </w:p>
        </w:tc>
        <w:tc>
          <w:tcPr>
            <w:tcW w:w="1418" w:type="dxa"/>
            <w:shd w:val="clear" w:color="auto" w:fill="auto"/>
          </w:tcPr>
          <w:p w:rsidR="00BC25D0" w:rsidRPr="00523A6C" w:rsidRDefault="00BC25D0" w:rsidP="00052C6B">
            <w:pPr>
              <w:jc w:val="both"/>
              <w:rPr>
                <w:szCs w:val="22"/>
              </w:rPr>
            </w:pPr>
            <w:r w:rsidRPr="00523A6C">
              <w:rPr>
                <w:sz w:val="20"/>
              </w:rPr>
              <w:t>°С</w:t>
            </w:r>
          </w:p>
        </w:tc>
        <w:tc>
          <w:tcPr>
            <w:tcW w:w="1487" w:type="dxa"/>
            <w:shd w:val="clear" w:color="auto" w:fill="auto"/>
          </w:tcPr>
          <w:p w:rsidR="00BC25D0" w:rsidRPr="00BC25D0" w:rsidRDefault="00BC25D0" w:rsidP="004A40B7">
            <w:pPr>
              <w:autoSpaceDE w:val="0"/>
              <w:autoSpaceDN w:val="0"/>
              <w:adjustRightInd w:val="0"/>
              <w:jc w:val="both"/>
              <w:rPr>
                <w:sz w:val="20"/>
                <w:lang w:val="en-US"/>
              </w:rPr>
            </w:pPr>
            <w:r>
              <w:rPr>
                <w:sz w:val="20"/>
                <w:lang w:val="en-US"/>
              </w:rPr>
              <w:t>+ 30.0</w:t>
            </w:r>
          </w:p>
        </w:tc>
      </w:tr>
      <w:tr w:rsidR="00BC25D0" w:rsidRPr="00BC25D0" w:rsidTr="008B7F92">
        <w:tc>
          <w:tcPr>
            <w:tcW w:w="6771" w:type="dxa"/>
            <w:shd w:val="clear" w:color="auto" w:fill="auto"/>
          </w:tcPr>
          <w:p w:rsidR="00BC25D0" w:rsidRPr="004A40B7" w:rsidRDefault="00BC25D0" w:rsidP="00052C6B">
            <w:pPr>
              <w:autoSpaceDE w:val="0"/>
              <w:autoSpaceDN w:val="0"/>
              <w:adjustRightInd w:val="0"/>
              <w:ind w:left="142"/>
              <w:jc w:val="both"/>
              <w:rPr>
                <w:sz w:val="20"/>
                <w:lang w:val="en-US"/>
              </w:rPr>
            </w:pPr>
            <w:r w:rsidRPr="004A40B7">
              <w:rPr>
                <w:sz w:val="20"/>
                <w:lang w:val="en-US"/>
              </w:rPr>
              <w:t xml:space="preserve">- </w:t>
            </w:r>
            <w:r>
              <w:rPr>
                <w:sz w:val="20"/>
                <w:lang w:val="en-US"/>
              </w:rPr>
              <w:t>winter</w:t>
            </w:r>
          </w:p>
        </w:tc>
        <w:tc>
          <w:tcPr>
            <w:tcW w:w="1418" w:type="dxa"/>
            <w:shd w:val="clear" w:color="auto" w:fill="auto"/>
          </w:tcPr>
          <w:p w:rsidR="00BC25D0" w:rsidRPr="00523A6C" w:rsidRDefault="00BC25D0" w:rsidP="00052C6B">
            <w:pPr>
              <w:jc w:val="both"/>
              <w:rPr>
                <w:szCs w:val="22"/>
              </w:rPr>
            </w:pPr>
            <w:r w:rsidRPr="00523A6C">
              <w:rPr>
                <w:sz w:val="20"/>
              </w:rPr>
              <w:t>°С</w:t>
            </w:r>
          </w:p>
        </w:tc>
        <w:tc>
          <w:tcPr>
            <w:tcW w:w="1487" w:type="dxa"/>
            <w:shd w:val="clear" w:color="auto" w:fill="auto"/>
          </w:tcPr>
          <w:p w:rsidR="00BC25D0" w:rsidRPr="00BC25D0" w:rsidRDefault="00BC25D0" w:rsidP="00BC25D0">
            <w:pPr>
              <w:autoSpaceDE w:val="0"/>
              <w:autoSpaceDN w:val="0"/>
              <w:adjustRightInd w:val="0"/>
              <w:jc w:val="both"/>
              <w:rPr>
                <w:sz w:val="20"/>
                <w:lang w:val="en-US"/>
              </w:rPr>
            </w:pPr>
            <w:r w:rsidRPr="00BC25D0">
              <w:rPr>
                <w:sz w:val="20"/>
                <w:lang w:val="en-US"/>
              </w:rPr>
              <w:t>-</w:t>
            </w:r>
            <w:r>
              <w:rPr>
                <w:sz w:val="20"/>
                <w:lang w:val="en-US"/>
              </w:rPr>
              <w:t xml:space="preserve"> </w:t>
            </w:r>
            <w:r w:rsidRPr="00BC25D0">
              <w:rPr>
                <w:sz w:val="20"/>
                <w:lang w:val="en-US"/>
              </w:rPr>
              <w:t>3</w:t>
            </w:r>
            <w:r>
              <w:rPr>
                <w:sz w:val="20"/>
                <w:lang w:val="en-US"/>
              </w:rPr>
              <w:t>1.0</w:t>
            </w:r>
          </w:p>
        </w:tc>
      </w:tr>
      <w:tr w:rsidR="00D41BC6" w:rsidRPr="00523A6C" w:rsidTr="008B7F92">
        <w:tc>
          <w:tcPr>
            <w:tcW w:w="6771" w:type="dxa"/>
            <w:shd w:val="clear" w:color="auto" w:fill="auto"/>
          </w:tcPr>
          <w:p w:rsidR="00D41BC6" w:rsidRPr="004A40B7" w:rsidRDefault="004A40B7" w:rsidP="00BB0C61">
            <w:pPr>
              <w:autoSpaceDE w:val="0"/>
              <w:autoSpaceDN w:val="0"/>
              <w:adjustRightInd w:val="0"/>
              <w:jc w:val="both"/>
              <w:rPr>
                <w:sz w:val="20"/>
                <w:lang w:val="en-US"/>
              </w:rPr>
            </w:pPr>
            <w:r>
              <w:rPr>
                <w:b/>
                <w:sz w:val="20"/>
                <w:lang w:val="en-US"/>
              </w:rPr>
              <w:t>Duration of the heating period</w:t>
            </w:r>
          </w:p>
        </w:tc>
        <w:tc>
          <w:tcPr>
            <w:tcW w:w="1418" w:type="dxa"/>
            <w:shd w:val="clear" w:color="auto" w:fill="auto"/>
          </w:tcPr>
          <w:p w:rsidR="00D41BC6" w:rsidRPr="004A40B7" w:rsidRDefault="004A40B7" w:rsidP="00BB0C61">
            <w:pPr>
              <w:autoSpaceDE w:val="0"/>
              <w:autoSpaceDN w:val="0"/>
              <w:adjustRightInd w:val="0"/>
              <w:jc w:val="both"/>
              <w:rPr>
                <w:sz w:val="20"/>
                <w:lang w:val="en-US"/>
              </w:rPr>
            </w:pPr>
            <w:r>
              <w:rPr>
                <w:sz w:val="20"/>
                <w:lang w:val="en-US"/>
              </w:rPr>
              <w:t>24 hours</w:t>
            </w:r>
          </w:p>
        </w:tc>
        <w:tc>
          <w:tcPr>
            <w:tcW w:w="1487" w:type="dxa"/>
            <w:shd w:val="clear" w:color="auto" w:fill="auto"/>
          </w:tcPr>
          <w:p w:rsidR="00D41BC6" w:rsidRPr="00523A6C" w:rsidRDefault="005847BD" w:rsidP="00BB0C61">
            <w:pPr>
              <w:autoSpaceDE w:val="0"/>
              <w:autoSpaceDN w:val="0"/>
              <w:adjustRightInd w:val="0"/>
              <w:jc w:val="both"/>
              <w:rPr>
                <w:sz w:val="20"/>
              </w:rPr>
            </w:pPr>
            <w:r w:rsidRPr="00523A6C">
              <w:rPr>
                <w:sz w:val="20"/>
              </w:rPr>
              <w:t>221</w:t>
            </w:r>
          </w:p>
        </w:tc>
      </w:tr>
      <w:tr w:rsidR="00A10E02" w:rsidRPr="00523A6C" w:rsidTr="008B7F92">
        <w:tc>
          <w:tcPr>
            <w:tcW w:w="9676" w:type="dxa"/>
            <w:gridSpan w:val="3"/>
            <w:shd w:val="clear" w:color="auto" w:fill="auto"/>
          </w:tcPr>
          <w:p w:rsidR="00A10E02" w:rsidRPr="004A40B7" w:rsidRDefault="004A40B7" w:rsidP="00BC25D0">
            <w:pPr>
              <w:autoSpaceDE w:val="0"/>
              <w:autoSpaceDN w:val="0"/>
              <w:adjustRightInd w:val="0"/>
              <w:jc w:val="both"/>
              <w:rPr>
                <w:sz w:val="20"/>
                <w:lang w:val="en-US"/>
              </w:rPr>
            </w:pPr>
            <w:r>
              <w:rPr>
                <w:b/>
                <w:sz w:val="20"/>
                <w:lang w:val="en-US"/>
              </w:rPr>
              <w:t xml:space="preserve">Average relative moisture </w:t>
            </w:r>
            <w:r w:rsidR="00BC25D0">
              <w:rPr>
                <w:b/>
                <w:sz w:val="20"/>
                <w:lang w:val="en-US"/>
              </w:rPr>
              <w:t xml:space="preserve"> </w:t>
            </w:r>
          </w:p>
        </w:tc>
      </w:tr>
      <w:tr w:rsidR="00D41BC6" w:rsidRPr="00523A6C" w:rsidTr="008B7F92">
        <w:tc>
          <w:tcPr>
            <w:tcW w:w="6771" w:type="dxa"/>
            <w:shd w:val="clear" w:color="auto" w:fill="auto"/>
          </w:tcPr>
          <w:p w:rsidR="00D41BC6" w:rsidRPr="004A40B7" w:rsidRDefault="00A10E02" w:rsidP="004A40B7">
            <w:pPr>
              <w:autoSpaceDE w:val="0"/>
              <w:autoSpaceDN w:val="0"/>
              <w:adjustRightInd w:val="0"/>
              <w:ind w:left="142"/>
              <w:jc w:val="both"/>
              <w:rPr>
                <w:sz w:val="20"/>
                <w:lang w:val="en-US"/>
              </w:rPr>
            </w:pPr>
            <w:r w:rsidRPr="00523A6C">
              <w:rPr>
                <w:sz w:val="20"/>
              </w:rPr>
              <w:t xml:space="preserve">- </w:t>
            </w:r>
            <w:r w:rsidR="004A40B7">
              <w:rPr>
                <w:sz w:val="20"/>
                <w:lang w:val="en-US"/>
              </w:rPr>
              <w:t>of the coldest month</w:t>
            </w:r>
          </w:p>
        </w:tc>
        <w:tc>
          <w:tcPr>
            <w:tcW w:w="1418" w:type="dxa"/>
            <w:shd w:val="clear" w:color="auto" w:fill="auto"/>
          </w:tcPr>
          <w:p w:rsidR="00D41BC6" w:rsidRPr="00523A6C" w:rsidRDefault="00A10E02" w:rsidP="00BB0C61">
            <w:pPr>
              <w:autoSpaceDE w:val="0"/>
              <w:autoSpaceDN w:val="0"/>
              <w:adjustRightInd w:val="0"/>
              <w:jc w:val="both"/>
              <w:rPr>
                <w:sz w:val="20"/>
              </w:rPr>
            </w:pPr>
            <w:r w:rsidRPr="00523A6C">
              <w:rPr>
                <w:sz w:val="20"/>
              </w:rPr>
              <w:t>%</w:t>
            </w:r>
          </w:p>
        </w:tc>
        <w:tc>
          <w:tcPr>
            <w:tcW w:w="1487" w:type="dxa"/>
            <w:shd w:val="clear" w:color="auto" w:fill="auto"/>
          </w:tcPr>
          <w:p w:rsidR="00D41BC6" w:rsidRPr="00523A6C" w:rsidRDefault="00A10E02" w:rsidP="00BB0C61">
            <w:pPr>
              <w:autoSpaceDE w:val="0"/>
              <w:autoSpaceDN w:val="0"/>
              <w:adjustRightInd w:val="0"/>
              <w:jc w:val="both"/>
              <w:rPr>
                <w:sz w:val="20"/>
              </w:rPr>
            </w:pPr>
            <w:r w:rsidRPr="00523A6C">
              <w:rPr>
                <w:sz w:val="20"/>
              </w:rPr>
              <w:t>83</w:t>
            </w:r>
          </w:p>
        </w:tc>
      </w:tr>
      <w:tr w:rsidR="00D41BC6" w:rsidRPr="00523A6C" w:rsidTr="008B7F92">
        <w:tc>
          <w:tcPr>
            <w:tcW w:w="6771" w:type="dxa"/>
            <w:shd w:val="clear" w:color="auto" w:fill="auto"/>
          </w:tcPr>
          <w:p w:rsidR="00D41BC6" w:rsidRPr="004A40B7" w:rsidRDefault="00A10E02" w:rsidP="004A40B7">
            <w:pPr>
              <w:autoSpaceDE w:val="0"/>
              <w:autoSpaceDN w:val="0"/>
              <w:adjustRightInd w:val="0"/>
              <w:ind w:left="142"/>
              <w:jc w:val="both"/>
              <w:rPr>
                <w:sz w:val="20"/>
                <w:lang w:val="en-US"/>
              </w:rPr>
            </w:pPr>
            <w:r w:rsidRPr="00523A6C">
              <w:rPr>
                <w:sz w:val="20"/>
              </w:rPr>
              <w:t xml:space="preserve">- </w:t>
            </w:r>
            <w:r w:rsidR="004A40B7">
              <w:rPr>
                <w:sz w:val="20"/>
                <w:lang w:val="en-US"/>
              </w:rPr>
              <w:t>of the hottest month</w:t>
            </w:r>
          </w:p>
        </w:tc>
        <w:tc>
          <w:tcPr>
            <w:tcW w:w="1418" w:type="dxa"/>
            <w:shd w:val="clear" w:color="auto" w:fill="auto"/>
          </w:tcPr>
          <w:p w:rsidR="00D41BC6" w:rsidRPr="00523A6C" w:rsidRDefault="00A10E02" w:rsidP="00BB0C61">
            <w:pPr>
              <w:autoSpaceDE w:val="0"/>
              <w:autoSpaceDN w:val="0"/>
              <w:adjustRightInd w:val="0"/>
              <w:jc w:val="both"/>
              <w:rPr>
                <w:sz w:val="20"/>
              </w:rPr>
            </w:pPr>
            <w:r w:rsidRPr="00523A6C">
              <w:rPr>
                <w:sz w:val="20"/>
              </w:rPr>
              <w:t>%</w:t>
            </w:r>
          </w:p>
        </w:tc>
        <w:tc>
          <w:tcPr>
            <w:tcW w:w="1487" w:type="dxa"/>
            <w:shd w:val="clear" w:color="auto" w:fill="auto"/>
          </w:tcPr>
          <w:p w:rsidR="00D41BC6" w:rsidRPr="00523A6C" w:rsidRDefault="00A10E02" w:rsidP="00BB0C61">
            <w:pPr>
              <w:autoSpaceDE w:val="0"/>
              <w:autoSpaceDN w:val="0"/>
              <w:adjustRightInd w:val="0"/>
              <w:jc w:val="both"/>
              <w:rPr>
                <w:sz w:val="20"/>
              </w:rPr>
            </w:pPr>
            <w:r w:rsidRPr="00523A6C">
              <w:rPr>
                <w:sz w:val="20"/>
              </w:rPr>
              <w:t>74</w:t>
            </w:r>
          </w:p>
        </w:tc>
      </w:tr>
      <w:tr w:rsidR="00A10E02" w:rsidRPr="00955332" w:rsidTr="008B7F92">
        <w:tc>
          <w:tcPr>
            <w:tcW w:w="9676" w:type="dxa"/>
            <w:gridSpan w:val="3"/>
            <w:shd w:val="clear" w:color="auto" w:fill="auto"/>
          </w:tcPr>
          <w:p w:rsidR="00A10E02" w:rsidRPr="004A40B7" w:rsidRDefault="004A40B7" w:rsidP="00BB0C61">
            <w:pPr>
              <w:autoSpaceDE w:val="0"/>
              <w:autoSpaceDN w:val="0"/>
              <w:adjustRightInd w:val="0"/>
              <w:jc w:val="both"/>
              <w:rPr>
                <w:sz w:val="20"/>
                <w:lang w:val="en-US"/>
              </w:rPr>
            </w:pPr>
            <w:r>
              <w:rPr>
                <w:b/>
                <w:sz w:val="20"/>
                <w:lang w:val="en-US"/>
              </w:rPr>
              <w:t>Relative moisture for the air coolers process calculation</w:t>
            </w:r>
          </w:p>
        </w:tc>
      </w:tr>
      <w:tr w:rsidR="004A40B7" w:rsidRPr="00523A6C" w:rsidTr="008B7F92">
        <w:tc>
          <w:tcPr>
            <w:tcW w:w="6771" w:type="dxa"/>
            <w:shd w:val="clear" w:color="auto" w:fill="auto"/>
          </w:tcPr>
          <w:p w:rsidR="004A40B7" w:rsidRPr="004A40B7" w:rsidRDefault="004A40B7" w:rsidP="004A40B7">
            <w:pPr>
              <w:autoSpaceDE w:val="0"/>
              <w:autoSpaceDN w:val="0"/>
              <w:adjustRightInd w:val="0"/>
              <w:ind w:left="142"/>
              <w:jc w:val="both"/>
              <w:rPr>
                <w:sz w:val="20"/>
                <w:lang w:val="en-US"/>
              </w:rPr>
            </w:pPr>
            <w:r w:rsidRPr="00523A6C">
              <w:rPr>
                <w:sz w:val="20"/>
              </w:rPr>
              <w:t xml:space="preserve">- </w:t>
            </w:r>
            <w:r>
              <w:rPr>
                <w:sz w:val="20"/>
                <w:lang w:val="en-US"/>
              </w:rPr>
              <w:t>summer</w:t>
            </w:r>
          </w:p>
        </w:tc>
        <w:tc>
          <w:tcPr>
            <w:tcW w:w="1418" w:type="dxa"/>
            <w:shd w:val="clear" w:color="auto" w:fill="auto"/>
          </w:tcPr>
          <w:p w:rsidR="004A40B7" w:rsidRPr="00523A6C" w:rsidRDefault="004A40B7" w:rsidP="004A40B7">
            <w:pPr>
              <w:autoSpaceDE w:val="0"/>
              <w:autoSpaceDN w:val="0"/>
              <w:adjustRightInd w:val="0"/>
              <w:jc w:val="both"/>
              <w:rPr>
                <w:sz w:val="20"/>
              </w:rPr>
            </w:pPr>
            <w:r w:rsidRPr="00523A6C">
              <w:rPr>
                <w:sz w:val="20"/>
              </w:rPr>
              <w:t>%</w:t>
            </w:r>
          </w:p>
        </w:tc>
        <w:tc>
          <w:tcPr>
            <w:tcW w:w="1487" w:type="dxa"/>
            <w:shd w:val="clear" w:color="auto" w:fill="auto"/>
          </w:tcPr>
          <w:p w:rsidR="004A40B7" w:rsidRPr="00523A6C" w:rsidRDefault="004A40B7" w:rsidP="004A40B7">
            <w:pPr>
              <w:autoSpaceDE w:val="0"/>
              <w:autoSpaceDN w:val="0"/>
              <w:adjustRightInd w:val="0"/>
              <w:jc w:val="both"/>
              <w:rPr>
                <w:sz w:val="20"/>
              </w:rPr>
            </w:pPr>
            <w:r w:rsidRPr="00523A6C">
              <w:rPr>
                <w:sz w:val="20"/>
              </w:rPr>
              <w:t>74</w:t>
            </w:r>
          </w:p>
        </w:tc>
      </w:tr>
      <w:tr w:rsidR="004A40B7" w:rsidRPr="00523A6C" w:rsidTr="008B7F92">
        <w:tc>
          <w:tcPr>
            <w:tcW w:w="6771" w:type="dxa"/>
            <w:shd w:val="clear" w:color="auto" w:fill="auto"/>
          </w:tcPr>
          <w:p w:rsidR="004A40B7" w:rsidRPr="004A40B7" w:rsidRDefault="004A40B7" w:rsidP="004A40B7">
            <w:pPr>
              <w:autoSpaceDE w:val="0"/>
              <w:autoSpaceDN w:val="0"/>
              <w:adjustRightInd w:val="0"/>
              <w:ind w:left="142"/>
              <w:jc w:val="both"/>
              <w:rPr>
                <w:sz w:val="20"/>
                <w:lang w:val="en-US"/>
              </w:rPr>
            </w:pPr>
            <w:r w:rsidRPr="00523A6C">
              <w:rPr>
                <w:w w:val="105"/>
                <w:sz w:val="20"/>
              </w:rPr>
              <w:t xml:space="preserve">- </w:t>
            </w:r>
            <w:r>
              <w:rPr>
                <w:w w:val="105"/>
                <w:sz w:val="20"/>
                <w:lang w:val="en-US"/>
              </w:rPr>
              <w:t>winter</w:t>
            </w:r>
          </w:p>
        </w:tc>
        <w:tc>
          <w:tcPr>
            <w:tcW w:w="1418" w:type="dxa"/>
            <w:shd w:val="clear" w:color="auto" w:fill="auto"/>
          </w:tcPr>
          <w:p w:rsidR="004A40B7" w:rsidRPr="00523A6C" w:rsidRDefault="004A40B7" w:rsidP="004A40B7">
            <w:pPr>
              <w:autoSpaceDE w:val="0"/>
              <w:autoSpaceDN w:val="0"/>
              <w:adjustRightInd w:val="0"/>
              <w:jc w:val="both"/>
              <w:rPr>
                <w:sz w:val="20"/>
              </w:rPr>
            </w:pPr>
            <w:r w:rsidRPr="00523A6C">
              <w:rPr>
                <w:sz w:val="20"/>
              </w:rPr>
              <w:t>%</w:t>
            </w:r>
          </w:p>
        </w:tc>
        <w:tc>
          <w:tcPr>
            <w:tcW w:w="1487" w:type="dxa"/>
            <w:shd w:val="clear" w:color="auto" w:fill="auto"/>
          </w:tcPr>
          <w:p w:rsidR="004A40B7" w:rsidRPr="00523A6C" w:rsidRDefault="004A40B7" w:rsidP="004A40B7">
            <w:pPr>
              <w:autoSpaceDE w:val="0"/>
              <w:autoSpaceDN w:val="0"/>
              <w:adjustRightInd w:val="0"/>
              <w:jc w:val="both"/>
              <w:rPr>
                <w:sz w:val="20"/>
              </w:rPr>
            </w:pPr>
            <w:r w:rsidRPr="00523A6C">
              <w:rPr>
                <w:sz w:val="20"/>
              </w:rPr>
              <w:t>84</w:t>
            </w:r>
          </w:p>
        </w:tc>
      </w:tr>
      <w:tr w:rsidR="00A10E02" w:rsidRPr="00523A6C" w:rsidTr="008B7F92">
        <w:tc>
          <w:tcPr>
            <w:tcW w:w="9676" w:type="dxa"/>
            <w:gridSpan w:val="3"/>
            <w:shd w:val="clear" w:color="auto" w:fill="auto"/>
            <w:vAlign w:val="center"/>
          </w:tcPr>
          <w:p w:rsidR="00A10E02" w:rsidRPr="004A40B7" w:rsidRDefault="004A40B7" w:rsidP="00BB0C61">
            <w:pPr>
              <w:autoSpaceDE w:val="0"/>
              <w:autoSpaceDN w:val="0"/>
              <w:adjustRightInd w:val="0"/>
              <w:jc w:val="both"/>
              <w:rPr>
                <w:sz w:val="20"/>
                <w:lang w:val="en-US"/>
              </w:rPr>
            </w:pPr>
            <w:r>
              <w:rPr>
                <w:b/>
                <w:sz w:val="20"/>
                <w:lang w:val="en-US"/>
              </w:rPr>
              <w:t>Wind</w:t>
            </w:r>
          </w:p>
        </w:tc>
      </w:tr>
      <w:tr w:rsidR="00A10E02" w:rsidRPr="00523A6C" w:rsidTr="008B7F92">
        <w:tc>
          <w:tcPr>
            <w:tcW w:w="6771" w:type="dxa"/>
            <w:shd w:val="clear" w:color="auto" w:fill="auto"/>
          </w:tcPr>
          <w:p w:rsidR="00A10E02" w:rsidRPr="00523A6C" w:rsidRDefault="004A40B7" w:rsidP="00BB0C61">
            <w:pPr>
              <w:autoSpaceDE w:val="0"/>
              <w:autoSpaceDN w:val="0"/>
              <w:adjustRightInd w:val="0"/>
              <w:jc w:val="both"/>
              <w:rPr>
                <w:b/>
                <w:sz w:val="20"/>
                <w:szCs w:val="22"/>
              </w:rPr>
            </w:pPr>
            <w:r>
              <w:rPr>
                <w:sz w:val="20"/>
                <w:lang w:val="en-US"/>
              </w:rPr>
              <w:t>Prevailing direction</w:t>
            </w:r>
            <w:r w:rsidR="00A10E02" w:rsidRPr="00523A6C">
              <w:rPr>
                <w:sz w:val="20"/>
              </w:rPr>
              <w:t>:</w:t>
            </w:r>
          </w:p>
        </w:tc>
        <w:tc>
          <w:tcPr>
            <w:tcW w:w="1418" w:type="dxa"/>
            <w:shd w:val="clear" w:color="auto" w:fill="auto"/>
          </w:tcPr>
          <w:p w:rsidR="00A10E02" w:rsidRPr="00523A6C" w:rsidRDefault="00A10E02" w:rsidP="00BB0C61">
            <w:pPr>
              <w:autoSpaceDE w:val="0"/>
              <w:autoSpaceDN w:val="0"/>
              <w:adjustRightInd w:val="0"/>
              <w:jc w:val="both"/>
              <w:rPr>
                <w:sz w:val="20"/>
                <w:szCs w:val="22"/>
              </w:rPr>
            </w:pPr>
          </w:p>
        </w:tc>
        <w:tc>
          <w:tcPr>
            <w:tcW w:w="1487" w:type="dxa"/>
            <w:shd w:val="clear" w:color="auto" w:fill="auto"/>
          </w:tcPr>
          <w:p w:rsidR="00A10E02" w:rsidRPr="00523A6C" w:rsidRDefault="00A10E02" w:rsidP="00BB0C61">
            <w:pPr>
              <w:autoSpaceDE w:val="0"/>
              <w:autoSpaceDN w:val="0"/>
              <w:adjustRightInd w:val="0"/>
              <w:jc w:val="both"/>
              <w:rPr>
                <w:sz w:val="20"/>
                <w:szCs w:val="22"/>
              </w:rPr>
            </w:pPr>
          </w:p>
        </w:tc>
      </w:tr>
      <w:tr w:rsidR="00D41BC6" w:rsidRPr="00523A6C" w:rsidTr="008B7F92">
        <w:tc>
          <w:tcPr>
            <w:tcW w:w="6771" w:type="dxa"/>
            <w:shd w:val="clear" w:color="auto" w:fill="auto"/>
          </w:tcPr>
          <w:p w:rsidR="00D41BC6" w:rsidRPr="004A40B7" w:rsidRDefault="00A10E02" w:rsidP="004A40B7">
            <w:pPr>
              <w:autoSpaceDE w:val="0"/>
              <w:autoSpaceDN w:val="0"/>
              <w:adjustRightInd w:val="0"/>
              <w:ind w:left="142"/>
              <w:jc w:val="both"/>
              <w:rPr>
                <w:sz w:val="20"/>
                <w:lang w:val="en-US"/>
              </w:rPr>
            </w:pPr>
            <w:r w:rsidRPr="00523A6C">
              <w:rPr>
                <w:sz w:val="20"/>
              </w:rPr>
              <w:t xml:space="preserve">- </w:t>
            </w:r>
            <w:r w:rsidR="004A40B7">
              <w:rPr>
                <w:sz w:val="20"/>
                <w:lang w:val="en-US"/>
              </w:rPr>
              <w:t>in the cold period</w:t>
            </w:r>
          </w:p>
        </w:tc>
        <w:tc>
          <w:tcPr>
            <w:tcW w:w="1418" w:type="dxa"/>
            <w:shd w:val="clear" w:color="auto" w:fill="auto"/>
          </w:tcPr>
          <w:p w:rsidR="00D41BC6" w:rsidRPr="00523A6C" w:rsidRDefault="00D41BC6" w:rsidP="00BB0C61">
            <w:pPr>
              <w:autoSpaceDE w:val="0"/>
              <w:autoSpaceDN w:val="0"/>
              <w:adjustRightInd w:val="0"/>
              <w:jc w:val="both"/>
              <w:rPr>
                <w:sz w:val="20"/>
              </w:rPr>
            </w:pPr>
          </w:p>
        </w:tc>
        <w:tc>
          <w:tcPr>
            <w:tcW w:w="1487" w:type="dxa"/>
            <w:shd w:val="clear" w:color="auto" w:fill="auto"/>
          </w:tcPr>
          <w:p w:rsidR="00D41BC6" w:rsidRPr="004A40B7" w:rsidRDefault="004A40B7" w:rsidP="00BB0C61">
            <w:pPr>
              <w:autoSpaceDE w:val="0"/>
              <w:autoSpaceDN w:val="0"/>
              <w:adjustRightInd w:val="0"/>
              <w:jc w:val="both"/>
              <w:rPr>
                <w:sz w:val="20"/>
                <w:lang w:val="en-US"/>
              </w:rPr>
            </w:pPr>
            <w:r>
              <w:rPr>
                <w:sz w:val="20"/>
                <w:lang w:val="en-US"/>
              </w:rPr>
              <w:t>southern</w:t>
            </w:r>
          </w:p>
        </w:tc>
      </w:tr>
      <w:tr w:rsidR="00D41BC6" w:rsidRPr="00523A6C" w:rsidTr="008B7F92">
        <w:tc>
          <w:tcPr>
            <w:tcW w:w="6771" w:type="dxa"/>
            <w:shd w:val="clear" w:color="auto" w:fill="auto"/>
          </w:tcPr>
          <w:p w:rsidR="00D41BC6" w:rsidRPr="004A40B7" w:rsidRDefault="00A10E02" w:rsidP="004A40B7">
            <w:pPr>
              <w:autoSpaceDE w:val="0"/>
              <w:autoSpaceDN w:val="0"/>
              <w:adjustRightInd w:val="0"/>
              <w:ind w:left="142"/>
              <w:jc w:val="both"/>
              <w:rPr>
                <w:sz w:val="20"/>
                <w:lang w:val="en-US"/>
              </w:rPr>
            </w:pPr>
            <w:r w:rsidRPr="00523A6C">
              <w:rPr>
                <w:sz w:val="20"/>
              </w:rPr>
              <w:t xml:space="preserve">- </w:t>
            </w:r>
            <w:r w:rsidR="004A40B7">
              <w:rPr>
                <w:sz w:val="20"/>
                <w:lang w:val="en-US"/>
              </w:rPr>
              <w:t>in the hot period</w:t>
            </w:r>
          </w:p>
        </w:tc>
        <w:tc>
          <w:tcPr>
            <w:tcW w:w="1418" w:type="dxa"/>
            <w:shd w:val="clear" w:color="auto" w:fill="auto"/>
          </w:tcPr>
          <w:p w:rsidR="00D41BC6" w:rsidRPr="00523A6C" w:rsidRDefault="00D41BC6" w:rsidP="00BB0C61">
            <w:pPr>
              <w:autoSpaceDE w:val="0"/>
              <w:autoSpaceDN w:val="0"/>
              <w:adjustRightInd w:val="0"/>
              <w:jc w:val="both"/>
              <w:rPr>
                <w:sz w:val="20"/>
              </w:rPr>
            </w:pPr>
          </w:p>
        </w:tc>
        <w:tc>
          <w:tcPr>
            <w:tcW w:w="1487" w:type="dxa"/>
            <w:shd w:val="clear" w:color="auto" w:fill="auto"/>
          </w:tcPr>
          <w:p w:rsidR="00D41BC6" w:rsidRPr="004A40B7" w:rsidRDefault="004A40B7" w:rsidP="00BB0C61">
            <w:pPr>
              <w:autoSpaceDE w:val="0"/>
              <w:autoSpaceDN w:val="0"/>
              <w:adjustRightInd w:val="0"/>
              <w:jc w:val="both"/>
              <w:rPr>
                <w:sz w:val="20"/>
                <w:lang w:val="en-US"/>
              </w:rPr>
            </w:pPr>
            <w:r>
              <w:rPr>
                <w:sz w:val="20"/>
                <w:lang w:val="en-US"/>
              </w:rPr>
              <w:t>northern</w:t>
            </w:r>
          </w:p>
        </w:tc>
      </w:tr>
      <w:tr w:rsidR="00D41BC6" w:rsidRPr="00523A6C" w:rsidTr="008B7F92">
        <w:tc>
          <w:tcPr>
            <w:tcW w:w="6771" w:type="dxa"/>
            <w:shd w:val="clear" w:color="auto" w:fill="auto"/>
          </w:tcPr>
          <w:p w:rsidR="00D41BC6" w:rsidRPr="006E2F57" w:rsidRDefault="006E2F57" w:rsidP="006E2F57">
            <w:pPr>
              <w:autoSpaceDE w:val="0"/>
              <w:autoSpaceDN w:val="0"/>
              <w:adjustRightInd w:val="0"/>
              <w:jc w:val="both"/>
              <w:rPr>
                <w:sz w:val="20"/>
                <w:lang w:val="en-US"/>
              </w:rPr>
            </w:pPr>
            <w:r>
              <w:rPr>
                <w:spacing w:val="-1"/>
                <w:sz w:val="20"/>
                <w:lang w:val="en-US"/>
              </w:rPr>
              <w:t>Average velocity</w:t>
            </w:r>
            <w:r w:rsidR="00A10E02" w:rsidRPr="00523A6C">
              <w:rPr>
                <w:spacing w:val="-1"/>
                <w:sz w:val="20"/>
              </w:rPr>
              <w:t xml:space="preserve"> - </w:t>
            </w:r>
            <w:r>
              <w:rPr>
                <w:spacing w:val="-1"/>
                <w:sz w:val="20"/>
                <w:lang w:val="en-US"/>
              </w:rPr>
              <w:t>western</w:t>
            </w:r>
          </w:p>
        </w:tc>
        <w:tc>
          <w:tcPr>
            <w:tcW w:w="1418" w:type="dxa"/>
            <w:shd w:val="clear" w:color="auto" w:fill="auto"/>
          </w:tcPr>
          <w:p w:rsidR="00D41BC6" w:rsidRPr="004A40B7" w:rsidRDefault="004A40B7" w:rsidP="004A40B7">
            <w:pPr>
              <w:autoSpaceDE w:val="0"/>
              <w:autoSpaceDN w:val="0"/>
              <w:adjustRightInd w:val="0"/>
              <w:jc w:val="both"/>
              <w:rPr>
                <w:sz w:val="20"/>
                <w:lang w:val="en-US"/>
              </w:rPr>
            </w:pPr>
            <w:r>
              <w:rPr>
                <w:sz w:val="20"/>
                <w:lang w:val="en-US"/>
              </w:rPr>
              <w:t>m</w:t>
            </w:r>
            <w:r w:rsidR="00A10E02" w:rsidRPr="00523A6C">
              <w:rPr>
                <w:sz w:val="20"/>
              </w:rPr>
              <w:t>/</w:t>
            </w:r>
            <w:r>
              <w:rPr>
                <w:sz w:val="20"/>
                <w:lang w:val="en-US"/>
              </w:rPr>
              <w:t>sec</w:t>
            </w:r>
          </w:p>
        </w:tc>
        <w:tc>
          <w:tcPr>
            <w:tcW w:w="1487" w:type="dxa"/>
            <w:shd w:val="clear" w:color="auto" w:fill="auto"/>
          </w:tcPr>
          <w:p w:rsidR="00D41BC6" w:rsidRPr="00523A6C" w:rsidRDefault="00A10E02" w:rsidP="00BB0C61">
            <w:pPr>
              <w:autoSpaceDE w:val="0"/>
              <w:autoSpaceDN w:val="0"/>
              <w:adjustRightInd w:val="0"/>
              <w:jc w:val="both"/>
              <w:rPr>
                <w:sz w:val="20"/>
              </w:rPr>
            </w:pPr>
            <w:r w:rsidRPr="00523A6C">
              <w:rPr>
                <w:sz w:val="20"/>
              </w:rPr>
              <w:t>4</w:t>
            </w:r>
            <w:r w:rsidR="007B16EF">
              <w:rPr>
                <w:sz w:val="20"/>
              </w:rPr>
              <w:t>.</w:t>
            </w:r>
            <w:r w:rsidRPr="00523A6C">
              <w:rPr>
                <w:sz w:val="20"/>
              </w:rPr>
              <w:t>3</w:t>
            </w:r>
          </w:p>
        </w:tc>
      </w:tr>
      <w:tr w:rsidR="00D41BC6" w:rsidRPr="00523A6C" w:rsidTr="008B7F92">
        <w:tc>
          <w:tcPr>
            <w:tcW w:w="6771" w:type="dxa"/>
            <w:shd w:val="clear" w:color="auto" w:fill="auto"/>
          </w:tcPr>
          <w:p w:rsidR="00D41BC6" w:rsidRPr="00523A6C" w:rsidRDefault="006E2F57" w:rsidP="00BB0C61">
            <w:pPr>
              <w:autoSpaceDE w:val="0"/>
              <w:autoSpaceDN w:val="0"/>
              <w:adjustRightInd w:val="0"/>
              <w:jc w:val="both"/>
              <w:rPr>
                <w:sz w:val="20"/>
              </w:rPr>
            </w:pPr>
            <w:r>
              <w:rPr>
                <w:sz w:val="20"/>
                <w:lang w:val="en-US"/>
              </w:rPr>
              <w:t>Standard wind loading</w:t>
            </w:r>
          </w:p>
        </w:tc>
        <w:tc>
          <w:tcPr>
            <w:tcW w:w="1418" w:type="dxa"/>
            <w:shd w:val="clear" w:color="auto" w:fill="auto"/>
          </w:tcPr>
          <w:p w:rsidR="00D41BC6" w:rsidRPr="00523A6C" w:rsidRDefault="004A40B7" w:rsidP="004A40B7">
            <w:pPr>
              <w:autoSpaceDE w:val="0"/>
              <w:autoSpaceDN w:val="0"/>
              <w:adjustRightInd w:val="0"/>
              <w:jc w:val="both"/>
              <w:rPr>
                <w:sz w:val="20"/>
              </w:rPr>
            </w:pPr>
            <w:r>
              <w:rPr>
                <w:sz w:val="20"/>
                <w:lang w:val="en-US"/>
              </w:rPr>
              <w:t>kg</w:t>
            </w:r>
            <w:r w:rsidR="00A10E02" w:rsidRPr="00523A6C">
              <w:rPr>
                <w:sz w:val="20"/>
              </w:rPr>
              <w:t>/</w:t>
            </w:r>
            <w:r>
              <w:rPr>
                <w:sz w:val="20"/>
                <w:lang w:val="en-US"/>
              </w:rPr>
              <w:t>m</w:t>
            </w:r>
            <w:r w:rsidR="00A10E02" w:rsidRPr="00523A6C">
              <w:rPr>
                <w:sz w:val="20"/>
                <w:vertAlign w:val="superscript"/>
              </w:rPr>
              <w:t>2</w:t>
            </w:r>
          </w:p>
        </w:tc>
        <w:tc>
          <w:tcPr>
            <w:tcW w:w="1487" w:type="dxa"/>
            <w:shd w:val="clear" w:color="auto" w:fill="auto"/>
          </w:tcPr>
          <w:p w:rsidR="00D41BC6" w:rsidRPr="00523A6C" w:rsidRDefault="00A10E02" w:rsidP="00BB0C61">
            <w:pPr>
              <w:autoSpaceDE w:val="0"/>
              <w:autoSpaceDN w:val="0"/>
              <w:adjustRightInd w:val="0"/>
              <w:jc w:val="both"/>
              <w:rPr>
                <w:sz w:val="20"/>
              </w:rPr>
            </w:pPr>
            <w:r w:rsidRPr="00523A6C">
              <w:rPr>
                <w:sz w:val="20"/>
              </w:rPr>
              <w:t>23</w:t>
            </w:r>
          </w:p>
        </w:tc>
      </w:tr>
      <w:tr w:rsidR="00D41BC6" w:rsidRPr="00955332" w:rsidTr="008B7F92">
        <w:tc>
          <w:tcPr>
            <w:tcW w:w="6771" w:type="dxa"/>
            <w:shd w:val="clear" w:color="auto" w:fill="auto"/>
          </w:tcPr>
          <w:p w:rsidR="00D41BC6" w:rsidRPr="006E2F57" w:rsidRDefault="006E2F57" w:rsidP="006E2F57">
            <w:pPr>
              <w:autoSpaceDE w:val="0"/>
              <w:autoSpaceDN w:val="0"/>
              <w:adjustRightInd w:val="0"/>
              <w:jc w:val="both"/>
              <w:rPr>
                <w:sz w:val="20"/>
                <w:lang w:val="en-US"/>
              </w:rPr>
            </w:pPr>
            <w:r>
              <w:rPr>
                <w:sz w:val="20"/>
                <w:lang w:val="en-US"/>
              </w:rPr>
              <w:t>Correction</w:t>
            </w:r>
            <w:r w:rsidR="0013364A">
              <w:rPr>
                <w:sz w:val="20"/>
                <w:lang w:val="en-US"/>
              </w:rPr>
              <w:t xml:space="preserve"> </w:t>
            </w:r>
            <w:r>
              <w:rPr>
                <w:sz w:val="20"/>
                <w:lang w:val="en-US"/>
              </w:rPr>
              <w:t>factor</w:t>
            </w:r>
            <w:r w:rsidR="00D41BC6" w:rsidRPr="006E2F57">
              <w:rPr>
                <w:sz w:val="20"/>
                <w:lang w:val="en-US"/>
              </w:rPr>
              <w:t xml:space="preserve"> "</w:t>
            </w:r>
            <w:r w:rsidR="00D41BC6" w:rsidRPr="00523A6C">
              <w:rPr>
                <w:sz w:val="20"/>
              </w:rPr>
              <w:t>К</w:t>
            </w:r>
            <w:r w:rsidR="00D41BC6" w:rsidRPr="006E2F57">
              <w:rPr>
                <w:sz w:val="20"/>
                <w:lang w:val="en-US"/>
              </w:rPr>
              <w:t xml:space="preserve">" </w:t>
            </w:r>
            <w:r>
              <w:rPr>
                <w:sz w:val="20"/>
                <w:lang w:val="en-US"/>
              </w:rPr>
              <w:t>to the wind load depending on the height</w:t>
            </w:r>
            <w:r w:rsidR="00D41BC6" w:rsidRPr="006E2F57">
              <w:rPr>
                <w:sz w:val="20"/>
                <w:lang w:val="en-US"/>
              </w:rPr>
              <w:t xml:space="preserve">, </w:t>
            </w:r>
            <w:r>
              <w:rPr>
                <w:sz w:val="20"/>
                <w:lang w:val="en-US"/>
              </w:rPr>
              <w:t>up to</w:t>
            </w:r>
            <w:r w:rsidR="00D41BC6" w:rsidRPr="006E2F57">
              <w:rPr>
                <w:sz w:val="20"/>
                <w:lang w:val="en-US"/>
              </w:rPr>
              <w:t>:</w:t>
            </w:r>
          </w:p>
        </w:tc>
        <w:tc>
          <w:tcPr>
            <w:tcW w:w="1418" w:type="dxa"/>
            <w:shd w:val="clear" w:color="auto" w:fill="auto"/>
          </w:tcPr>
          <w:p w:rsidR="00D41BC6" w:rsidRPr="006E2F57" w:rsidRDefault="00D41BC6" w:rsidP="00BB0C61">
            <w:pPr>
              <w:autoSpaceDE w:val="0"/>
              <w:autoSpaceDN w:val="0"/>
              <w:adjustRightInd w:val="0"/>
              <w:jc w:val="both"/>
              <w:rPr>
                <w:sz w:val="20"/>
                <w:lang w:val="en-US"/>
              </w:rPr>
            </w:pPr>
          </w:p>
        </w:tc>
        <w:tc>
          <w:tcPr>
            <w:tcW w:w="1487" w:type="dxa"/>
            <w:shd w:val="clear" w:color="auto" w:fill="auto"/>
          </w:tcPr>
          <w:p w:rsidR="00D41BC6" w:rsidRPr="006E2F57" w:rsidRDefault="00D41BC6" w:rsidP="00BB0C61">
            <w:pPr>
              <w:autoSpaceDE w:val="0"/>
              <w:autoSpaceDN w:val="0"/>
              <w:adjustRightInd w:val="0"/>
              <w:jc w:val="both"/>
              <w:rPr>
                <w:sz w:val="20"/>
                <w:lang w:val="en-US"/>
              </w:rPr>
            </w:pPr>
          </w:p>
        </w:tc>
      </w:tr>
      <w:tr w:rsidR="00D41BC6" w:rsidRPr="00523A6C" w:rsidTr="008B7F92">
        <w:tc>
          <w:tcPr>
            <w:tcW w:w="6771" w:type="dxa"/>
            <w:shd w:val="clear" w:color="auto" w:fill="auto"/>
          </w:tcPr>
          <w:p w:rsidR="00D41BC6" w:rsidRPr="000C036A" w:rsidRDefault="00D41BC6" w:rsidP="000C036A">
            <w:pPr>
              <w:autoSpaceDE w:val="0"/>
              <w:autoSpaceDN w:val="0"/>
              <w:adjustRightInd w:val="0"/>
              <w:jc w:val="both"/>
              <w:rPr>
                <w:sz w:val="20"/>
                <w:lang w:val="en-US"/>
              </w:rPr>
            </w:pPr>
            <w:r w:rsidRPr="00523A6C">
              <w:rPr>
                <w:sz w:val="20"/>
              </w:rPr>
              <w:t xml:space="preserve">5 </w:t>
            </w:r>
            <w:r w:rsidR="000C036A">
              <w:rPr>
                <w:sz w:val="20"/>
                <w:lang w:val="en-US"/>
              </w:rPr>
              <w:t>m</w:t>
            </w:r>
          </w:p>
        </w:tc>
        <w:tc>
          <w:tcPr>
            <w:tcW w:w="1418" w:type="dxa"/>
            <w:shd w:val="clear" w:color="auto" w:fill="auto"/>
          </w:tcPr>
          <w:p w:rsidR="00D41BC6" w:rsidRPr="00523A6C" w:rsidRDefault="00D41BC6" w:rsidP="00BB0C61">
            <w:pPr>
              <w:autoSpaceDE w:val="0"/>
              <w:autoSpaceDN w:val="0"/>
              <w:adjustRightInd w:val="0"/>
              <w:jc w:val="both"/>
              <w:rPr>
                <w:sz w:val="20"/>
              </w:rPr>
            </w:pPr>
          </w:p>
        </w:tc>
        <w:tc>
          <w:tcPr>
            <w:tcW w:w="1487" w:type="dxa"/>
            <w:shd w:val="clear" w:color="auto" w:fill="auto"/>
          </w:tcPr>
          <w:p w:rsidR="00D41BC6" w:rsidRPr="00523A6C" w:rsidRDefault="00A10E02" w:rsidP="00BB0C61">
            <w:pPr>
              <w:autoSpaceDE w:val="0"/>
              <w:autoSpaceDN w:val="0"/>
              <w:adjustRightInd w:val="0"/>
              <w:jc w:val="both"/>
              <w:rPr>
                <w:sz w:val="20"/>
              </w:rPr>
            </w:pPr>
            <w:r w:rsidRPr="00523A6C">
              <w:rPr>
                <w:sz w:val="20"/>
              </w:rPr>
              <w:t>0</w:t>
            </w:r>
            <w:r w:rsidR="007B16EF">
              <w:rPr>
                <w:sz w:val="20"/>
              </w:rPr>
              <w:t>.</w:t>
            </w:r>
            <w:r w:rsidRPr="00523A6C">
              <w:rPr>
                <w:sz w:val="20"/>
              </w:rPr>
              <w:t>5</w:t>
            </w:r>
          </w:p>
        </w:tc>
      </w:tr>
      <w:tr w:rsidR="00D41BC6" w:rsidRPr="00523A6C" w:rsidTr="008B7F92">
        <w:tc>
          <w:tcPr>
            <w:tcW w:w="6771" w:type="dxa"/>
            <w:shd w:val="clear" w:color="auto" w:fill="auto"/>
          </w:tcPr>
          <w:p w:rsidR="00D41BC6" w:rsidRPr="000C036A" w:rsidRDefault="00D41BC6" w:rsidP="000C036A">
            <w:pPr>
              <w:autoSpaceDE w:val="0"/>
              <w:autoSpaceDN w:val="0"/>
              <w:adjustRightInd w:val="0"/>
              <w:jc w:val="both"/>
              <w:rPr>
                <w:sz w:val="20"/>
                <w:lang w:val="en-US"/>
              </w:rPr>
            </w:pPr>
            <w:r w:rsidRPr="00523A6C">
              <w:rPr>
                <w:sz w:val="20"/>
              </w:rPr>
              <w:t xml:space="preserve">10 </w:t>
            </w:r>
            <w:r w:rsidR="000C036A">
              <w:rPr>
                <w:sz w:val="20"/>
                <w:lang w:val="en-US"/>
              </w:rPr>
              <w:t>m</w:t>
            </w:r>
          </w:p>
        </w:tc>
        <w:tc>
          <w:tcPr>
            <w:tcW w:w="1418" w:type="dxa"/>
            <w:shd w:val="clear" w:color="auto" w:fill="auto"/>
          </w:tcPr>
          <w:p w:rsidR="00D41BC6" w:rsidRPr="00523A6C" w:rsidRDefault="00D41BC6" w:rsidP="00BB0C61">
            <w:pPr>
              <w:autoSpaceDE w:val="0"/>
              <w:autoSpaceDN w:val="0"/>
              <w:adjustRightInd w:val="0"/>
              <w:jc w:val="both"/>
              <w:rPr>
                <w:sz w:val="20"/>
              </w:rPr>
            </w:pPr>
          </w:p>
        </w:tc>
        <w:tc>
          <w:tcPr>
            <w:tcW w:w="1487" w:type="dxa"/>
            <w:shd w:val="clear" w:color="auto" w:fill="auto"/>
          </w:tcPr>
          <w:p w:rsidR="00D41BC6" w:rsidRPr="00523A6C" w:rsidRDefault="00A10E02" w:rsidP="00BB0C61">
            <w:pPr>
              <w:autoSpaceDE w:val="0"/>
              <w:autoSpaceDN w:val="0"/>
              <w:adjustRightInd w:val="0"/>
              <w:jc w:val="both"/>
              <w:rPr>
                <w:sz w:val="20"/>
              </w:rPr>
            </w:pPr>
            <w:r w:rsidRPr="00523A6C">
              <w:rPr>
                <w:sz w:val="20"/>
              </w:rPr>
              <w:t>0</w:t>
            </w:r>
            <w:r w:rsidR="007B16EF">
              <w:rPr>
                <w:sz w:val="20"/>
              </w:rPr>
              <w:t>.</w:t>
            </w:r>
            <w:r w:rsidRPr="00523A6C">
              <w:rPr>
                <w:sz w:val="20"/>
              </w:rPr>
              <w:t>65</w:t>
            </w:r>
          </w:p>
        </w:tc>
      </w:tr>
      <w:tr w:rsidR="00D41BC6" w:rsidRPr="00523A6C" w:rsidTr="008B7F92">
        <w:tc>
          <w:tcPr>
            <w:tcW w:w="6771" w:type="dxa"/>
            <w:shd w:val="clear" w:color="auto" w:fill="auto"/>
          </w:tcPr>
          <w:p w:rsidR="00D41BC6" w:rsidRPr="000C036A" w:rsidRDefault="00D41BC6" w:rsidP="000C036A">
            <w:pPr>
              <w:autoSpaceDE w:val="0"/>
              <w:autoSpaceDN w:val="0"/>
              <w:adjustRightInd w:val="0"/>
              <w:jc w:val="both"/>
              <w:rPr>
                <w:sz w:val="20"/>
                <w:lang w:val="en-US"/>
              </w:rPr>
            </w:pPr>
            <w:r w:rsidRPr="00523A6C">
              <w:rPr>
                <w:sz w:val="20"/>
              </w:rPr>
              <w:t>20</w:t>
            </w:r>
            <w:r w:rsidR="000C036A">
              <w:rPr>
                <w:sz w:val="20"/>
                <w:lang w:val="en-US"/>
              </w:rPr>
              <w:t xml:space="preserve"> m</w:t>
            </w:r>
          </w:p>
        </w:tc>
        <w:tc>
          <w:tcPr>
            <w:tcW w:w="1418" w:type="dxa"/>
            <w:shd w:val="clear" w:color="auto" w:fill="auto"/>
          </w:tcPr>
          <w:p w:rsidR="00D41BC6" w:rsidRPr="00523A6C" w:rsidRDefault="00D41BC6" w:rsidP="00BB0C61">
            <w:pPr>
              <w:autoSpaceDE w:val="0"/>
              <w:autoSpaceDN w:val="0"/>
              <w:adjustRightInd w:val="0"/>
              <w:jc w:val="both"/>
              <w:rPr>
                <w:sz w:val="20"/>
              </w:rPr>
            </w:pPr>
          </w:p>
        </w:tc>
        <w:tc>
          <w:tcPr>
            <w:tcW w:w="1487" w:type="dxa"/>
            <w:shd w:val="clear" w:color="auto" w:fill="auto"/>
          </w:tcPr>
          <w:p w:rsidR="00D41BC6" w:rsidRPr="00523A6C" w:rsidRDefault="00A10E02" w:rsidP="00BB0C61">
            <w:pPr>
              <w:autoSpaceDE w:val="0"/>
              <w:autoSpaceDN w:val="0"/>
              <w:adjustRightInd w:val="0"/>
              <w:jc w:val="both"/>
              <w:rPr>
                <w:sz w:val="20"/>
              </w:rPr>
            </w:pPr>
            <w:r w:rsidRPr="00523A6C">
              <w:rPr>
                <w:sz w:val="20"/>
              </w:rPr>
              <w:t>0</w:t>
            </w:r>
            <w:r w:rsidR="007B16EF">
              <w:rPr>
                <w:sz w:val="20"/>
              </w:rPr>
              <w:t>.</w:t>
            </w:r>
            <w:r w:rsidRPr="00523A6C">
              <w:rPr>
                <w:sz w:val="20"/>
              </w:rPr>
              <w:t>85</w:t>
            </w:r>
          </w:p>
        </w:tc>
      </w:tr>
      <w:tr w:rsidR="00D41BC6" w:rsidRPr="00523A6C" w:rsidTr="008B7F92">
        <w:tc>
          <w:tcPr>
            <w:tcW w:w="6771" w:type="dxa"/>
            <w:shd w:val="clear" w:color="auto" w:fill="auto"/>
          </w:tcPr>
          <w:p w:rsidR="00D41BC6" w:rsidRPr="000C036A" w:rsidRDefault="00D41BC6" w:rsidP="000C036A">
            <w:pPr>
              <w:autoSpaceDE w:val="0"/>
              <w:autoSpaceDN w:val="0"/>
              <w:adjustRightInd w:val="0"/>
              <w:jc w:val="both"/>
              <w:rPr>
                <w:sz w:val="20"/>
                <w:lang w:val="en-US"/>
              </w:rPr>
            </w:pPr>
            <w:r w:rsidRPr="00523A6C">
              <w:rPr>
                <w:sz w:val="20"/>
              </w:rPr>
              <w:t xml:space="preserve">40 </w:t>
            </w:r>
            <w:r w:rsidR="000C036A">
              <w:rPr>
                <w:sz w:val="20"/>
                <w:lang w:val="en-US"/>
              </w:rPr>
              <w:t>m</w:t>
            </w:r>
          </w:p>
        </w:tc>
        <w:tc>
          <w:tcPr>
            <w:tcW w:w="1418" w:type="dxa"/>
            <w:shd w:val="clear" w:color="auto" w:fill="auto"/>
          </w:tcPr>
          <w:p w:rsidR="00D41BC6" w:rsidRPr="00523A6C" w:rsidRDefault="00D41BC6" w:rsidP="00BB0C61">
            <w:pPr>
              <w:autoSpaceDE w:val="0"/>
              <w:autoSpaceDN w:val="0"/>
              <w:adjustRightInd w:val="0"/>
              <w:jc w:val="both"/>
              <w:rPr>
                <w:sz w:val="20"/>
              </w:rPr>
            </w:pPr>
          </w:p>
        </w:tc>
        <w:tc>
          <w:tcPr>
            <w:tcW w:w="1487" w:type="dxa"/>
            <w:shd w:val="clear" w:color="auto" w:fill="auto"/>
          </w:tcPr>
          <w:p w:rsidR="00D41BC6" w:rsidRPr="00523A6C" w:rsidRDefault="00A10E02" w:rsidP="00BB0C61">
            <w:pPr>
              <w:autoSpaceDE w:val="0"/>
              <w:autoSpaceDN w:val="0"/>
              <w:adjustRightInd w:val="0"/>
              <w:jc w:val="both"/>
              <w:rPr>
                <w:sz w:val="20"/>
              </w:rPr>
            </w:pPr>
            <w:r w:rsidRPr="00523A6C">
              <w:rPr>
                <w:sz w:val="20"/>
              </w:rPr>
              <w:t>1</w:t>
            </w:r>
            <w:r w:rsidR="007B16EF">
              <w:rPr>
                <w:sz w:val="20"/>
              </w:rPr>
              <w:t>.</w:t>
            </w:r>
            <w:r w:rsidRPr="00523A6C">
              <w:rPr>
                <w:sz w:val="20"/>
              </w:rPr>
              <w:t>1</w:t>
            </w:r>
          </w:p>
        </w:tc>
      </w:tr>
      <w:tr w:rsidR="00D41BC6" w:rsidRPr="00523A6C" w:rsidTr="008B7F92">
        <w:tc>
          <w:tcPr>
            <w:tcW w:w="6771" w:type="dxa"/>
            <w:shd w:val="clear" w:color="auto" w:fill="auto"/>
          </w:tcPr>
          <w:p w:rsidR="00D41BC6" w:rsidRPr="000C036A" w:rsidRDefault="00D41BC6" w:rsidP="000C036A">
            <w:pPr>
              <w:autoSpaceDE w:val="0"/>
              <w:autoSpaceDN w:val="0"/>
              <w:adjustRightInd w:val="0"/>
              <w:jc w:val="both"/>
              <w:rPr>
                <w:sz w:val="20"/>
                <w:lang w:val="en-US"/>
              </w:rPr>
            </w:pPr>
            <w:r w:rsidRPr="00523A6C">
              <w:rPr>
                <w:sz w:val="20"/>
              </w:rPr>
              <w:t xml:space="preserve">60 </w:t>
            </w:r>
            <w:r w:rsidR="000C036A">
              <w:rPr>
                <w:sz w:val="20"/>
                <w:lang w:val="en-US"/>
              </w:rPr>
              <w:t>m</w:t>
            </w:r>
          </w:p>
        </w:tc>
        <w:tc>
          <w:tcPr>
            <w:tcW w:w="1418" w:type="dxa"/>
            <w:shd w:val="clear" w:color="auto" w:fill="auto"/>
          </w:tcPr>
          <w:p w:rsidR="00D41BC6" w:rsidRPr="00523A6C" w:rsidRDefault="00D41BC6" w:rsidP="00BB0C61">
            <w:pPr>
              <w:autoSpaceDE w:val="0"/>
              <w:autoSpaceDN w:val="0"/>
              <w:adjustRightInd w:val="0"/>
              <w:jc w:val="both"/>
              <w:rPr>
                <w:sz w:val="20"/>
              </w:rPr>
            </w:pPr>
          </w:p>
        </w:tc>
        <w:tc>
          <w:tcPr>
            <w:tcW w:w="1487" w:type="dxa"/>
            <w:shd w:val="clear" w:color="auto" w:fill="auto"/>
          </w:tcPr>
          <w:p w:rsidR="00D41BC6" w:rsidRPr="00523A6C" w:rsidRDefault="00A10E02" w:rsidP="00BB0C61">
            <w:pPr>
              <w:autoSpaceDE w:val="0"/>
              <w:autoSpaceDN w:val="0"/>
              <w:adjustRightInd w:val="0"/>
              <w:jc w:val="both"/>
              <w:rPr>
                <w:sz w:val="20"/>
              </w:rPr>
            </w:pPr>
            <w:r w:rsidRPr="00523A6C">
              <w:rPr>
                <w:sz w:val="20"/>
              </w:rPr>
              <w:t>1</w:t>
            </w:r>
            <w:r w:rsidR="007B16EF">
              <w:rPr>
                <w:sz w:val="20"/>
              </w:rPr>
              <w:t>.</w:t>
            </w:r>
            <w:r w:rsidRPr="00523A6C">
              <w:rPr>
                <w:sz w:val="20"/>
              </w:rPr>
              <w:t>3</w:t>
            </w:r>
          </w:p>
        </w:tc>
      </w:tr>
      <w:tr w:rsidR="00D41BC6" w:rsidRPr="00523A6C" w:rsidTr="008B7F92">
        <w:tc>
          <w:tcPr>
            <w:tcW w:w="6771" w:type="dxa"/>
            <w:shd w:val="clear" w:color="auto" w:fill="auto"/>
          </w:tcPr>
          <w:p w:rsidR="00D41BC6" w:rsidRPr="000C036A" w:rsidRDefault="00D41BC6" w:rsidP="000C036A">
            <w:pPr>
              <w:autoSpaceDE w:val="0"/>
              <w:autoSpaceDN w:val="0"/>
              <w:adjustRightInd w:val="0"/>
              <w:jc w:val="both"/>
              <w:rPr>
                <w:sz w:val="20"/>
                <w:lang w:val="en-US"/>
              </w:rPr>
            </w:pPr>
            <w:r w:rsidRPr="00523A6C">
              <w:rPr>
                <w:sz w:val="20"/>
              </w:rPr>
              <w:t xml:space="preserve">80 </w:t>
            </w:r>
            <w:r w:rsidR="000C036A">
              <w:rPr>
                <w:sz w:val="20"/>
                <w:lang w:val="en-US"/>
              </w:rPr>
              <w:t>m</w:t>
            </w:r>
          </w:p>
        </w:tc>
        <w:tc>
          <w:tcPr>
            <w:tcW w:w="1418" w:type="dxa"/>
            <w:shd w:val="clear" w:color="auto" w:fill="auto"/>
          </w:tcPr>
          <w:p w:rsidR="00D41BC6" w:rsidRPr="00523A6C" w:rsidRDefault="00D41BC6" w:rsidP="00BB0C61">
            <w:pPr>
              <w:autoSpaceDE w:val="0"/>
              <w:autoSpaceDN w:val="0"/>
              <w:adjustRightInd w:val="0"/>
              <w:jc w:val="both"/>
              <w:rPr>
                <w:sz w:val="20"/>
              </w:rPr>
            </w:pPr>
          </w:p>
        </w:tc>
        <w:tc>
          <w:tcPr>
            <w:tcW w:w="1487" w:type="dxa"/>
            <w:shd w:val="clear" w:color="auto" w:fill="auto"/>
          </w:tcPr>
          <w:p w:rsidR="00D41BC6" w:rsidRPr="00523A6C" w:rsidRDefault="00A10E02" w:rsidP="00BB0C61">
            <w:pPr>
              <w:autoSpaceDE w:val="0"/>
              <w:autoSpaceDN w:val="0"/>
              <w:adjustRightInd w:val="0"/>
              <w:jc w:val="both"/>
              <w:rPr>
                <w:sz w:val="20"/>
              </w:rPr>
            </w:pPr>
            <w:r w:rsidRPr="00523A6C">
              <w:rPr>
                <w:sz w:val="20"/>
              </w:rPr>
              <w:t>1</w:t>
            </w:r>
            <w:r w:rsidR="007B16EF">
              <w:rPr>
                <w:sz w:val="20"/>
              </w:rPr>
              <w:t>.</w:t>
            </w:r>
            <w:r w:rsidRPr="00523A6C">
              <w:rPr>
                <w:sz w:val="20"/>
              </w:rPr>
              <w:t>45</w:t>
            </w:r>
          </w:p>
        </w:tc>
      </w:tr>
      <w:tr w:rsidR="00D41BC6" w:rsidRPr="00523A6C" w:rsidTr="008B7F92">
        <w:tc>
          <w:tcPr>
            <w:tcW w:w="6771" w:type="dxa"/>
            <w:shd w:val="clear" w:color="auto" w:fill="auto"/>
          </w:tcPr>
          <w:p w:rsidR="00D41BC6" w:rsidRPr="000C036A" w:rsidRDefault="00D41BC6" w:rsidP="000C036A">
            <w:pPr>
              <w:autoSpaceDE w:val="0"/>
              <w:autoSpaceDN w:val="0"/>
              <w:adjustRightInd w:val="0"/>
              <w:jc w:val="both"/>
              <w:rPr>
                <w:sz w:val="20"/>
                <w:lang w:val="en-US"/>
              </w:rPr>
            </w:pPr>
            <w:r w:rsidRPr="00523A6C">
              <w:rPr>
                <w:sz w:val="20"/>
              </w:rPr>
              <w:t xml:space="preserve">100 </w:t>
            </w:r>
            <w:r w:rsidR="000C036A">
              <w:rPr>
                <w:sz w:val="20"/>
                <w:lang w:val="en-US"/>
              </w:rPr>
              <w:t>m</w:t>
            </w:r>
          </w:p>
        </w:tc>
        <w:tc>
          <w:tcPr>
            <w:tcW w:w="1418" w:type="dxa"/>
            <w:shd w:val="clear" w:color="auto" w:fill="auto"/>
          </w:tcPr>
          <w:p w:rsidR="00D41BC6" w:rsidRPr="00523A6C" w:rsidRDefault="00D41BC6" w:rsidP="00BB0C61">
            <w:pPr>
              <w:autoSpaceDE w:val="0"/>
              <w:autoSpaceDN w:val="0"/>
              <w:adjustRightInd w:val="0"/>
              <w:jc w:val="both"/>
              <w:rPr>
                <w:sz w:val="20"/>
              </w:rPr>
            </w:pPr>
          </w:p>
        </w:tc>
        <w:tc>
          <w:tcPr>
            <w:tcW w:w="1487" w:type="dxa"/>
            <w:shd w:val="clear" w:color="auto" w:fill="auto"/>
          </w:tcPr>
          <w:p w:rsidR="00D41BC6" w:rsidRPr="00523A6C" w:rsidRDefault="00A10E02" w:rsidP="00BB0C61">
            <w:pPr>
              <w:autoSpaceDE w:val="0"/>
              <w:autoSpaceDN w:val="0"/>
              <w:adjustRightInd w:val="0"/>
              <w:jc w:val="both"/>
              <w:rPr>
                <w:sz w:val="20"/>
              </w:rPr>
            </w:pPr>
            <w:r w:rsidRPr="00523A6C">
              <w:rPr>
                <w:sz w:val="20"/>
              </w:rPr>
              <w:t>1</w:t>
            </w:r>
            <w:r w:rsidR="007B16EF">
              <w:rPr>
                <w:sz w:val="20"/>
              </w:rPr>
              <w:t>.</w:t>
            </w:r>
            <w:r w:rsidRPr="00523A6C">
              <w:rPr>
                <w:sz w:val="20"/>
              </w:rPr>
              <w:t>6</w:t>
            </w:r>
          </w:p>
        </w:tc>
      </w:tr>
      <w:tr w:rsidR="00A10E02" w:rsidRPr="00523A6C" w:rsidTr="008B7F92">
        <w:tc>
          <w:tcPr>
            <w:tcW w:w="9676" w:type="dxa"/>
            <w:gridSpan w:val="3"/>
            <w:shd w:val="clear" w:color="auto" w:fill="auto"/>
            <w:vAlign w:val="center"/>
          </w:tcPr>
          <w:p w:rsidR="00A10E02" w:rsidRPr="00523A6C" w:rsidRDefault="000C036A" w:rsidP="00BB0C61">
            <w:pPr>
              <w:autoSpaceDE w:val="0"/>
              <w:autoSpaceDN w:val="0"/>
              <w:adjustRightInd w:val="0"/>
              <w:jc w:val="both"/>
              <w:rPr>
                <w:sz w:val="20"/>
              </w:rPr>
            </w:pPr>
            <w:r>
              <w:rPr>
                <w:b/>
                <w:sz w:val="20"/>
                <w:lang w:val="en-US"/>
              </w:rPr>
              <w:t>Atmospheric residues</w:t>
            </w:r>
            <w:r w:rsidR="00A10E02" w:rsidRPr="00523A6C">
              <w:rPr>
                <w:b/>
                <w:sz w:val="20"/>
              </w:rPr>
              <w:t>:</w:t>
            </w:r>
          </w:p>
        </w:tc>
      </w:tr>
      <w:tr w:rsidR="00D41BC6" w:rsidRPr="00523A6C" w:rsidTr="008B7F92">
        <w:tc>
          <w:tcPr>
            <w:tcW w:w="6771" w:type="dxa"/>
            <w:shd w:val="clear" w:color="auto" w:fill="auto"/>
          </w:tcPr>
          <w:p w:rsidR="00D41BC6" w:rsidRPr="000C036A" w:rsidRDefault="000C036A" w:rsidP="00BB0C61">
            <w:pPr>
              <w:autoSpaceDE w:val="0"/>
              <w:autoSpaceDN w:val="0"/>
              <w:adjustRightInd w:val="0"/>
              <w:jc w:val="both"/>
              <w:rPr>
                <w:sz w:val="20"/>
                <w:lang w:val="en-US"/>
              </w:rPr>
            </w:pPr>
            <w:r>
              <w:rPr>
                <w:sz w:val="20"/>
                <w:lang w:val="en-US"/>
              </w:rPr>
              <w:t>Precipitations per year</w:t>
            </w:r>
          </w:p>
        </w:tc>
        <w:tc>
          <w:tcPr>
            <w:tcW w:w="1418" w:type="dxa"/>
            <w:shd w:val="clear" w:color="auto" w:fill="auto"/>
          </w:tcPr>
          <w:p w:rsidR="00D41BC6" w:rsidRPr="000C036A" w:rsidRDefault="000C036A" w:rsidP="00BB0C61">
            <w:pPr>
              <w:autoSpaceDE w:val="0"/>
              <w:autoSpaceDN w:val="0"/>
              <w:adjustRightInd w:val="0"/>
              <w:jc w:val="both"/>
              <w:rPr>
                <w:sz w:val="20"/>
                <w:lang w:val="en-US"/>
              </w:rPr>
            </w:pPr>
            <w:r>
              <w:rPr>
                <w:sz w:val="20"/>
                <w:lang w:val="en-US"/>
              </w:rPr>
              <w:t>mm</w:t>
            </w:r>
          </w:p>
        </w:tc>
        <w:tc>
          <w:tcPr>
            <w:tcW w:w="1487" w:type="dxa"/>
            <w:shd w:val="clear" w:color="auto" w:fill="auto"/>
          </w:tcPr>
          <w:p w:rsidR="00D41BC6" w:rsidRPr="00523A6C" w:rsidRDefault="00A10E02" w:rsidP="00BB0C61">
            <w:pPr>
              <w:autoSpaceDE w:val="0"/>
              <w:autoSpaceDN w:val="0"/>
              <w:adjustRightInd w:val="0"/>
              <w:jc w:val="both"/>
              <w:rPr>
                <w:sz w:val="20"/>
              </w:rPr>
            </w:pPr>
            <w:r w:rsidRPr="00523A6C">
              <w:rPr>
                <w:sz w:val="20"/>
              </w:rPr>
              <w:t>578</w:t>
            </w:r>
          </w:p>
        </w:tc>
      </w:tr>
      <w:tr w:rsidR="00D41BC6" w:rsidRPr="00523A6C" w:rsidTr="008B7F92">
        <w:tc>
          <w:tcPr>
            <w:tcW w:w="6771" w:type="dxa"/>
            <w:shd w:val="clear" w:color="auto" w:fill="auto"/>
          </w:tcPr>
          <w:p w:rsidR="00D41BC6" w:rsidRPr="000C036A" w:rsidRDefault="000C036A" w:rsidP="00BB0C61">
            <w:pPr>
              <w:autoSpaceDE w:val="0"/>
              <w:autoSpaceDN w:val="0"/>
              <w:adjustRightInd w:val="0"/>
              <w:jc w:val="both"/>
              <w:rPr>
                <w:sz w:val="20"/>
                <w:lang w:val="en-US"/>
              </w:rPr>
            </w:pPr>
            <w:r>
              <w:rPr>
                <w:sz w:val="20"/>
                <w:lang w:val="en-US"/>
              </w:rPr>
              <w:t>Daily maximum</w:t>
            </w:r>
          </w:p>
        </w:tc>
        <w:tc>
          <w:tcPr>
            <w:tcW w:w="1418" w:type="dxa"/>
            <w:shd w:val="clear" w:color="auto" w:fill="auto"/>
          </w:tcPr>
          <w:p w:rsidR="00D41BC6" w:rsidRPr="000C036A" w:rsidRDefault="000C036A" w:rsidP="00BB0C61">
            <w:pPr>
              <w:autoSpaceDE w:val="0"/>
              <w:autoSpaceDN w:val="0"/>
              <w:adjustRightInd w:val="0"/>
              <w:jc w:val="both"/>
              <w:rPr>
                <w:sz w:val="20"/>
                <w:lang w:val="en-US"/>
              </w:rPr>
            </w:pPr>
            <w:r>
              <w:rPr>
                <w:sz w:val="20"/>
                <w:lang w:val="en-US"/>
              </w:rPr>
              <w:t>mm</w:t>
            </w:r>
          </w:p>
        </w:tc>
        <w:tc>
          <w:tcPr>
            <w:tcW w:w="1487" w:type="dxa"/>
            <w:shd w:val="clear" w:color="auto" w:fill="auto"/>
          </w:tcPr>
          <w:p w:rsidR="00D41BC6" w:rsidRPr="00523A6C" w:rsidRDefault="00A10E02" w:rsidP="00BB0C61">
            <w:pPr>
              <w:autoSpaceDE w:val="0"/>
              <w:autoSpaceDN w:val="0"/>
              <w:adjustRightInd w:val="0"/>
              <w:jc w:val="both"/>
              <w:rPr>
                <w:sz w:val="20"/>
              </w:rPr>
            </w:pPr>
            <w:r w:rsidRPr="00523A6C">
              <w:rPr>
                <w:sz w:val="20"/>
              </w:rPr>
              <w:t>76</w:t>
            </w:r>
          </w:p>
        </w:tc>
      </w:tr>
      <w:tr w:rsidR="00D41BC6" w:rsidRPr="00523A6C" w:rsidTr="008B7F92">
        <w:tc>
          <w:tcPr>
            <w:tcW w:w="6771" w:type="dxa"/>
            <w:shd w:val="clear" w:color="auto" w:fill="auto"/>
          </w:tcPr>
          <w:p w:rsidR="00D41BC6" w:rsidRPr="000C036A" w:rsidRDefault="000C036A" w:rsidP="000C036A">
            <w:pPr>
              <w:autoSpaceDE w:val="0"/>
              <w:autoSpaceDN w:val="0"/>
              <w:adjustRightInd w:val="0"/>
              <w:jc w:val="both"/>
              <w:rPr>
                <w:sz w:val="20"/>
                <w:lang w:val="en-US"/>
              </w:rPr>
            </w:pPr>
            <w:r>
              <w:rPr>
                <w:sz w:val="20"/>
                <w:lang w:val="en-US"/>
              </w:rPr>
              <w:t>Design snow load</w:t>
            </w:r>
            <w:r w:rsidR="00D41BC6" w:rsidRPr="000C036A">
              <w:rPr>
                <w:sz w:val="20"/>
                <w:lang w:val="en-US"/>
              </w:rPr>
              <w:t xml:space="preserve">, </w:t>
            </w:r>
            <w:r>
              <w:rPr>
                <w:sz w:val="20"/>
                <w:lang w:val="en-US"/>
              </w:rPr>
              <w:t>as per</w:t>
            </w:r>
            <w:r w:rsidR="00BC25D0">
              <w:rPr>
                <w:sz w:val="20"/>
                <w:lang w:val="en-US"/>
              </w:rPr>
              <w:t xml:space="preserve"> </w:t>
            </w:r>
            <w:r>
              <w:rPr>
                <w:sz w:val="20"/>
                <w:lang w:val="en-US"/>
              </w:rPr>
              <w:t>SNiP</w:t>
            </w:r>
            <w:r w:rsidR="00D41BC6" w:rsidRPr="000C036A">
              <w:rPr>
                <w:sz w:val="20"/>
                <w:lang w:val="en-US"/>
              </w:rPr>
              <w:t xml:space="preserve"> 2.01.07-85</w:t>
            </w:r>
          </w:p>
        </w:tc>
        <w:tc>
          <w:tcPr>
            <w:tcW w:w="1418" w:type="dxa"/>
            <w:shd w:val="clear" w:color="auto" w:fill="auto"/>
          </w:tcPr>
          <w:p w:rsidR="00D41BC6" w:rsidRPr="00523A6C" w:rsidRDefault="000C036A" w:rsidP="000C036A">
            <w:pPr>
              <w:autoSpaceDE w:val="0"/>
              <w:autoSpaceDN w:val="0"/>
              <w:adjustRightInd w:val="0"/>
              <w:jc w:val="both"/>
              <w:rPr>
                <w:sz w:val="20"/>
              </w:rPr>
            </w:pPr>
            <w:r>
              <w:rPr>
                <w:sz w:val="20"/>
                <w:lang w:val="en-US"/>
              </w:rPr>
              <w:t>kg</w:t>
            </w:r>
            <w:r w:rsidR="00A10E02" w:rsidRPr="00523A6C">
              <w:rPr>
                <w:sz w:val="20"/>
              </w:rPr>
              <w:t>/</w:t>
            </w:r>
            <w:r>
              <w:rPr>
                <w:sz w:val="20"/>
                <w:lang w:val="en-US"/>
              </w:rPr>
              <w:t>m</w:t>
            </w:r>
            <w:r w:rsidR="00A10E02" w:rsidRPr="00523A6C">
              <w:rPr>
                <w:sz w:val="20"/>
                <w:vertAlign w:val="superscript"/>
              </w:rPr>
              <w:t>2</w:t>
            </w:r>
          </w:p>
        </w:tc>
        <w:tc>
          <w:tcPr>
            <w:tcW w:w="1487" w:type="dxa"/>
            <w:shd w:val="clear" w:color="auto" w:fill="auto"/>
          </w:tcPr>
          <w:p w:rsidR="00D41BC6" w:rsidRPr="00523A6C" w:rsidRDefault="00A10E02" w:rsidP="00BB0C61">
            <w:pPr>
              <w:autoSpaceDE w:val="0"/>
              <w:autoSpaceDN w:val="0"/>
              <w:adjustRightInd w:val="0"/>
              <w:jc w:val="both"/>
              <w:rPr>
                <w:sz w:val="20"/>
              </w:rPr>
            </w:pPr>
            <w:r w:rsidRPr="00523A6C">
              <w:rPr>
                <w:sz w:val="20"/>
              </w:rPr>
              <w:t>240</w:t>
            </w:r>
          </w:p>
        </w:tc>
      </w:tr>
      <w:tr w:rsidR="00D41BC6" w:rsidRPr="00523A6C" w:rsidTr="008B7F92">
        <w:tc>
          <w:tcPr>
            <w:tcW w:w="6771" w:type="dxa"/>
            <w:shd w:val="clear" w:color="auto" w:fill="auto"/>
          </w:tcPr>
          <w:p w:rsidR="00D41BC6" w:rsidRPr="000C036A" w:rsidRDefault="000C036A" w:rsidP="00BB0C61">
            <w:pPr>
              <w:autoSpaceDE w:val="0"/>
              <w:autoSpaceDN w:val="0"/>
              <w:adjustRightInd w:val="0"/>
              <w:jc w:val="both"/>
              <w:rPr>
                <w:sz w:val="20"/>
                <w:lang w:val="en-US"/>
              </w:rPr>
            </w:pPr>
            <w:r>
              <w:rPr>
                <w:b/>
                <w:sz w:val="20"/>
                <w:lang w:val="en-US"/>
              </w:rPr>
              <w:t>Seismicity</w:t>
            </w:r>
          </w:p>
        </w:tc>
        <w:tc>
          <w:tcPr>
            <w:tcW w:w="1418" w:type="dxa"/>
            <w:shd w:val="clear" w:color="auto" w:fill="auto"/>
          </w:tcPr>
          <w:p w:rsidR="00D41BC6" w:rsidRPr="000C036A" w:rsidRDefault="000C036A" w:rsidP="00BB0C61">
            <w:pPr>
              <w:autoSpaceDE w:val="0"/>
              <w:autoSpaceDN w:val="0"/>
              <w:adjustRightInd w:val="0"/>
              <w:jc w:val="both"/>
              <w:rPr>
                <w:sz w:val="20"/>
                <w:lang w:val="en-US"/>
              </w:rPr>
            </w:pPr>
            <w:r>
              <w:rPr>
                <w:sz w:val="20"/>
                <w:lang w:val="en-US"/>
              </w:rPr>
              <w:t>points</w:t>
            </w:r>
          </w:p>
        </w:tc>
        <w:tc>
          <w:tcPr>
            <w:tcW w:w="1487" w:type="dxa"/>
            <w:shd w:val="clear" w:color="auto" w:fill="auto"/>
          </w:tcPr>
          <w:p w:rsidR="00D41BC6" w:rsidRPr="00523A6C" w:rsidRDefault="00A10E02" w:rsidP="00BB0C61">
            <w:pPr>
              <w:autoSpaceDE w:val="0"/>
              <w:autoSpaceDN w:val="0"/>
              <w:adjustRightInd w:val="0"/>
              <w:jc w:val="both"/>
              <w:rPr>
                <w:sz w:val="20"/>
              </w:rPr>
            </w:pPr>
            <w:r w:rsidRPr="00523A6C">
              <w:rPr>
                <w:sz w:val="20"/>
              </w:rPr>
              <w:t>5</w:t>
            </w:r>
          </w:p>
        </w:tc>
      </w:tr>
      <w:tr w:rsidR="00BC25D0" w:rsidRPr="00523A6C" w:rsidTr="008B7F92">
        <w:tc>
          <w:tcPr>
            <w:tcW w:w="6771" w:type="dxa"/>
            <w:shd w:val="clear" w:color="auto" w:fill="auto"/>
          </w:tcPr>
          <w:p w:rsidR="00BC25D0" w:rsidRDefault="00BC25D0" w:rsidP="00BB0C61">
            <w:pPr>
              <w:autoSpaceDE w:val="0"/>
              <w:autoSpaceDN w:val="0"/>
              <w:adjustRightInd w:val="0"/>
              <w:jc w:val="both"/>
              <w:rPr>
                <w:b/>
                <w:sz w:val="20"/>
                <w:lang w:val="en-US"/>
              </w:rPr>
            </w:pPr>
            <w:r>
              <w:rPr>
                <w:b/>
                <w:sz w:val="20"/>
                <w:lang w:val="en-US"/>
              </w:rPr>
              <w:t>Atmospheric pressure</w:t>
            </w:r>
          </w:p>
        </w:tc>
        <w:tc>
          <w:tcPr>
            <w:tcW w:w="1418" w:type="dxa"/>
            <w:shd w:val="clear" w:color="auto" w:fill="auto"/>
          </w:tcPr>
          <w:p w:rsidR="00BC25D0" w:rsidRDefault="00BC25D0" w:rsidP="00BB0C61">
            <w:pPr>
              <w:autoSpaceDE w:val="0"/>
              <w:autoSpaceDN w:val="0"/>
              <w:adjustRightInd w:val="0"/>
              <w:jc w:val="both"/>
              <w:rPr>
                <w:sz w:val="20"/>
                <w:lang w:val="en-US"/>
              </w:rPr>
            </w:pPr>
            <w:r>
              <w:rPr>
                <w:sz w:val="20"/>
                <w:lang w:val="en-US"/>
              </w:rPr>
              <w:t>kPa</w:t>
            </w:r>
          </w:p>
        </w:tc>
        <w:tc>
          <w:tcPr>
            <w:tcW w:w="1487" w:type="dxa"/>
            <w:shd w:val="clear" w:color="auto" w:fill="auto"/>
          </w:tcPr>
          <w:p w:rsidR="00BC25D0" w:rsidRPr="00BC25D0" w:rsidRDefault="00BC25D0" w:rsidP="00BB0C61">
            <w:pPr>
              <w:autoSpaceDE w:val="0"/>
              <w:autoSpaceDN w:val="0"/>
              <w:adjustRightInd w:val="0"/>
              <w:jc w:val="both"/>
              <w:rPr>
                <w:sz w:val="20"/>
                <w:lang w:val="en-US"/>
              </w:rPr>
            </w:pPr>
            <w:r>
              <w:rPr>
                <w:sz w:val="20"/>
                <w:lang w:val="en-US"/>
              </w:rPr>
              <w:t>101.325</w:t>
            </w:r>
          </w:p>
        </w:tc>
      </w:tr>
    </w:tbl>
    <w:p w:rsidR="00326765" w:rsidRPr="000C036A" w:rsidRDefault="00326765" w:rsidP="00BB0C61">
      <w:pPr>
        <w:autoSpaceDE w:val="0"/>
        <w:autoSpaceDN w:val="0"/>
        <w:adjustRightInd w:val="0"/>
        <w:jc w:val="both"/>
        <w:rPr>
          <w:b/>
          <w:bCs/>
          <w:kern w:val="32"/>
          <w:szCs w:val="28"/>
          <w:u w:val="single"/>
          <w:lang w:val="en-US"/>
        </w:rPr>
      </w:pPr>
      <w:r w:rsidRPr="000C036A">
        <w:rPr>
          <w:sz w:val="24"/>
          <w:szCs w:val="24"/>
          <w:lang w:val="en-US"/>
        </w:rPr>
        <w:br w:type="page"/>
      </w:r>
      <w:r w:rsidR="000C036A">
        <w:rPr>
          <w:b/>
          <w:szCs w:val="28"/>
          <w:u w:val="single"/>
          <w:lang w:val="en-US"/>
        </w:rPr>
        <w:lastRenderedPageBreak/>
        <w:t>SECTION</w:t>
      </w:r>
      <w:r w:rsidRPr="00523A6C">
        <w:rPr>
          <w:b/>
          <w:szCs w:val="28"/>
          <w:u w:val="single"/>
        </w:rPr>
        <w:t>С</w:t>
      </w:r>
      <w:r w:rsidRPr="000C036A">
        <w:rPr>
          <w:b/>
          <w:szCs w:val="28"/>
          <w:u w:val="single"/>
          <w:lang w:val="en-US"/>
        </w:rPr>
        <w:t xml:space="preserve"> - </w:t>
      </w:r>
      <w:r w:rsidR="000C036A">
        <w:rPr>
          <w:b/>
          <w:bCs/>
          <w:kern w:val="32"/>
          <w:szCs w:val="28"/>
          <w:u w:val="single"/>
          <w:lang w:val="en-US"/>
        </w:rPr>
        <w:t>PROPOSAL</w:t>
      </w:r>
      <w:r w:rsidRPr="000C036A">
        <w:rPr>
          <w:b/>
          <w:bCs/>
          <w:kern w:val="32"/>
          <w:szCs w:val="28"/>
          <w:u w:val="single"/>
          <w:lang w:val="en-US"/>
        </w:rPr>
        <w:t xml:space="preserve"> – </w:t>
      </w:r>
      <w:r w:rsidR="000C036A">
        <w:rPr>
          <w:b/>
          <w:bCs/>
          <w:kern w:val="32"/>
          <w:szCs w:val="28"/>
          <w:u w:val="single"/>
          <w:lang w:val="en-US"/>
        </w:rPr>
        <w:t>TECHNICAL PART CONTENT</w:t>
      </w:r>
    </w:p>
    <w:p w:rsidR="00326765" w:rsidRPr="000C036A" w:rsidRDefault="00326765" w:rsidP="00BB0C61">
      <w:pPr>
        <w:pStyle w:val="1"/>
        <w:jc w:val="both"/>
        <w:rPr>
          <w:rFonts w:ascii="Times New Roman" w:eastAsia="Calibri" w:hAnsi="Times New Roman"/>
          <w:b w:val="0"/>
          <w:bCs/>
          <w:sz w:val="20"/>
          <w:lang w:val="en-US"/>
        </w:rPr>
      </w:pPr>
    </w:p>
    <w:p w:rsidR="00326765" w:rsidRPr="00203431" w:rsidRDefault="00FB104D" w:rsidP="00356081">
      <w:pPr>
        <w:pStyle w:val="1"/>
        <w:jc w:val="both"/>
        <w:rPr>
          <w:rFonts w:ascii="Times New Roman" w:eastAsia="Calibri" w:hAnsi="Times New Roman"/>
          <w:b w:val="0"/>
          <w:bCs/>
          <w:sz w:val="24"/>
          <w:szCs w:val="24"/>
          <w:lang w:val="en-US"/>
        </w:rPr>
      </w:pPr>
      <w:r>
        <w:rPr>
          <w:rFonts w:ascii="Times New Roman" w:eastAsia="Calibri" w:hAnsi="Times New Roman"/>
          <w:b w:val="0"/>
          <w:bCs/>
          <w:sz w:val="24"/>
          <w:szCs w:val="24"/>
          <w:lang w:val="en-US"/>
        </w:rPr>
        <w:t>Proposals shall be forwarded both in the En</w:t>
      </w:r>
      <w:r w:rsidR="00356081">
        <w:rPr>
          <w:rFonts w:ascii="Times New Roman" w:eastAsia="Calibri" w:hAnsi="Times New Roman"/>
          <w:b w:val="0"/>
          <w:bCs/>
          <w:sz w:val="24"/>
          <w:szCs w:val="24"/>
          <w:lang w:val="en-US"/>
        </w:rPr>
        <w:t xml:space="preserve">glish and the Russian languages. </w:t>
      </w:r>
      <w:r w:rsidR="00203431">
        <w:rPr>
          <w:rFonts w:ascii="Times New Roman" w:eastAsia="Calibri" w:hAnsi="Times New Roman"/>
          <w:b w:val="0"/>
          <w:bCs/>
          <w:sz w:val="24"/>
          <w:szCs w:val="24"/>
          <w:lang w:val="en-US"/>
        </w:rPr>
        <w:t xml:space="preserve">LICENSOR’S TECHNICAL PROPOSAL shall </w:t>
      </w:r>
      <w:r w:rsidR="00356081">
        <w:rPr>
          <w:rFonts w:ascii="Times New Roman" w:eastAsia="Calibri" w:hAnsi="Times New Roman"/>
          <w:b w:val="0"/>
          <w:bCs/>
          <w:sz w:val="24"/>
          <w:szCs w:val="24"/>
          <w:lang w:val="en-US"/>
        </w:rPr>
        <w:t>include information about the process with account of quality of processed feed, indicated in Attachment 2.</w:t>
      </w:r>
    </w:p>
    <w:p w:rsidR="00326765" w:rsidRPr="00203431" w:rsidRDefault="00326765" w:rsidP="00BB0C61">
      <w:pPr>
        <w:pStyle w:val="Paragraphedeliste"/>
        <w:tabs>
          <w:tab w:val="left" w:pos="360"/>
        </w:tabs>
        <w:autoSpaceDE w:val="0"/>
        <w:autoSpaceDN w:val="0"/>
        <w:adjustRightInd w:val="0"/>
        <w:spacing w:before="0" w:line="240" w:lineRule="auto"/>
        <w:ind w:left="0"/>
        <w:rPr>
          <w:rFonts w:eastAsia="Calibri"/>
          <w:sz w:val="10"/>
          <w:szCs w:val="10"/>
        </w:rPr>
      </w:pPr>
    </w:p>
    <w:p w:rsidR="00326765" w:rsidRPr="00523A6C" w:rsidRDefault="00CD4AE2" w:rsidP="00BB0C61">
      <w:pPr>
        <w:pStyle w:val="Paragraphedeliste"/>
        <w:numPr>
          <w:ilvl w:val="0"/>
          <w:numId w:val="7"/>
        </w:numPr>
        <w:tabs>
          <w:tab w:val="left" w:pos="360"/>
          <w:tab w:val="left" w:pos="1080"/>
        </w:tabs>
        <w:autoSpaceDE w:val="0"/>
        <w:autoSpaceDN w:val="0"/>
        <w:adjustRightInd w:val="0"/>
        <w:spacing w:before="0" w:line="240" w:lineRule="auto"/>
        <w:ind w:left="1276" w:hanging="736"/>
        <w:rPr>
          <w:b/>
          <w:bCs/>
          <w:szCs w:val="24"/>
          <w:u w:val="single"/>
          <w:lang w:eastAsia="ru-RU"/>
        </w:rPr>
      </w:pPr>
      <w:r>
        <w:rPr>
          <w:b/>
          <w:bCs/>
          <w:szCs w:val="24"/>
          <w:u w:val="single"/>
          <w:lang w:eastAsia="ru-RU"/>
        </w:rPr>
        <w:t>THE DESCRIPTION OF THE TECHNOLOGICAL PROCESS</w:t>
      </w:r>
    </w:p>
    <w:p w:rsidR="00326765" w:rsidRPr="00523A6C" w:rsidRDefault="00326765" w:rsidP="00BB0C61">
      <w:pPr>
        <w:pStyle w:val="Paragraphedeliste"/>
        <w:tabs>
          <w:tab w:val="left" w:pos="360"/>
          <w:tab w:val="left" w:pos="1080"/>
        </w:tabs>
        <w:autoSpaceDE w:val="0"/>
        <w:autoSpaceDN w:val="0"/>
        <w:adjustRightInd w:val="0"/>
        <w:spacing w:before="0" w:line="240" w:lineRule="auto"/>
        <w:ind w:left="360"/>
        <w:rPr>
          <w:b/>
          <w:bCs/>
          <w:sz w:val="10"/>
          <w:szCs w:val="10"/>
          <w:u w:val="single"/>
          <w:lang w:eastAsia="ru-RU"/>
        </w:rPr>
      </w:pPr>
    </w:p>
    <w:p w:rsidR="00326765" w:rsidRPr="00CD4AE2" w:rsidRDefault="00326765"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CD4AE2">
        <w:rPr>
          <w:bCs/>
          <w:szCs w:val="24"/>
          <w:lang w:eastAsia="ru-RU"/>
        </w:rPr>
        <w:t>-</w:t>
      </w:r>
      <w:r w:rsidRPr="00CD4AE2">
        <w:rPr>
          <w:bCs/>
          <w:szCs w:val="24"/>
          <w:lang w:eastAsia="ru-RU"/>
        </w:rPr>
        <w:tab/>
      </w:r>
      <w:r w:rsidR="00CD4AE2">
        <w:rPr>
          <w:bCs/>
          <w:szCs w:val="24"/>
          <w:lang w:eastAsia="ru-RU"/>
        </w:rPr>
        <w:t>Block diagram and process flow diagram with the design battery limits</w:t>
      </w:r>
      <w:r w:rsidRPr="00CD4AE2">
        <w:rPr>
          <w:bCs/>
          <w:szCs w:val="24"/>
          <w:lang w:eastAsia="ru-RU"/>
        </w:rPr>
        <w:t>.</w:t>
      </w:r>
    </w:p>
    <w:p w:rsidR="00326765" w:rsidRPr="00CD4AE2" w:rsidRDefault="00326765"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CD4AE2">
        <w:rPr>
          <w:bCs/>
          <w:szCs w:val="24"/>
          <w:lang w:eastAsia="ru-RU"/>
        </w:rPr>
        <w:t>-</w:t>
      </w:r>
      <w:r w:rsidRPr="00CD4AE2">
        <w:rPr>
          <w:bCs/>
          <w:szCs w:val="24"/>
          <w:lang w:eastAsia="ru-RU"/>
        </w:rPr>
        <w:tab/>
      </w:r>
      <w:r w:rsidR="00CD4AE2">
        <w:rPr>
          <w:bCs/>
          <w:szCs w:val="24"/>
          <w:lang w:eastAsia="ru-RU"/>
        </w:rPr>
        <w:t xml:space="preserve">Description of technological process, description of the know-how used in the process, description of the applied patents. </w:t>
      </w:r>
    </w:p>
    <w:p w:rsidR="00BC2701" w:rsidRPr="00CD4AE2" w:rsidRDefault="00BC2701"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CD4AE2">
        <w:rPr>
          <w:bCs/>
          <w:szCs w:val="24"/>
          <w:lang w:eastAsia="ru-RU"/>
        </w:rPr>
        <w:t>-</w:t>
      </w:r>
      <w:r w:rsidRPr="00CD4AE2">
        <w:rPr>
          <w:bCs/>
          <w:szCs w:val="24"/>
          <w:lang w:eastAsia="ru-RU"/>
        </w:rPr>
        <w:tab/>
      </w:r>
      <w:r w:rsidR="00CD4AE2">
        <w:rPr>
          <w:bCs/>
          <w:szCs w:val="24"/>
          <w:lang w:eastAsia="ru-RU"/>
        </w:rPr>
        <w:t>Advantages of the proposed solutions</w:t>
      </w:r>
      <w:r w:rsidRPr="00CD4AE2">
        <w:rPr>
          <w:bCs/>
          <w:szCs w:val="24"/>
          <w:lang w:eastAsia="ru-RU"/>
        </w:rPr>
        <w:t>.</w:t>
      </w:r>
    </w:p>
    <w:p w:rsidR="00326765" w:rsidRPr="00B42B81" w:rsidRDefault="00326765"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B42B81">
        <w:rPr>
          <w:bCs/>
          <w:szCs w:val="24"/>
          <w:lang w:eastAsia="ru-RU"/>
        </w:rPr>
        <w:t>-</w:t>
      </w:r>
      <w:r w:rsidRPr="00B42B81">
        <w:rPr>
          <w:bCs/>
          <w:szCs w:val="24"/>
          <w:lang w:eastAsia="ru-RU"/>
        </w:rPr>
        <w:tab/>
      </w:r>
      <w:r w:rsidR="00B42B81">
        <w:rPr>
          <w:bCs/>
          <w:szCs w:val="24"/>
          <w:lang w:eastAsia="ru-RU"/>
        </w:rPr>
        <w:t>Input/output streams and their parameters</w:t>
      </w:r>
      <w:r w:rsidRPr="00B42B81">
        <w:rPr>
          <w:bCs/>
          <w:szCs w:val="24"/>
          <w:lang w:eastAsia="ru-RU"/>
        </w:rPr>
        <w:t>.</w:t>
      </w:r>
    </w:p>
    <w:p w:rsidR="00326765" w:rsidRPr="00B42B81" w:rsidRDefault="00326765"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B42B81">
        <w:rPr>
          <w:bCs/>
          <w:szCs w:val="24"/>
          <w:lang w:eastAsia="ru-RU"/>
        </w:rPr>
        <w:t>-</w:t>
      </w:r>
      <w:r w:rsidRPr="00B42B81">
        <w:rPr>
          <w:bCs/>
          <w:szCs w:val="24"/>
          <w:lang w:eastAsia="ru-RU"/>
        </w:rPr>
        <w:tab/>
      </w:r>
      <w:r w:rsidR="00356081">
        <w:rPr>
          <w:bCs/>
          <w:szCs w:val="24"/>
          <w:lang w:eastAsia="ru-RU"/>
        </w:rPr>
        <w:t>Operating</w:t>
      </w:r>
      <w:r w:rsidR="00B42B81">
        <w:rPr>
          <w:bCs/>
          <w:szCs w:val="24"/>
          <w:lang w:eastAsia="ru-RU"/>
        </w:rPr>
        <w:t xml:space="preserve"> conditions</w:t>
      </w:r>
      <w:r w:rsidRPr="00B42B81">
        <w:rPr>
          <w:bCs/>
          <w:szCs w:val="24"/>
          <w:lang w:eastAsia="ru-RU"/>
        </w:rPr>
        <w:t>.</w:t>
      </w:r>
    </w:p>
    <w:p w:rsidR="006E7033" w:rsidRPr="00B42B81" w:rsidRDefault="006E7033"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B42B81">
        <w:rPr>
          <w:bCs/>
          <w:szCs w:val="24"/>
          <w:lang w:eastAsia="ru-RU"/>
        </w:rPr>
        <w:t>-</w:t>
      </w:r>
      <w:r w:rsidRPr="00B42B81">
        <w:rPr>
          <w:bCs/>
          <w:szCs w:val="24"/>
          <w:lang w:eastAsia="ru-RU"/>
        </w:rPr>
        <w:tab/>
      </w:r>
      <w:r w:rsidR="00B42B81">
        <w:rPr>
          <w:bCs/>
          <w:szCs w:val="24"/>
          <w:lang w:eastAsia="ru-RU"/>
        </w:rPr>
        <w:t>Unit process operation parameters</w:t>
      </w:r>
      <w:r w:rsidRPr="00B42B81">
        <w:rPr>
          <w:bCs/>
          <w:szCs w:val="24"/>
          <w:lang w:eastAsia="ru-RU"/>
        </w:rPr>
        <w:t xml:space="preserve"> (</w:t>
      </w:r>
      <w:r w:rsidR="00B42B81">
        <w:rPr>
          <w:bCs/>
          <w:szCs w:val="24"/>
          <w:lang w:eastAsia="ru-RU"/>
        </w:rPr>
        <w:t>as per the requirements of the tables to be filled</w:t>
      </w:r>
      <w:r w:rsidRPr="00B42B81">
        <w:rPr>
          <w:bCs/>
          <w:szCs w:val="24"/>
          <w:lang w:eastAsia="ru-RU"/>
        </w:rPr>
        <w:t xml:space="preserve"> – </w:t>
      </w:r>
      <w:r w:rsidR="00B42B81">
        <w:rPr>
          <w:bCs/>
          <w:szCs w:val="24"/>
          <w:lang w:eastAsia="ru-RU"/>
        </w:rPr>
        <w:t>Attachment</w:t>
      </w:r>
      <w:r w:rsidR="009D43D6" w:rsidRPr="00B42B81">
        <w:rPr>
          <w:bCs/>
          <w:szCs w:val="24"/>
          <w:lang w:eastAsia="ru-RU"/>
        </w:rPr>
        <w:t>3</w:t>
      </w:r>
      <w:r w:rsidRPr="00B42B81">
        <w:rPr>
          <w:bCs/>
          <w:szCs w:val="24"/>
          <w:lang w:eastAsia="ru-RU"/>
        </w:rPr>
        <w:t>).</w:t>
      </w:r>
    </w:p>
    <w:p w:rsidR="00BC2701" w:rsidRPr="00B42B81" w:rsidRDefault="00BC2701"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B42B81">
        <w:rPr>
          <w:bCs/>
          <w:szCs w:val="24"/>
          <w:lang w:eastAsia="ru-RU"/>
        </w:rPr>
        <w:t>-</w:t>
      </w:r>
      <w:r w:rsidRPr="00B42B81">
        <w:rPr>
          <w:bCs/>
          <w:szCs w:val="24"/>
          <w:lang w:eastAsia="ru-RU"/>
        </w:rPr>
        <w:tab/>
      </w:r>
      <w:r w:rsidR="00B42B81">
        <w:rPr>
          <w:color w:val="000000"/>
        </w:rPr>
        <w:t>Sale</w:t>
      </w:r>
      <w:r w:rsidR="0013364A">
        <w:rPr>
          <w:color w:val="000000"/>
        </w:rPr>
        <w:t xml:space="preserve"> </w:t>
      </w:r>
      <w:r w:rsidR="00B42B81">
        <w:rPr>
          <w:color w:val="000000"/>
        </w:rPr>
        <w:t>products</w:t>
      </w:r>
      <w:r w:rsidR="0013364A">
        <w:rPr>
          <w:color w:val="000000"/>
        </w:rPr>
        <w:t xml:space="preserve"> </w:t>
      </w:r>
      <w:r w:rsidR="00B42B81">
        <w:rPr>
          <w:color w:val="000000"/>
        </w:rPr>
        <w:t>parameters</w:t>
      </w:r>
      <w:r w:rsidR="0013364A">
        <w:rPr>
          <w:color w:val="000000"/>
        </w:rPr>
        <w:t xml:space="preserve"> </w:t>
      </w:r>
      <w:r w:rsidR="00775C19" w:rsidRPr="00B42B81">
        <w:rPr>
          <w:bCs/>
          <w:szCs w:val="24"/>
          <w:lang w:eastAsia="ru-RU"/>
        </w:rPr>
        <w:t>(</w:t>
      </w:r>
      <w:r w:rsidR="00B42B81">
        <w:rPr>
          <w:bCs/>
          <w:szCs w:val="24"/>
          <w:lang w:eastAsia="ru-RU"/>
        </w:rPr>
        <w:t>as per the requirements of the tables to be filled</w:t>
      </w:r>
      <w:r w:rsidR="00B42B81" w:rsidRPr="00B42B81">
        <w:rPr>
          <w:bCs/>
          <w:szCs w:val="24"/>
          <w:lang w:eastAsia="ru-RU"/>
        </w:rPr>
        <w:t xml:space="preserve"> – </w:t>
      </w:r>
      <w:r w:rsidR="00B42B81">
        <w:rPr>
          <w:bCs/>
          <w:szCs w:val="24"/>
          <w:lang w:eastAsia="ru-RU"/>
        </w:rPr>
        <w:t>Attachment</w:t>
      </w:r>
      <w:r w:rsidR="00B42B81" w:rsidRPr="00B42B81">
        <w:rPr>
          <w:bCs/>
          <w:szCs w:val="24"/>
          <w:lang w:eastAsia="ru-RU"/>
        </w:rPr>
        <w:t xml:space="preserve"> 3</w:t>
      </w:r>
      <w:r w:rsidR="00775C19" w:rsidRPr="00B42B81">
        <w:rPr>
          <w:bCs/>
          <w:szCs w:val="24"/>
          <w:lang w:eastAsia="ru-RU"/>
        </w:rPr>
        <w:t>)</w:t>
      </w:r>
      <w:r w:rsidRPr="00B42B81">
        <w:rPr>
          <w:bCs/>
          <w:szCs w:val="24"/>
          <w:lang w:eastAsia="ru-RU"/>
        </w:rPr>
        <w:t>.</w:t>
      </w:r>
    </w:p>
    <w:p w:rsidR="00BC2701" w:rsidRPr="00B42B81" w:rsidRDefault="003907DA"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B42B81">
        <w:rPr>
          <w:bCs/>
          <w:szCs w:val="24"/>
          <w:lang w:eastAsia="ru-RU"/>
        </w:rPr>
        <w:t>-</w:t>
      </w:r>
      <w:r w:rsidRPr="00B42B81">
        <w:rPr>
          <w:bCs/>
          <w:szCs w:val="24"/>
          <w:lang w:eastAsia="ru-RU"/>
        </w:rPr>
        <w:tab/>
      </w:r>
      <w:r w:rsidR="00B42B81">
        <w:rPr>
          <w:bCs/>
          <w:szCs w:val="24"/>
          <w:lang w:eastAsia="ru-RU"/>
        </w:rPr>
        <w:t>General</w:t>
      </w:r>
      <w:r w:rsidR="0013364A">
        <w:rPr>
          <w:bCs/>
          <w:szCs w:val="24"/>
          <w:lang w:eastAsia="ru-RU"/>
        </w:rPr>
        <w:t xml:space="preserve"> </w:t>
      </w:r>
      <w:r w:rsidR="00B42B81">
        <w:rPr>
          <w:bCs/>
          <w:szCs w:val="24"/>
          <w:lang w:eastAsia="ru-RU"/>
        </w:rPr>
        <w:t>arrangement</w:t>
      </w:r>
      <w:r w:rsidR="0013364A">
        <w:rPr>
          <w:bCs/>
          <w:szCs w:val="24"/>
          <w:lang w:eastAsia="ru-RU"/>
        </w:rPr>
        <w:t xml:space="preserve"> </w:t>
      </w:r>
      <w:r w:rsidR="00B42B81">
        <w:rPr>
          <w:bCs/>
          <w:szCs w:val="24"/>
          <w:lang w:eastAsia="ru-RU"/>
        </w:rPr>
        <w:t>diagram</w:t>
      </w:r>
      <w:r w:rsidR="0013364A">
        <w:rPr>
          <w:bCs/>
          <w:szCs w:val="24"/>
          <w:lang w:eastAsia="ru-RU"/>
        </w:rPr>
        <w:t xml:space="preserve"> </w:t>
      </w:r>
      <w:r w:rsidRPr="00B42B81">
        <w:rPr>
          <w:color w:val="000000"/>
        </w:rPr>
        <w:t>(</w:t>
      </w:r>
      <w:r w:rsidR="00B42B81">
        <w:rPr>
          <w:color w:val="000000"/>
        </w:rPr>
        <w:t>optimal case of the layout solutions with the use of the best world practices</w:t>
      </w:r>
      <w:r w:rsidRPr="00B42B81">
        <w:rPr>
          <w:color w:val="000000"/>
        </w:rPr>
        <w:t xml:space="preserve">): </w:t>
      </w:r>
      <w:r w:rsidR="00B42B81">
        <w:rPr>
          <w:color w:val="000000"/>
        </w:rPr>
        <w:t>major sizes of the process sections and the required area</w:t>
      </w:r>
      <w:r w:rsidRPr="00B42B81">
        <w:rPr>
          <w:color w:val="000000"/>
        </w:rPr>
        <w:t>.</w:t>
      </w:r>
    </w:p>
    <w:p w:rsidR="006E7033" w:rsidRPr="00B42B81" w:rsidRDefault="006E7033"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B42B81">
        <w:rPr>
          <w:bCs/>
          <w:szCs w:val="24"/>
          <w:lang w:eastAsia="ru-RU"/>
        </w:rPr>
        <w:t>-</w:t>
      </w:r>
      <w:r w:rsidRPr="00B42B81">
        <w:rPr>
          <w:bCs/>
          <w:szCs w:val="24"/>
          <w:lang w:eastAsia="ru-RU"/>
        </w:rPr>
        <w:tab/>
      </w:r>
      <w:r w:rsidR="00B42B81">
        <w:rPr>
          <w:bCs/>
          <w:szCs w:val="24"/>
          <w:lang w:eastAsia="ru-RU"/>
        </w:rPr>
        <w:t xml:space="preserve">Description of the basic control principles, alarm and anti-emergency protection, </w:t>
      </w:r>
      <w:r w:rsidR="00B42B81">
        <w:rPr>
          <w:color w:val="000000"/>
        </w:rPr>
        <w:t>equipping with the pressure safety valves units with the switching devices and with the discharge to flare</w:t>
      </w:r>
      <w:r w:rsidRPr="00B42B81">
        <w:rPr>
          <w:bCs/>
          <w:szCs w:val="24"/>
          <w:lang w:eastAsia="ru-RU"/>
        </w:rPr>
        <w:t>.</w:t>
      </w:r>
    </w:p>
    <w:p w:rsidR="00BC2701" w:rsidRPr="00B42B81" w:rsidRDefault="00BC2701"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B42B81">
        <w:rPr>
          <w:bCs/>
          <w:szCs w:val="24"/>
          <w:lang w:eastAsia="ru-RU"/>
        </w:rPr>
        <w:t>-</w:t>
      </w:r>
      <w:r w:rsidRPr="00B42B81">
        <w:rPr>
          <w:bCs/>
          <w:szCs w:val="24"/>
          <w:lang w:eastAsia="ru-RU"/>
        </w:rPr>
        <w:tab/>
      </w:r>
      <w:r w:rsidR="00B42B81">
        <w:rPr>
          <w:bCs/>
          <w:szCs w:val="24"/>
          <w:lang w:eastAsia="ru-RU"/>
        </w:rPr>
        <w:t xml:space="preserve">Possible integration with the existing Refinery scheme including the heat flows. </w:t>
      </w:r>
    </w:p>
    <w:p w:rsidR="006E7033" w:rsidRPr="00B42B81" w:rsidRDefault="006E7033" w:rsidP="00BB0C61">
      <w:pPr>
        <w:pStyle w:val="Paragraphedeliste"/>
        <w:tabs>
          <w:tab w:val="left" w:pos="360"/>
          <w:tab w:val="left" w:pos="1080"/>
        </w:tabs>
        <w:autoSpaceDE w:val="0"/>
        <w:autoSpaceDN w:val="0"/>
        <w:adjustRightInd w:val="0"/>
        <w:spacing w:before="0" w:line="240" w:lineRule="auto"/>
        <w:ind w:left="540"/>
        <w:rPr>
          <w:bCs/>
          <w:sz w:val="10"/>
          <w:szCs w:val="10"/>
          <w:lang w:eastAsia="ru-RU"/>
        </w:rPr>
      </w:pPr>
    </w:p>
    <w:p w:rsidR="00326765" w:rsidRPr="00B42B81" w:rsidRDefault="00B42B81" w:rsidP="00BB0C61">
      <w:pPr>
        <w:pStyle w:val="Paragraphedeliste"/>
        <w:numPr>
          <w:ilvl w:val="0"/>
          <w:numId w:val="7"/>
        </w:numPr>
        <w:tabs>
          <w:tab w:val="left" w:pos="360"/>
          <w:tab w:val="left" w:pos="1080"/>
        </w:tabs>
        <w:autoSpaceDE w:val="0"/>
        <w:autoSpaceDN w:val="0"/>
        <w:adjustRightInd w:val="0"/>
        <w:spacing w:before="0" w:line="240" w:lineRule="auto"/>
        <w:ind w:left="1080" w:hanging="540"/>
        <w:rPr>
          <w:b/>
          <w:bCs/>
          <w:szCs w:val="24"/>
          <w:u w:val="single"/>
          <w:lang w:eastAsia="ru-RU"/>
        </w:rPr>
      </w:pPr>
      <w:r>
        <w:rPr>
          <w:b/>
          <w:bCs/>
          <w:szCs w:val="24"/>
          <w:u w:val="single"/>
          <w:lang w:eastAsia="ru-RU"/>
        </w:rPr>
        <w:t>TOTALMASSBALANCE</w:t>
      </w:r>
      <w:r w:rsidR="00326765" w:rsidRPr="00B42B81">
        <w:rPr>
          <w:b/>
          <w:bCs/>
          <w:szCs w:val="24"/>
          <w:u w:val="single"/>
          <w:lang w:eastAsia="ru-RU"/>
        </w:rPr>
        <w:t xml:space="preserve">, </w:t>
      </w:r>
      <w:r>
        <w:rPr>
          <w:b/>
          <w:bCs/>
          <w:szCs w:val="24"/>
          <w:u w:val="single"/>
          <w:lang w:eastAsia="ru-RU"/>
        </w:rPr>
        <w:t>MASS BALANCE OF THE UNIT AND TECHNICAL REQUIREMENTS</w:t>
      </w:r>
      <w:r w:rsidR="00326765" w:rsidRPr="00B42B81">
        <w:rPr>
          <w:b/>
          <w:bCs/>
          <w:szCs w:val="24"/>
          <w:u w:val="single"/>
          <w:lang w:eastAsia="ru-RU"/>
        </w:rPr>
        <w:t xml:space="preserve">, </w:t>
      </w:r>
      <w:r>
        <w:rPr>
          <w:b/>
          <w:bCs/>
          <w:szCs w:val="24"/>
          <w:u w:val="single"/>
          <w:lang w:eastAsia="ru-RU"/>
        </w:rPr>
        <w:t>EFFLUENTS</w:t>
      </w:r>
    </w:p>
    <w:p w:rsidR="00326765" w:rsidRPr="00B42B81" w:rsidRDefault="00326765" w:rsidP="00BB0C61">
      <w:pPr>
        <w:pStyle w:val="Paragraphedeliste"/>
        <w:tabs>
          <w:tab w:val="left" w:pos="360"/>
          <w:tab w:val="left" w:pos="1080"/>
        </w:tabs>
        <w:autoSpaceDE w:val="0"/>
        <w:autoSpaceDN w:val="0"/>
        <w:adjustRightInd w:val="0"/>
        <w:spacing w:before="0" w:line="240" w:lineRule="auto"/>
        <w:ind w:left="360"/>
        <w:rPr>
          <w:b/>
          <w:bCs/>
          <w:sz w:val="10"/>
          <w:szCs w:val="10"/>
          <w:u w:val="single"/>
          <w:lang w:eastAsia="ru-RU"/>
        </w:rPr>
      </w:pPr>
    </w:p>
    <w:p w:rsidR="00326765" w:rsidRPr="00B42B81"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B42B81">
        <w:rPr>
          <w:bCs/>
          <w:szCs w:val="24"/>
          <w:lang w:eastAsia="ru-RU"/>
        </w:rPr>
        <w:t>-</w:t>
      </w:r>
      <w:r w:rsidRPr="00B42B81">
        <w:rPr>
          <w:bCs/>
          <w:szCs w:val="24"/>
          <w:lang w:eastAsia="ru-RU"/>
        </w:rPr>
        <w:tab/>
      </w:r>
      <w:r w:rsidR="00B42B81">
        <w:rPr>
          <w:bCs/>
          <w:szCs w:val="24"/>
          <w:lang w:eastAsia="ru-RU"/>
        </w:rPr>
        <w:t xml:space="preserve">Total heat and mass balances with the products quality. </w:t>
      </w:r>
      <w:r w:rsidR="00B42B81">
        <w:rPr>
          <w:color w:val="000000"/>
        </w:rPr>
        <w:t>Mass</w:t>
      </w:r>
      <w:r w:rsidR="0013364A">
        <w:rPr>
          <w:color w:val="000000"/>
        </w:rPr>
        <w:t xml:space="preserve"> </w:t>
      </w:r>
      <w:r w:rsidR="00B42B81">
        <w:rPr>
          <w:color w:val="000000"/>
        </w:rPr>
        <w:t>balance</w:t>
      </w:r>
      <w:r w:rsidR="003907DA" w:rsidRPr="00B42B81">
        <w:rPr>
          <w:color w:val="000000"/>
        </w:rPr>
        <w:t xml:space="preserve"> (</w:t>
      </w:r>
      <w:r w:rsidR="00B42B81">
        <w:rPr>
          <w:color w:val="000000"/>
        </w:rPr>
        <w:t>as per the requirements of the tables to be filled</w:t>
      </w:r>
      <w:r w:rsidR="003907DA" w:rsidRPr="00B42B81">
        <w:rPr>
          <w:color w:val="000000"/>
        </w:rPr>
        <w:t xml:space="preserve"> – </w:t>
      </w:r>
      <w:r w:rsidR="00B42B81">
        <w:rPr>
          <w:color w:val="000000"/>
        </w:rPr>
        <w:t>Attachment</w:t>
      </w:r>
      <w:r w:rsidR="0013364A">
        <w:rPr>
          <w:color w:val="000000"/>
        </w:rPr>
        <w:t xml:space="preserve"> </w:t>
      </w:r>
      <w:r w:rsidR="009D43D6" w:rsidRPr="00B42B81">
        <w:rPr>
          <w:color w:val="000000"/>
        </w:rPr>
        <w:t>3</w:t>
      </w:r>
      <w:r w:rsidR="003907DA" w:rsidRPr="00B42B81">
        <w:rPr>
          <w:color w:val="000000"/>
        </w:rPr>
        <w:t>).</w:t>
      </w:r>
    </w:p>
    <w:p w:rsidR="00326765" w:rsidRPr="0027208C"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27208C">
        <w:rPr>
          <w:bCs/>
          <w:szCs w:val="24"/>
          <w:lang w:eastAsia="ru-RU"/>
        </w:rPr>
        <w:t>-</w:t>
      </w:r>
      <w:r w:rsidRPr="0027208C">
        <w:rPr>
          <w:bCs/>
          <w:szCs w:val="24"/>
          <w:lang w:eastAsia="ru-RU"/>
        </w:rPr>
        <w:tab/>
      </w:r>
      <w:r w:rsidR="0027208C">
        <w:rPr>
          <w:bCs/>
          <w:szCs w:val="24"/>
          <w:lang w:eastAsia="ru-RU"/>
        </w:rPr>
        <w:t>Amount and quality of the effluents and discharges to atmosphere</w:t>
      </w:r>
      <w:r w:rsidR="003907DA" w:rsidRPr="0027208C">
        <w:rPr>
          <w:bCs/>
          <w:szCs w:val="24"/>
          <w:lang w:eastAsia="ru-RU"/>
        </w:rPr>
        <w:t>.</w:t>
      </w:r>
    </w:p>
    <w:p w:rsidR="00326765" w:rsidRPr="007F775A"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7F775A">
        <w:rPr>
          <w:bCs/>
          <w:szCs w:val="24"/>
          <w:lang w:eastAsia="ru-RU"/>
        </w:rPr>
        <w:t>-</w:t>
      </w:r>
      <w:r w:rsidRPr="007F775A">
        <w:rPr>
          <w:bCs/>
          <w:szCs w:val="24"/>
          <w:lang w:eastAsia="ru-RU"/>
        </w:rPr>
        <w:tab/>
      </w:r>
      <w:r w:rsidR="00810400">
        <w:rPr>
          <w:bCs/>
          <w:szCs w:val="24"/>
          <w:lang w:eastAsia="ru-RU"/>
        </w:rPr>
        <w:t xml:space="preserve">Block </w:t>
      </w:r>
      <w:r w:rsidR="007F775A">
        <w:rPr>
          <w:bCs/>
          <w:szCs w:val="24"/>
          <w:lang w:eastAsia="ru-RU"/>
        </w:rPr>
        <w:t>diagram and process flow diagram</w:t>
      </w:r>
      <w:r w:rsidR="003907DA" w:rsidRPr="007F775A">
        <w:rPr>
          <w:bCs/>
          <w:szCs w:val="24"/>
          <w:lang w:eastAsia="ru-RU"/>
        </w:rPr>
        <w:t>.</w:t>
      </w:r>
    </w:p>
    <w:p w:rsidR="00326765" w:rsidRPr="007F775A"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7F775A">
        <w:rPr>
          <w:bCs/>
          <w:szCs w:val="24"/>
          <w:lang w:eastAsia="ru-RU"/>
        </w:rPr>
        <w:t>-</w:t>
      </w:r>
      <w:r w:rsidRPr="007F775A">
        <w:rPr>
          <w:bCs/>
          <w:szCs w:val="24"/>
          <w:lang w:eastAsia="ru-RU"/>
        </w:rPr>
        <w:tab/>
      </w:r>
      <w:r w:rsidR="007F775A">
        <w:rPr>
          <w:bCs/>
          <w:szCs w:val="24"/>
          <w:lang w:eastAsia="ru-RU"/>
        </w:rPr>
        <w:t>Operational</w:t>
      </w:r>
      <w:r w:rsidR="0013364A">
        <w:rPr>
          <w:bCs/>
          <w:szCs w:val="24"/>
          <w:lang w:eastAsia="ru-RU"/>
        </w:rPr>
        <w:t xml:space="preserve"> </w:t>
      </w:r>
      <w:r w:rsidR="007F775A">
        <w:rPr>
          <w:bCs/>
          <w:szCs w:val="24"/>
          <w:lang w:eastAsia="ru-RU"/>
        </w:rPr>
        <w:t>limits</w:t>
      </w:r>
      <w:r w:rsidR="0013364A">
        <w:rPr>
          <w:bCs/>
          <w:szCs w:val="24"/>
          <w:lang w:eastAsia="ru-RU"/>
        </w:rPr>
        <w:t xml:space="preserve"> </w:t>
      </w:r>
      <w:r w:rsidR="007F775A">
        <w:rPr>
          <w:bCs/>
          <w:szCs w:val="24"/>
          <w:lang w:eastAsia="ru-RU"/>
        </w:rPr>
        <w:t>and</w:t>
      </w:r>
      <w:r w:rsidR="0013364A">
        <w:rPr>
          <w:bCs/>
          <w:szCs w:val="24"/>
          <w:lang w:eastAsia="ru-RU"/>
        </w:rPr>
        <w:t xml:space="preserve"> </w:t>
      </w:r>
      <w:r w:rsidR="007F775A">
        <w:rPr>
          <w:bCs/>
          <w:szCs w:val="24"/>
          <w:lang w:eastAsia="ru-RU"/>
        </w:rPr>
        <w:t>flexibility</w:t>
      </w:r>
      <w:r w:rsidR="003907DA" w:rsidRPr="007F775A">
        <w:rPr>
          <w:bCs/>
          <w:szCs w:val="24"/>
          <w:lang w:eastAsia="ru-RU"/>
        </w:rPr>
        <w:t>.</w:t>
      </w:r>
    </w:p>
    <w:p w:rsidR="00326765" w:rsidRPr="007F775A"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7F775A">
        <w:rPr>
          <w:bCs/>
          <w:szCs w:val="24"/>
          <w:lang w:eastAsia="ru-RU"/>
        </w:rPr>
        <w:t>-</w:t>
      </w:r>
      <w:r w:rsidRPr="007F775A">
        <w:rPr>
          <w:bCs/>
          <w:szCs w:val="24"/>
          <w:lang w:eastAsia="ru-RU"/>
        </w:rPr>
        <w:tab/>
      </w:r>
      <w:r w:rsidR="007F775A">
        <w:rPr>
          <w:bCs/>
          <w:szCs w:val="24"/>
          <w:lang w:eastAsia="ru-RU"/>
        </w:rPr>
        <w:t>Limitations on the feed and duty</w:t>
      </w:r>
      <w:r w:rsidR="003907DA" w:rsidRPr="007F775A">
        <w:rPr>
          <w:bCs/>
          <w:szCs w:val="24"/>
          <w:lang w:eastAsia="ru-RU"/>
        </w:rPr>
        <w:t>.</w:t>
      </w:r>
    </w:p>
    <w:p w:rsidR="00326765" w:rsidRPr="00523A6C" w:rsidRDefault="00326765" w:rsidP="00BB0C61">
      <w:pPr>
        <w:pStyle w:val="Paragraphedeliste"/>
        <w:tabs>
          <w:tab w:val="left" w:pos="360"/>
          <w:tab w:val="left" w:pos="1080"/>
        </w:tabs>
        <w:autoSpaceDE w:val="0"/>
        <w:autoSpaceDN w:val="0"/>
        <w:adjustRightInd w:val="0"/>
        <w:spacing w:before="0" w:line="240" w:lineRule="auto"/>
        <w:ind w:left="540"/>
        <w:rPr>
          <w:bCs/>
          <w:szCs w:val="24"/>
          <w:lang w:val="ru-RU" w:eastAsia="ru-RU"/>
        </w:rPr>
      </w:pPr>
      <w:r w:rsidRPr="00523A6C">
        <w:rPr>
          <w:bCs/>
          <w:szCs w:val="24"/>
          <w:lang w:val="ru-RU" w:eastAsia="ru-RU"/>
        </w:rPr>
        <w:t>-</w:t>
      </w:r>
      <w:r w:rsidRPr="00523A6C">
        <w:rPr>
          <w:bCs/>
          <w:szCs w:val="24"/>
          <w:lang w:val="ru-RU" w:eastAsia="ru-RU"/>
        </w:rPr>
        <w:tab/>
      </w:r>
      <w:r w:rsidR="007F775A">
        <w:rPr>
          <w:bCs/>
          <w:szCs w:val="24"/>
          <w:lang w:eastAsia="ru-RU"/>
        </w:rPr>
        <w:t>Turnaround cycle</w:t>
      </w:r>
      <w:r w:rsidR="003907DA" w:rsidRPr="00523A6C">
        <w:rPr>
          <w:bCs/>
          <w:szCs w:val="24"/>
          <w:lang w:val="ru-RU" w:eastAsia="ru-RU"/>
        </w:rPr>
        <w:t>.</w:t>
      </w:r>
    </w:p>
    <w:p w:rsidR="00326765" w:rsidRPr="00523A6C" w:rsidRDefault="00326765" w:rsidP="00BB0C61">
      <w:pPr>
        <w:pStyle w:val="Paragraphedeliste"/>
        <w:tabs>
          <w:tab w:val="left" w:pos="360"/>
          <w:tab w:val="left" w:pos="1080"/>
        </w:tabs>
        <w:autoSpaceDE w:val="0"/>
        <w:autoSpaceDN w:val="0"/>
        <w:adjustRightInd w:val="0"/>
        <w:spacing w:before="0" w:line="240" w:lineRule="auto"/>
        <w:ind w:left="540"/>
        <w:rPr>
          <w:bCs/>
          <w:sz w:val="10"/>
          <w:szCs w:val="10"/>
          <w:lang w:val="ru-RU" w:eastAsia="ru-RU"/>
        </w:rPr>
      </w:pPr>
    </w:p>
    <w:p w:rsidR="00326765" w:rsidRPr="007F775A" w:rsidRDefault="007F775A" w:rsidP="00BB0C61">
      <w:pPr>
        <w:pStyle w:val="Paragraphedeliste"/>
        <w:numPr>
          <w:ilvl w:val="0"/>
          <w:numId w:val="7"/>
        </w:numPr>
        <w:tabs>
          <w:tab w:val="left" w:pos="1080"/>
        </w:tabs>
        <w:autoSpaceDE w:val="0"/>
        <w:autoSpaceDN w:val="0"/>
        <w:adjustRightInd w:val="0"/>
        <w:spacing w:before="0" w:line="240" w:lineRule="auto"/>
        <w:ind w:left="1080" w:hanging="540"/>
        <w:rPr>
          <w:b/>
          <w:bCs/>
          <w:szCs w:val="24"/>
          <w:u w:val="single"/>
          <w:lang w:eastAsia="ru-RU"/>
        </w:rPr>
      </w:pPr>
      <w:r>
        <w:rPr>
          <w:b/>
          <w:bCs/>
          <w:szCs w:val="24"/>
          <w:u w:val="single"/>
          <w:lang w:eastAsia="ru-RU"/>
        </w:rPr>
        <w:t xml:space="preserve">REQUIREMENTS TO THE </w:t>
      </w:r>
      <w:r w:rsidR="00356081">
        <w:rPr>
          <w:b/>
          <w:bCs/>
          <w:szCs w:val="24"/>
          <w:u w:val="single"/>
          <w:lang w:eastAsia="ru-RU"/>
        </w:rPr>
        <w:t>CATALYSTS AND REAGENTS</w:t>
      </w:r>
      <w:r w:rsidR="00326765" w:rsidRPr="007F775A">
        <w:rPr>
          <w:b/>
          <w:bCs/>
          <w:szCs w:val="24"/>
          <w:u w:val="single"/>
          <w:lang w:eastAsia="ru-RU"/>
        </w:rPr>
        <w:t xml:space="preserve">, </w:t>
      </w:r>
      <w:r w:rsidR="000377AF">
        <w:rPr>
          <w:b/>
          <w:bCs/>
          <w:szCs w:val="24"/>
          <w:u w:val="single"/>
          <w:lang w:eastAsia="ru-RU"/>
        </w:rPr>
        <w:t>VOLUMES</w:t>
      </w:r>
      <w:r>
        <w:rPr>
          <w:b/>
          <w:bCs/>
          <w:szCs w:val="24"/>
          <w:u w:val="single"/>
          <w:lang w:eastAsia="ru-RU"/>
        </w:rPr>
        <w:t xml:space="preserve"> AND </w:t>
      </w:r>
      <w:r w:rsidR="0088077E">
        <w:rPr>
          <w:b/>
          <w:bCs/>
          <w:szCs w:val="24"/>
          <w:u w:val="single"/>
          <w:lang w:eastAsia="ru-RU"/>
        </w:rPr>
        <w:t>CONSUMPTION VALUES</w:t>
      </w:r>
    </w:p>
    <w:p w:rsidR="00326765" w:rsidRPr="007F775A" w:rsidRDefault="00326765" w:rsidP="00BB0C61">
      <w:pPr>
        <w:pStyle w:val="Paragraphedeliste"/>
        <w:tabs>
          <w:tab w:val="left" w:pos="1080"/>
        </w:tabs>
        <w:autoSpaceDE w:val="0"/>
        <w:autoSpaceDN w:val="0"/>
        <w:adjustRightInd w:val="0"/>
        <w:spacing w:before="0" w:line="240" w:lineRule="auto"/>
        <w:ind w:left="360"/>
        <w:rPr>
          <w:b/>
          <w:bCs/>
          <w:szCs w:val="24"/>
          <w:u w:val="single"/>
          <w:lang w:eastAsia="ru-RU"/>
        </w:rPr>
      </w:pPr>
    </w:p>
    <w:p w:rsidR="00356081" w:rsidRDefault="00356081"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Pr>
          <w:bCs/>
          <w:szCs w:val="24"/>
          <w:lang w:eastAsia="ru-RU"/>
        </w:rPr>
        <w:t>- Demand for chemical reagents, auxiliary materials, their technical properties, safety passports, onetime loading and annual consumption rates.</w:t>
      </w:r>
    </w:p>
    <w:p w:rsidR="00356081" w:rsidRDefault="00326765" w:rsidP="00BB0C61">
      <w:pPr>
        <w:pStyle w:val="Paragraphedeliste"/>
        <w:tabs>
          <w:tab w:val="left" w:pos="360"/>
          <w:tab w:val="left" w:pos="1080"/>
        </w:tabs>
        <w:autoSpaceDE w:val="0"/>
        <w:autoSpaceDN w:val="0"/>
        <w:adjustRightInd w:val="0"/>
        <w:spacing w:before="0" w:line="240" w:lineRule="auto"/>
        <w:ind w:left="540"/>
        <w:rPr>
          <w:color w:val="000000"/>
        </w:rPr>
      </w:pPr>
      <w:r w:rsidRPr="0088077E">
        <w:rPr>
          <w:bCs/>
          <w:szCs w:val="24"/>
          <w:lang w:eastAsia="ru-RU"/>
        </w:rPr>
        <w:t>-</w:t>
      </w:r>
      <w:r w:rsidR="00356081">
        <w:rPr>
          <w:bCs/>
          <w:szCs w:val="24"/>
          <w:lang w:eastAsia="ru-RU"/>
        </w:rPr>
        <w:t xml:space="preserve"> Life cycle of catalysts, adsorbents</w:t>
      </w:r>
      <w:r w:rsidR="003907DA" w:rsidRPr="0088077E">
        <w:rPr>
          <w:color w:val="000000"/>
        </w:rPr>
        <w:t>.</w:t>
      </w:r>
    </w:p>
    <w:p w:rsidR="00356081" w:rsidRDefault="00356081" w:rsidP="00BB0C61">
      <w:pPr>
        <w:pStyle w:val="Paragraphedeliste"/>
        <w:tabs>
          <w:tab w:val="left" w:pos="360"/>
          <w:tab w:val="left" w:pos="1080"/>
        </w:tabs>
        <w:autoSpaceDE w:val="0"/>
        <w:autoSpaceDN w:val="0"/>
        <w:adjustRightInd w:val="0"/>
        <w:spacing w:before="0" w:line="240" w:lineRule="auto"/>
        <w:ind w:left="540"/>
        <w:rPr>
          <w:color w:val="000000"/>
        </w:rPr>
      </w:pPr>
      <w:r>
        <w:rPr>
          <w:color w:val="000000"/>
        </w:rPr>
        <w:t>- Operating manual for catalysts, adsorbents.</w:t>
      </w:r>
    </w:p>
    <w:p w:rsidR="00356081" w:rsidRDefault="00356081" w:rsidP="00BB0C61">
      <w:pPr>
        <w:pStyle w:val="Paragraphedeliste"/>
        <w:tabs>
          <w:tab w:val="left" w:pos="360"/>
          <w:tab w:val="left" w:pos="1080"/>
        </w:tabs>
        <w:autoSpaceDE w:val="0"/>
        <w:autoSpaceDN w:val="0"/>
        <w:adjustRightInd w:val="0"/>
        <w:spacing w:before="0" w:line="240" w:lineRule="auto"/>
        <w:ind w:left="540"/>
        <w:rPr>
          <w:color w:val="000000"/>
        </w:rPr>
      </w:pPr>
      <w:r>
        <w:rPr>
          <w:color w:val="000000"/>
        </w:rPr>
        <w:t xml:space="preserve">- Possible </w:t>
      </w:r>
      <w:r w:rsidR="006B2ED8">
        <w:rPr>
          <w:color w:val="000000"/>
        </w:rPr>
        <w:t>suppliers</w:t>
      </w:r>
      <w:r>
        <w:rPr>
          <w:color w:val="000000"/>
        </w:rPr>
        <w:t xml:space="preserve"> of catalysts, adsorbents.</w:t>
      </w:r>
    </w:p>
    <w:p w:rsidR="00326765" w:rsidRPr="0088077E" w:rsidRDefault="00356081"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Pr>
          <w:color w:val="000000"/>
        </w:rPr>
        <w:t xml:space="preserve">- </w:t>
      </w:r>
      <w:r w:rsidR="0088077E">
        <w:rPr>
          <w:color w:val="000000"/>
        </w:rPr>
        <w:t>Disposal methods</w:t>
      </w:r>
      <w:r w:rsidR="003907DA" w:rsidRPr="00523A6C">
        <w:rPr>
          <w:rFonts w:ascii="Arial" w:hAnsi="Arial" w:cs="Arial"/>
          <w:color w:val="000000"/>
        </w:rPr>
        <w:t>.</w:t>
      </w:r>
    </w:p>
    <w:p w:rsidR="00326765" w:rsidRPr="0088077E" w:rsidRDefault="00326765" w:rsidP="00BB0C61">
      <w:pPr>
        <w:pStyle w:val="Paragraphedeliste"/>
        <w:tabs>
          <w:tab w:val="left" w:pos="360"/>
        </w:tabs>
        <w:autoSpaceDE w:val="0"/>
        <w:autoSpaceDN w:val="0"/>
        <w:adjustRightInd w:val="0"/>
        <w:spacing w:before="0" w:line="240" w:lineRule="auto"/>
        <w:ind w:left="426"/>
        <w:rPr>
          <w:b/>
          <w:bCs/>
          <w:szCs w:val="24"/>
          <w:u w:val="single"/>
          <w:lang w:eastAsia="ru-RU"/>
        </w:rPr>
      </w:pPr>
    </w:p>
    <w:p w:rsidR="00326765" w:rsidRPr="00356081" w:rsidRDefault="00136597"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eastAsia="ru-RU"/>
        </w:rPr>
      </w:pPr>
      <w:r>
        <w:rPr>
          <w:b/>
          <w:bCs/>
          <w:szCs w:val="24"/>
          <w:u w:val="single"/>
          <w:lang w:eastAsia="ru-RU"/>
        </w:rPr>
        <w:t>UTILITIES CONSUMPTION</w:t>
      </w:r>
    </w:p>
    <w:p w:rsidR="00326765" w:rsidRPr="00356081" w:rsidRDefault="00326765" w:rsidP="00BB0C61">
      <w:pPr>
        <w:pStyle w:val="Paragraphedeliste"/>
        <w:tabs>
          <w:tab w:val="left" w:pos="360"/>
        </w:tabs>
        <w:autoSpaceDE w:val="0"/>
        <w:autoSpaceDN w:val="0"/>
        <w:adjustRightInd w:val="0"/>
        <w:spacing w:before="0" w:line="240" w:lineRule="auto"/>
        <w:ind w:left="360"/>
        <w:rPr>
          <w:b/>
          <w:bCs/>
          <w:sz w:val="10"/>
          <w:szCs w:val="10"/>
          <w:u w:val="single"/>
          <w:lang w:eastAsia="ru-RU"/>
        </w:rPr>
      </w:pPr>
    </w:p>
    <w:p w:rsidR="000377AF" w:rsidRPr="003C7D75" w:rsidRDefault="000377AF" w:rsidP="000377AF">
      <w:pPr>
        <w:pStyle w:val="Paragraphedeliste"/>
        <w:tabs>
          <w:tab w:val="left" w:pos="1134"/>
        </w:tabs>
        <w:autoSpaceDE w:val="0"/>
        <w:autoSpaceDN w:val="0"/>
        <w:adjustRightInd w:val="0"/>
        <w:spacing w:before="0" w:line="240" w:lineRule="auto"/>
        <w:ind w:left="567"/>
        <w:rPr>
          <w:color w:val="000000"/>
        </w:rPr>
      </w:pPr>
      <w:r>
        <w:rPr>
          <w:bCs/>
          <w:szCs w:val="24"/>
          <w:lang w:eastAsia="ru-RU"/>
        </w:rPr>
        <w:t xml:space="preserve">Utilities consumption </w:t>
      </w:r>
      <w:r>
        <w:rPr>
          <w:color w:val="000000"/>
        </w:rPr>
        <w:t>as per the requirements of the tables to be completed</w:t>
      </w:r>
      <w:r w:rsidRPr="003C7D75">
        <w:rPr>
          <w:color w:val="000000"/>
        </w:rPr>
        <w:t xml:space="preserve"> – </w:t>
      </w:r>
      <w:r>
        <w:rPr>
          <w:color w:val="000000"/>
        </w:rPr>
        <w:t xml:space="preserve">Attachment </w:t>
      </w:r>
      <w:r w:rsidRPr="003C7D75">
        <w:rPr>
          <w:color w:val="000000"/>
        </w:rPr>
        <w:t>3</w:t>
      </w:r>
      <w:r>
        <w:rPr>
          <w:color w:val="000000"/>
        </w:rPr>
        <w:t>.</w:t>
      </w:r>
    </w:p>
    <w:p w:rsidR="000377AF" w:rsidRDefault="000377AF" w:rsidP="000377AF">
      <w:pPr>
        <w:pStyle w:val="Paragraphedeliste"/>
        <w:tabs>
          <w:tab w:val="left" w:pos="1134"/>
        </w:tabs>
        <w:autoSpaceDE w:val="0"/>
        <w:autoSpaceDN w:val="0"/>
        <w:adjustRightInd w:val="0"/>
        <w:spacing w:before="0" w:line="240" w:lineRule="auto"/>
        <w:ind w:left="567"/>
        <w:rPr>
          <w:bCs/>
          <w:szCs w:val="24"/>
          <w:lang w:eastAsia="ru-RU"/>
        </w:rPr>
      </w:pPr>
      <w:r w:rsidRPr="003C7D75">
        <w:rPr>
          <w:bCs/>
          <w:szCs w:val="24"/>
          <w:lang w:eastAsia="ru-RU"/>
        </w:rPr>
        <w:t>-</w:t>
      </w:r>
      <w:r w:rsidRPr="003C7D75">
        <w:rPr>
          <w:bCs/>
          <w:szCs w:val="24"/>
          <w:lang w:eastAsia="ru-RU"/>
        </w:rPr>
        <w:tab/>
      </w:r>
      <w:r>
        <w:rPr>
          <w:bCs/>
          <w:szCs w:val="24"/>
          <w:lang w:eastAsia="ru-RU"/>
        </w:rPr>
        <w:t>Requirements to electric power, consumed capacity, etc.</w:t>
      </w:r>
    </w:p>
    <w:p w:rsidR="000377AF" w:rsidRPr="003C7D75" w:rsidRDefault="000377AF" w:rsidP="000377AF">
      <w:pPr>
        <w:pStyle w:val="Paragraphedeliste"/>
        <w:tabs>
          <w:tab w:val="left" w:pos="1134"/>
        </w:tabs>
        <w:autoSpaceDE w:val="0"/>
        <w:autoSpaceDN w:val="0"/>
        <w:adjustRightInd w:val="0"/>
        <w:spacing w:before="0" w:line="240" w:lineRule="auto"/>
        <w:ind w:left="567"/>
        <w:rPr>
          <w:bCs/>
          <w:szCs w:val="24"/>
          <w:lang w:eastAsia="ru-RU"/>
        </w:rPr>
      </w:pPr>
      <w:r>
        <w:rPr>
          <w:bCs/>
          <w:szCs w:val="24"/>
          <w:lang w:eastAsia="ru-RU"/>
        </w:rPr>
        <w:t xml:space="preserve">- </w:t>
      </w:r>
      <w:r>
        <w:rPr>
          <w:bCs/>
          <w:szCs w:val="24"/>
          <w:lang w:eastAsia="ru-RU"/>
        </w:rPr>
        <w:tab/>
        <w:t>Steam, demineralized water, low and high pressure nitrogen, instrument air, process air.</w:t>
      </w:r>
    </w:p>
    <w:p w:rsidR="00775C19" w:rsidRPr="003C7D75" w:rsidRDefault="00775C19" w:rsidP="00BB0C61">
      <w:pPr>
        <w:pStyle w:val="Paragraphedeliste"/>
        <w:tabs>
          <w:tab w:val="left" w:pos="1134"/>
        </w:tabs>
        <w:autoSpaceDE w:val="0"/>
        <w:autoSpaceDN w:val="0"/>
        <w:adjustRightInd w:val="0"/>
        <w:spacing w:before="0" w:line="240" w:lineRule="auto"/>
        <w:ind w:left="567"/>
        <w:rPr>
          <w:bCs/>
          <w:szCs w:val="24"/>
          <w:lang w:eastAsia="ru-RU"/>
        </w:rPr>
      </w:pPr>
    </w:p>
    <w:p w:rsidR="00326765" w:rsidRPr="00523A6C" w:rsidRDefault="005E5B64"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val="ru-RU" w:eastAsia="ru-RU"/>
        </w:rPr>
      </w:pPr>
      <w:r>
        <w:rPr>
          <w:b/>
          <w:bCs/>
          <w:szCs w:val="24"/>
          <w:u w:val="single"/>
          <w:lang w:eastAsia="ru-RU"/>
        </w:rPr>
        <w:t>EQUIPMENT LIST</w:t>
      </w:r>
    </w:p>
    <w:p w:rsidR="00326765" w:rsidRPr="00523A6C" w:rsidRDefault="00326765" w:rsidP="00BB0C61">
      <w:pPr>
        <w:pStyle w:val="Paragraphedeliste"/>
        <w:tabs>
          <w:tab w:val="left" w:pos="360"/>
        </w:tabs>
        <w:autoSpaceDE w:val="0"/>
        <w:autoSpaceDN w:val="0"/>
        <w:adjustRightInd w:val="0"/>
        <w:spacing w:before="0" w:line="240" w:lineRule="auto"/>
        <w:ind w:left="360"/>
        <w:rPr>
          <w:b/>
          <w:bCs/>
          <w:sz w:val="10"/>
          <w:szCs w:val="10"/>
          <w:u w:val="single"/>
          <w:lang w:val="ru-RU" w:eastAsia="ru-RU"/>
        </w:rPr>
      </w:pPr>
    </w:p>
    <w:p w:rsidR="00326765" w:rsidRPr="004E2652" w:rsidRDefault="00326765" w:rsidP="00BB0C61">
      <w:pPr>
        <w:pStyle w:val="Paragraphedeliste"/>
        <w:tabs>
          <w:tab w:val="left" w:pos="360"/>
          <w:tab w:val="left" w:pos="1080"/>
        </w:tabs>
        <w:autoSpaceDE w:val="0"/>
        <w:autoSpaceDN w:val="0"/>
        <w:adjustRightInd w:val="0"/>
        <w:spacing w:before="0" w:line="260" w:lineRule="exact"/>
        <w:ind w:left="539"/>
        <w:rPr>
          <w:color w:val="000000"/>
        </w:rPr>
      </w:pPr>
      <w:r w:rsidRPr="004E2652">
        <w:rPr>
          <w:bCs/>
          <w:szCs w:val="24"/>
          <w:lang w:eastAsia="ru-RU"/>
        </w:rPr>
        <w:t>-</w:t>
      </w:r>
      <w:r w:rsidRPr="004E2652">
        <w:rPr>
          <w:bCs/>
          <w:szCs w:val="24"/>
          <w:lang w:eastAsia="ru-RU"/>
        </w:rPr>
        <w:tab/>
      </w:r>
      <w:r w:rsidR="005E5B64">
        <w:rPr>
          <w:bCs/>
          <w:szCs w:val="24"/>
          <w:lang w:eastAsia="ru-RU"/>
        </w:rPr>
        <w:t>Complete</w:t>
      </w:r>
      <w:r w:rsidR="0013364A">
        <w:rPr>
          <w:bCs/>
          <w:szCs w:val="24"/>
          <w:lang w:eastAsia="ru-RU"/>
        </w:rPr>
        <w:t xml:space="preserve"> </w:t>
      </w:r>
      <w:r w:rsidR="005E5B64">
        <w:rPr>
          <w:bCs/>
          <w:szCs w:val="24"/>
          <w:lang w:eastAsia="ru-RU"/>
        </w:rPr>
        <w:t>equipment</w:t>
      </w:r>
      <w:r w:rsidR="0013364A">
        <w:rPr>
          <w:bCs/>
          <w:szCs w:val="24"/>
          <w:lang w:eastAsia="ru-RU"/>
        </w:rPr>
        <w:t xml:space="preserve"> </w:t>
      </w:r>
      <w:r w:rsidR="005E5B64">
        <w:rPr>
          <w:bCs/>
          <w:szCs w:val="24"/>
          <w:lang w:eastAsia="ru-RU"/>
        </w:rPr>
        <w:t>list</w:t>
      </w:r>
      <w:r w:rsidR="0013364A">
        <w:rPr>
          <w:bCs/>
          <w:szCs w:val="24"/>
          <w:lang w:eastAsia="ru-RU"/>
        </w:rPr>
        <w:t xml:space="preserve"> </w:t>
      </w:r>
      <w:r w:rsidR="004E2652">
        <w:rPr>
          <w:bCs/>
          <w:szCs w:val="24"/>
          <w:lang w:eastAsia="ru-RU"/>
        </w:rPr>
        <w:t>with</w:t>
      </w:r>
      <w:r w:rsidR="0013364A">
        <w:rPr>
          <w:bCs/>
          <w:szCs w:val="24"/>
          <w:lang w:eastAsia="ru-RU"/>
        </w:rPr>
        <w:t xml:space="preserve"> </w:t>
      </w:r>
      <w:r w:rsidR="004E2652">
        <w:rPr>
          <w:bCs/>
          <w:szCs w:val="24"/>
          <w:lang w:eastAsia="ru-RU"/>
        </w:rPr>
        <w:t>the</w:t>
      </w:r>
      <w:r w:rsidR="0013364A">
        <w:rPr>
          <w:bCs/>
          <w:szCs w:val="24"/>
          <w:lang w:eastAsia="ru-RU"/>
        </w:rPr>
        <w:t xml:space="preserve"> </w:t>
      </w:r>
      <w:r w:rsidR="004E2652">
        <w:rPr>
          <w:bCs/>
          <w:szCs w:val="24"/>
          <w:lang w:eastAsia="ru-RU"/>
        </w:rPr>
        <w:t>parameters</w:t>
      </w:r>
      <w:r w:rsidR="0013364A">
        <w:rPr>
          <w:bCs/>
          <w:szCs w:val="24"/>
          <w:lang w:eastAsia="ru-RU"/>
        </w:rPr>
        <w:t xml:space="preserve"> </w:t>
      </w:r>
      <w:r w:rsidR="004E2652">
        <w:rPr>
          <w:bCs/>
          <w:szCs w:val="24"/>
          <w:lang w:eastAsia="ru-RU"/>
        </w:rPr>
        <w:t>for</w:t>
      </w:r>
      <w:r w:rsidR="0013364A">
        <w:rPr>
          <w:bCs/>
          <w:szCs w:val="24"/>
          <w:lang w:eastAsia="ru-RU"/>
        </w:rPr>
        <w:t xml:space="preserve"> </w:t>
      </w:r>
      <w:r w:rsidR="004E2652">
        <w:rPr>
          <w:bCs/>
          <w:szCs w:val="24"/>
          <w:lang w:eastAsia="ru-RU"/>
        </w:rPr>
        <w:t>the</w:t>
      </w:r>
      <w:r w:rsidR="0013364A">
        <w:rPr>
          <w:bCs/>
          <w:szCs w:val="24"/>
          <w:lang w:eastAsia="ru-RU"/>
        </w:rPr>
        <w:t xml:space="preserve"> </w:t>
      </w:r>
      <w:r w:rsidR="004E2652">
        <w:rPr>
          <w:bCs/>
          <w:szCs w:val="24"/>
          <w:lang w:eastAsia="ru-RU"/>
        </w:rPr>
        <w:t>required</w:t>
      </w:r>
      <w:r w:rsidR="0013364A">
        <w:rPr>
          <w:bCs/>
          <w:szCs w:val="24"/>
          <w:lang w:eastAsia="ru-RU"/>
        </w:rPr>
        <w:t xml:space="preserve"> </w:t>
      </w:r>
      <w:r w:rsidR="004E2652">
        <w:rPr>
          <w:bCs/>
          <w:szCs w:val="24"/>
          <w:lang w:eastAsia="ru-RU"/>
        </w:rPr>
        <w:t>capacity</w:t>
      </w:r>
      <w:r w:rsidR="0013364A">
        <w:rPr>
          <w:bCs/>
          <w:szCs w:val="24"/>
          <w:lang w:eastAsia="ru-RU"/>
        </w:rPr>
        <w:t xml:space="preserve"> </w:t>
      </w:r>
      <w:r w:rsidR="0066673B" w:rsidRPr="004E2652">
        <w:rPr>
          <w:bCs/>
          <w:szCs w:val="24"/>
          <w:lang w:eastAsia="ru-RU"/>
        </w:rPr>
        <w:t>(</w:t>
      </w:r>
      <w:r w:rsidR="004E2652">
        <w:rPr>
          <w:color w:val="000000"/>
        </w:rPr>
        <w:t>as per the requirements of the tables to be completed</w:t>
      </w:r>
      <w:r w:rsidR="004E2652" w:rsidRPr="003C7D75">
        <w:rPr>
          <w:color w:val="000000"/>
        </w:rPr>
        <w:t xml:space="preserve"> – </w:t>
      </w:r>
      <w:r w:rsidR="004E2652">
        <w:rPr>
          <w:color w:val="000000"/>
        </w:rPr>
        <w:t>Attachment</w:t>
      </w:r>
      <w:r w:rsidR="004E2652" w:rsidRPr="003C7D75">
        <w:rPr>
          <w:color w:val="000000"/>
        </w:rPr>
        <w:t xml:space="preserve"> 3</w:t>
      </w:r>
      <w:r w:rsidR="0066673B" w:rsidRPr="004E2652">
        <w:rPr>
          <w:color w:val="000000"/>
        </w:rPr>
        <w:t>).</w:t>
      </w:r>
    </w:p>
    <w:p w:rsidR="00930B76" w:rsidRPr="006B2ED8" w:rsidRDefault="00930B76"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4E2652">
        <w:rPr>
          <w:bCs/>
          <w:szCs w:val="24"/>
          <w:lang w:eastAsia="ru-RU"/>
        </w:rPr>
        <w:t>-</w:t>
      </w:r>
      <w:r w:rsidRPr="004E2652">
        <w:rPr>
          <w:bCs/>
          <w:szCs w:val="24"/>
          <w:lang w:eastAsia="ru-RU"/>
        </w:rPr>
        <w:tab/>
      </w:r>
      <w:r w:rsidR="004E2652">
        <w:rPr>
          <w:bCs/>
          <w:szCs w:val="24"/>
          <w:lang w:eastAsia="ru-RU"/>
        </w:rPr>
        <w:t>List of critical and licensed equipment</w:t>
      </w:r>
      <w:r w:rsidRPr="004E2652">
        <w:rPr>
          <w:bCs/>
          <w:szCs w:val="24"/>
          <w:lang w:eastAsia="ru-RU"/>
        </w:rPr>
        <w:t xml:space="preserve">. </w:t>
      </w:r>
      <w:r w:rsidR="004E2652">
        <w:rPr>
          <w:bCs/>
          <w:szCs w:val="24"/>
          <w:lang w:eastAsia="ru-RU"/>
        </w:rPr>
        <w:t>Critical equipment – equipment with the long fabrication period. Licensed equipment is the patented equipment which is supplied only by the LICENSOR</w:t>
      </w:r>
      <w:r w:rsidR="006B2ED8">
        <w:rPr>
          <w:bCs/>
          <w:szCs w:val="24"/>
          <w:lang w:eastAsia="ru-RU"/>
        </w:rPr>
        <w:t xml:space="preserve"> of LICENSOR’s affiliated company</w:t>
      </w:r>
      <w:r w:rsidR="004E2652">
        <w:rPr>
          <w:bCs/>
          <w:szCs w:val="24"/>
          <w:lang w:eastAsia="ru-RU"/>
        </w:rPr>
        <w:t xml:space="preserve"> for following the terms of granting the guarantees for the PROCESS. For</w:t>
      </w:r>
      <w:r w:rsidR="0013364A">
        <w:rPr>
          <w:bCs/>
          <w:szCs w:val="24"/>
          <w:lang w:eastAsia="ru-RU"/>
        </w:rPr>
        <w:t xml:space="preserve"> </w:t>
      </w:r>
      <w:r w:rsidR="004E2652">
        <w:rPr>
          <w:bCs/>
          <w:szCs w:val="24"/>
          <w:lang w:eastAsia="ru-RU"/>
        </w:rPr>
        <w:t>the</w:t>
      </w:r>
      <w:r w:rsidR="0013364A">
        <w:rPr>
          <w:bCs/>
          <w:szCs w:val="24"/>
          <w:lang w:eastAsia="ru-RU"/>
        </w:rPr>
        <w:t xml:space="preserve"> </w:t>
      </w:r>
      <w:r w:rsidR="004E2652">
        <w:rPr>
          <w:bCs/>
          <w:szCs w:val="24"/>
          <w:lang w:eastAsia="ru-RU"/>
        </w:rPr>
        <w:t>licensed</w:t>
      </w:r>
      <w:r w:rsidR="0013364A">
        <w:rPr>
          <w:bCs/>
          <w:szCs w:val="24"/>
          <w:lang w:eastAsia="ru-RU"/>
        </w:rPr>
        <w:t xml:space="preserve"> </w:t>
      </w:r>
      <w:r w:rsidR="002B0761">
        <w:rPr>
          <w:bCs/>
          <w:szCs w:val="24"/>
          <w:lang w:eastAsia="ru-RU"/>
        </w:rPr>
        <w:t xml:space="preserve">equipment it is required to provide the </w:t>
      </w:r>
      <w:r w:rsidR="002B0761">
        <w:rPr>
          <w:bCs/>
          <w:szCs w:val="24"/>
          <w:lang w:eastAsia="ru-RU"/>
        </w:rPr>
        <w:lastRenderedPageBreak/>
        <w:t>description including the monitoring of its status in the course of operation period.</w:t>
      </w:r>
      <w:r w:rsidR="006B2ED8">
        <w:rPr>
          <w:bCs/>
          <w:szCs w:val="24"/>
          <w:lang w:eastAsia="ru-RU"/>
        </w:rPr>
        <w:t xml:space="preserve"> The cost of licensed equipment shall be indicated in Commercial part of the Proposal.</w:t>
      </w:r>
    </w:p>
    <w:p w:rsidR="00326765" w:rsidRPr="002B0761" w:rsidRDefault="00326765"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2B0761">
        <w:rPr>
          <w:bCs/>
          <w:szCs w:val="24"/>
          <w:lang w:eastAsia="ru-RU"/>
        </w:rPr>
        <w:t>-</w:t>
      </w:r>
      <w:r w:rsidRPr="002B0761">
        <w:rPr>
          <w:bCs/>
          <w:szCs w:val="24"/>
          <w:lang w:eastAsia="ru-RU"/>
        </w:rPr>
        <w:tab/>
      </w:r>
      <w:r w:rsidR="002B0761">
        <w:rPr>
          <w:bCs/>
          <w:szCs w:val="24"/>
          <w:lang w:eastAsia="ru-RU"/>
        </w:rPr>
        <w:t>Licensed and critical equipment shall be forwarded separately (with specification of the sizes, weight, transportation options and assembly).</w:t>
      </w:r>
    </w:p>
    <w:p w:rsidR="00047340" w:rsidRPr="002B0761" w:rsidRDefault="00047340"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2B0761">
        <w:rPr>
          <w:bCs/>
          <w:szCs w:val="24"/>
          <w:lang w:eastAsia="ru-RU"/>
        </w:rPr>
        <w:t>-</w:t>
      </w:r>
      <w:r w:rsidRPr="002B0761">
        <w:rPr>
          <w:bCs/>
          <w:szCs w:val="24"/>
          <w:lang w:eastAsia="ru-RU"/>
        </w:rPr>
        <w:tab/>
      </w:r>
      <w:r w:rsidR="002B0761">
        <w:rPr>
          <w:bCs/>
          <w:szCs w:val="24"/>
          <w:lang w:eastAsia="ru-RU"/>
        </w:rPr>
        <w:t xml:space="preserve">List and form of the documents released for the </w:t>
      </w:r>
      <w:r w:rsidR="0074221B">
        <w:rPr>
          <w:bCs/>
          <w:szCs w:val="24"/>
          <w:lang w:eastAsia="ru-RU"/>
        </w:rPr>
        <w:t>basic</w:t>
      </w:r>
      <w:r w:rsidR="002B0761">
        <w:rPr>
          <w:bCs/>
          <w:szCs w:val="24"/>
          <w:lang w:eastAsia="ru-RU"/>
        </w:rPr>
        <w:t xml:space="preserve"> equipment (</w:t>
      </w:r>
      <w:r w:rsidR="006B2ED8" w:rsidRPr="006B2ED8">
        <w:rPr>
          <w:bCs/>
          <w:i/>
          <w:szCs w:val="24"/>
          <w:lang w:eastAsia="ru-RU"/>
        </w:rPr>
        <w:t>reactors</w:t>
      </w:r>
      <w:r w:rsidR="002B0761" w:rsidRPr="006B2ED8">
        <w:rPr>
          <w:bCs/>
          <w:i/>
          <w:szCs w:val="24"/>
          <w:lang w:eastAsia="ru-RU"/>
        </w:rPr>
        <w:t xml:space="preserve">, compressors, </w:t>
      </w:r>
      <w:r w:rsidR="006B2ED8" w:rsidRPr="006B2ED8">
        <w:rPr>
          <w:bCs/>
          <w:i/>
          <w:szCs w:val="24"/>
          <w:lang w:eastAsia="ru-RU"/>
        </w:rPr>
        <w:t>heaters</w:t>
      </w:r>
      <w:r w:rsidR="002B0761" w:rsidRPr="006B2ED8">
        <w:rPr>
          <w:bCs/>
          <w:i/>
          <w:szCs w:val="24"/>
          <w:lang w:eastAsia="ru-RU"/>
        </w:rPr>
        <w:t xml:space="preserve">, </w:t>
      </w:r>
      <w:r w:rsidR="006B2ED8" w:rsidRPr="006B2ED8">
        <w:rPr>
          <w:bCs/>
          <w:i/>
          <w:szCs w:val="24"/>
          <w:lang w:eastAsia="ru-RU"/>
        </w:rPr>
        <w:t>Pressure Swing Absorption section</w:t>
      </w:r>
      <w:r w:rsidR="002B0761" w:rsidRPr="006B2ED8">
        <w:rPr>
          <w:bCs/>
          <w:i/>
          <w:szCs w:val="24"/>
          <w:lang w:eastAsia="ru-RU"/>
        </w:rPr>
        <w:t xml:space="preserve">, </w:t>
      </w:r>
      <w:r w:rsidR="006B2ED8" w:rsidRPr="006B2ED8">
        <w:rPr>
          <w:bCs/>
          <w:i/>
          <w:szCs w:val="24"/>
          <w:lang w:eastAsia="ru-RU"/>
        </w:rPr>
        <w:t>equipment</w:t>
      </w:r>
      <w:r w:rsidR="002B0761" w:rsidRPr="006B2ED8">
        <w:rPr>
          <w:bCs/>
          <w:i/>
          <w:szCs w:val="24"/>
          <w:lang w:eastAsia="ru-RU"/>
        </w:rPr>
        <w:t xml:space="preserve"> internals</w:t>
      </w:r>
      <w:r w:rsidRPr="006B2ED8">
        <w:rPr>
          <w:i/>
        </w:rPr>
        <w:t>).</w:t>
      </w:r>
    </w:p>
    <w:p w:rsidR="0066673B" w:rsidRPr="002F266A" w:rsidRDefault="00326765" w:rsidP="00BB0C61">
      <w:pPr>
        <w:pStyle w:val="Paragraphedeliste"/>
        <w:tabs>
          <w:tab w:val="left" w:pos="360"/>
          <w:tab w:val="left" w:pos="1080"/>
        </w:tabs>
        <w:autoSpaceDE w:val="0"/>
        <w:autoSpaceDN w:val="0"/>
        <w:adjustRightInd w:val="0"/>
        <w:spacing w:before="0" w:line="260" w:lineRule="exact"/>
        <w:ind w:left="539"/>
      </w:pPr>
      <w:r w:rsidRPr="002F266A">
        <w:rPr>
          <w:bCs/>
          <w:szCs w:val="24"/>
          <w:lang w:eastAsia="ru-RU"/>
        </w:rPr>
        <w:t>-</w:t>
      </w:r>
      <w:r w:rsidRPr="002F266A">
        <w:rPr>
          <w:bCs/>
          <w:szCs w:val="24"/>
          <w:lang w:eastAsia="ru-RU"/>
        </w:rPr>
        <w:tab/>
      </w:r>
      <w:r w:rsidR="002F266A">
        <w:rPr>
          <w:bCs/>
          <w:szCs w:val="24"/>
          <w:lang w:eastAsia="ru-RU"/>
        </w:rPr>
        <w:t>Certified</w:t>
      </w:r>
      <w:r w:rsidR="00312F92">
        <w:rPr>
          <w:bCs/>
          <w:szCs w:val="24"/>
          <w:lang w:eastAsia="ru-RU"/>
        </w:rPr>
        <w:t xml:space="preserve"> </w:t>
      </w:r>
      <w:r w:rsidR="002F266A">
        <w:rPr>
          <w:bCs/>
          <w:szCs w:val="24"/>
          <w:lang w:eastAsia="ru-RU"/>
        </w:rPr>
        <w:t>list</w:t>
      </w:r>
      <w:r w:rsidR="00312F92">
        <w:rPr>
          <w:bCs/>
          <w:szCs w:val="24"/>
          <w:lang w:eastAsia="ru-RU"/>
        </w:rPr>
        <w:t xml:space="preserve"> </w:t>
      </w:r>
      <w:r w:rsidR="002F266A">
        <w:rPr>
          <w:bCs/>
          <w:szCs w:val="24"/>
          <w:lang w:eastAsia="ru-RU"/>
        </w:rPr>
        <w:t>of</w:t>
      </w:r>
      <w:r w:rsidR="00312F92">
        <w:rPr>
          <w:bCs/>
          <w:szCs w:val="24"/>
          <w:lang w:eastAsia="ru-RU"/>
        </w:rPr>
        <w:t xml:space="preserve"> </w:t>
      </w:r>
      <w:r w:rsidR="002F266A">
        <w:rPr>
          <w:bCs/>
          <w:szCs w:val="24"/>
          <w:lang w:eastAsia="ru-RU"/>
        </w:rPr>
        <w:t>major</w:t>
      </w:r>
      <w:r w:rsidR="00312F92">
        <w:rPr>
          <w:bCs/>
          <w:szCs w:val="24"/>
          <w:lang w:eastAsia="ru-RU"/>
        </w:rPr>
        <w:t xml:space="preserve"> </w:t>
      </w:r>
      <w:r w:rsidR="002F266A">
        <w:rPr>
          <w:bCs/>
          <w:szCs w:val="24"/>
          <w:lang w:eastAsia="ru-RU"/>
        </w:rPr>
        <w:t>process</w:t>
      </w:r>
      <w:r w:rsidR="00312F92">
        <w:rPr>
          <w:bCs/>
          <w:szCs w:val="24"/>
          <w:lang w:eastAsia="ru-RU"/>
        </w:rPr>
        <w:t xml:space="preserve"> </w:t>
      </w:r>
      <w:r w:rsidR="002F266A">
        <w:rPr>
          <w:bCs/>
          <w:szCs w:val="24"/>
          <w:lang w:eastAsia="ru-RU"/>
        </w:rPr>
        <w:t>equipment</w:t>
      </w:r>
      <w:r w:rsidR="00312F92">
        <w:rPr>
          <w:bCs/>
          <w:szCs w:val="24"/>
          <w:lang w:eastAsia="ru-RU"/>
        </w:rPr>
        <w:t xml:space="preserve"> </w:t>
      </w:r>
      <w:r w:rsidR="002F266A">
        <w:rPr>
          <w:bCs/>
          <w:szCs w:val="24"/>
          <w:lang w:eastAsia="ru-RU"/>
        </w:rPr>
        <w:t>vendors</w:t>
      </w:r>
      <w:r w:rsidR="00312F92">
        <w:rPr>
          <w:bCs/>
          <w:szCs w:val="24"/>
          <w:lang w:eastAsia="ru-RU"/>
        </w:rPr>
        <w:t xml:space="preserve"> </w:t>
      </w:r>
      <w:r w:rsidR="00CA36E1" w:rsidRPr="002F266A">
        <w:rPr>
          <w:color w:val="000000"/>
        </w:rPr>
        <w:t>(</w:t>
      </w:r>
      <w:r w:rsidR="002F266A">
        <w:rPr>
          <w:color w:val="000000"/>
        </w:rPr>
        <w:t xml:space="preserve">specify minimum 3 vendors for each equipment item) with describing the possibility/lack of possibility to manufacture it by the Russian enterprises. </w:t>
      </w:r>
    </w:p>
    <w:p w:rsidR="00CA36E1" w:rsidRPr="00A1423B" w:rsidRDefault="00CA36E1"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A1423B">
        <w:rPr>
          <w:bCs/>
          <w:szCs w:val="24"/>
          <w:lang w:eastAsia="ru-RU"/>
        </w:rPr>
        <w:t>-</w:t>
      </w:r>
      <w:r w:rsidRPr="00A1423B">
        <w:rPr>
          <w:bCs/>
          <w:szCs w:val="24"/>
          <w:lang w:eastAsia="ru-RU"/>
        </w:rPr>
        <w:tab/>
      </w:r>
      <w:r w:rsidR="00A1423B">
        <w:rPr>
          <w:color w:val="000000"/>
        </w:rPr>
        <w:t>Delivery dates of critical and licensed equipment</w:t>
      </w:r>
      <w:r w:rsidRPr="00A1423B">
        <w:rPr>
          <w:color w:val="000000"/>
        </w:rPr>
        <w:t>.</w:t>
      </w:r>
    </w:p>
    <w:p w:rsidR="00505C2F" w:rsidRPr="00D20D41" w:rsidRDefault="00261FF8"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D20D41">
        <w:rPr>
          <w:bCs/>
          <w:szCs w:val="24"/>
          <w:lang w:eastAsia="ru-RU"/>
        </w:rPr>
        <w:t>-</w:t>
      </w:r>
      <w:r w:rsidRPr="00D20D41">
        <w:rPr>
          <w:bCs/>
          <w:szCs w:val="24"/>
          <w:lang w:eastAsia="ru-RU"/>
        </w:rPr>
        <w:tab/>
      </w:r>
      <w:r w:rsidR="00D20D41">
        <w:rPr>
          <w:bCs/>
          <w:szCs w:val="24"/>
          <w:lang w:eastAsia="ru-RU"/>
        </w:rPr>
        <w:t>List of critical equipment which can be manufactured at the Russian enterprises.</w:t>
      </w:r>
    </w:p>
    <w:p w:rsidR="008D56B2" w:rsidRDefault="0066673B" w:rsidP="00BB0C61">
      <w:pPr>
        <w:pStyle w:val="Paragraphedeliste"/>
        <w:tabs>
          <w:tab w:val="left" w:pos="360"/>
          <w:tab w:val="left" w:pos="1080"/>
        </w:tabs>
        <w:autoSpaceDE w:val="0"/>
        <w:autoSpaceDN w:val="0"/>
        <w:adjustRightInd w:val="0"/>
        <w:spacing w:before="0" w:line="260" w:lineRule="exact"/>
        <w:ind w:left="539"/>
        <w:rPr>
          <w:color w:val="000000"/>
        </w:rPr>
      </w:pPr>
      <w:r w:rsidRPr="00923D0F">
        <w:rPr>
          <w:bCs/>
          <w:szCs w:val="24"/>
          <w:lang w:eastAsia="ru-RU"/>
        </w:rPr>
        <w:t>-</w:t>
      </w:r>
      <w:r w:rsidRPr="00923D0F">
        <w:rPr>
          <w:bCs/>
          <w:szCs w:val="24"/>
          <w:lang w:eastAsia="ru-RU"/>
        </w:rPr>
        <w:tab/>
      </w:r>
      <w:r w:rsidR="00D20D41">
        <w:rPr>
          <w:color w:val="000000"/>
        </w:rPr>
        <w:t>List of critical equipment manufacturers</w:t>
      </w:r>
      <w:r w:rsidR="00CA36E1" w:rsidRPr="00923D0F">
        <w:rPr>
          <w:color w:val="000000"/>
        </w:rPr>
        <w:t xml:space="preserve"> (</w:t>
      </w:r>
      <w:r w:rsidR="00923D0F">
        <w:rPr>
          <w:color w:val="000000"/>
        </w:rPr>
        <w:t>minimum 3 for each equipment item</w:t>
      </w:r>
      <w:r w:rsidR="00CA36E1" w:rsidRPr="00923D0F">
        <w:rPr>
          <w:color w:val="000000"/>
        </w:rPr>
        <w:t>)</w:t>
      </w:r>
      <w:r w:rsidRPr="00923D0F">
        <w:rPr>
          <w:color w:val="000000"/>
        </w:rPr>
        <w:t>.</w:t>
      </w:r>
    </w:p>
    <w:p w:rsidR="0066673B" w:rsidRPr="008D56B2" w:rsidRDefault="008D56B2" w:rsidP="00BB0C61">
      <w:pPr>
        <w:pStyle w:val="Paragraphedeliste"/>
        <w:tabs>
          <w:tab w:val="left" w:pos="360"/>
          <w:tab w:val="left" w:pos="1080"/>
        </w:tabs>
        <w:autoSpaceDE w:val="0"/>
        <w:autoSpaceDN w:val="0"/>
        <w:adjustRightInd w:val="0"/>
        <w:spacing w:before="0" w:line="260" w:lineRule="exact"/>
        <w:ind w:left="539"/>
        <w:rPr>
          <w:color w:val="000000"/>
        </w:rPr>
      </w:pPr>
      <w:r>
        <w:rPr>
          <w:color w:val="000000"/>
        </w:rPr>
        <w:t xml:space="preserve">-        </w:t>
      </w:r>
      <w:r w:rsidR="00923D0F">
        <w:rPr>
          <w:color w:val="000000"/>
        </w:rPr>
        <w:t>List of licensed equipment manufacturers</w:t>
      </w:r>
      <w:r w:rsidR="00CA36E1" w:rsidRPr="008D56B2">
        <w:rPr>
          <w:color w:val="000000"/>
        </w:rPr>
        <w:t>.</w:t>
      </w:r>
    </w:p>
    <w:p w:rsidR="008D56B2" w:rsidRPr="00A1423B" w:rsidRDefault="008D56B2" w:rsidP="008D56B2">
      <w:pPr>
        <w:pStyle w:val="Paragraphedeliste"/>
        <w:tabs>
          <w:tab w:val="left" w:pos="360"/>
          <w:tab w:val="left" w:pos="1080"/>
        </w:tabs>
        <w:autoSpaceDE w:val="0"/>
        <w:autoSpaceDN w:val="0"/>
        <w:adjustRightInd w:val="0"/>
        <w:spacing w:before="0" w:line="260" w:lineRule="exact"/>
        <w:ind w:left="539"/>
        <w:rPr>
          <w:bCs/>
          <w:szCs w:val="24"/>
          <w:lang w:eastAsia="ru-RU"/>
        </w:rPr>
      </w:pPr>
      <w:r w:rsidRPr="00A1423B">
        <w:rPr>
          <w:bCs/>
          <w:szCs w:val="24"/>
          <w:lang w:eastAsia="ru-RU"/>
        </w:rPr>
        <w:t>-</w:t>
      </w:r>
      <w:r w:rsidRPr="00A1423B">
        <w:rPr>
          <w:bCs/>
          <w:szCs w:val="24"/>
          <w:lang w:eastAsia="ru-RU"/>
        </w:rPr>
        <w:tab/>
      </w:r>
      <w:r>
        <w:rPr>
          <w:bCs/>
          <w:szCs w:val="24"/>
          <w:lang w:eastAsia="ru-RU"/>
        </w:rPr>
        <w:t>Within the scope of Technical and Commercial Proposal it is required to provide within the Basic Engineering Design scope the development of the extended technical designs for the heaters and reactors (if it is not included within the licensed equipment list).</w:t>
      </w:r>
    </w:p>
    <w:p w:rsidR="008D56B2" w:rsidRPr="008D56B2" w:rsidRDefault="008D56B2" w:rsidP="00BB0C61">
      <w:pPr>
        <w:pStyle w:val="Paragraphedeliste"/>
        <w:tabs>
          <w:tab w:val="left" w:pos="360"/>
          <w:tab w:val="left" w:pos="1080"/>
        </w:tabs>
        <w:autoSpaceDE w:val="0"/>
        <w:autoSpaceDN w:val="0"/>
        <w:adjustRightInd w:val="0"/>
        <w:spacing w:before="0" w:line="260" w:lineRule="exact"/>
        <w:ind w:left="539"/>
        <w:rPr>
          <w:bCs/>
          <w:szCs w:val="24"/>
          <w:lang w:eastAsia="ru-RU"/>
        </w:rPr>
      </w:pPr>
    </w:p>
    <w:p w:rsidR="00326765" w:rsidRPr="008D56B2" w:rsidRDefault="00326765" w:rsidP="00BB0C61">
      <w:pPr>
        <w:pStyle w:val="Paragraphedeliste"/>
        <w:tabs>
          <w:tab w:val="left" w:pos="360"/>
        </w:tabs>
        <w:autoSpaceDE w:val="0"/>
        <w:autoSpaceDN w:val="0"/>
        <w:adjustRightInd w:val="0"/>
        <w:spacing w:before="0" w:line="240" w:lineRule="auto"/>
        <w:ind w:left="0"/>
        <w:rPr>
          <w:bCs/>
          <w:szCs w:val="24"/>
          <w:lang w:eastAsia="ru-RU"/>
        </w:rPr>
      </w:pPr>
    </w:p>
    <w:p w:rsidR="00326765" w:rsidRDefault="00923D0F"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eastAsia="ru-RU"/>
        </w:rPr>
      </w:pPr>
      <w:r>
        <w:rPr>
          <w:b/>
          <w:bCs/>
          <w:szCs w:val="24"/>
          <w:u w:val="single"/>
          <w:lang w:eastAsia="ru-RU"/>
        </w:rPr>
        <w:t>LIST OF THE WASTES REQUIREING THE TREATMENT</w:t>
      </w:r>
    </w:p>
    <w:p w:rsidR="00E866B2" w:rsidRDefault="00E866B2" w:rsidP="00E866B2">
      <w:pPr>
        <w:pStyle w:val="Paragraphedeliste"/>
        <w:tabs>
          <w:tab w:val="left" w:pos="360"/>
        </w:tabs>
        <w:autoSpaceDE w:val="0"/>
        <w:autoSpaceDN w:val="0"/>
        <w:adjustRightInd w:val="0"/>
        <w:spacing w:before="0" w:line="240" w:lineRule="auto"/>
        <w:rPr>
          <w:b/>
          <w:bCs/>
          <w:szCs w:val="24"/>
          <w:u w:val="single"/>
          <w:lang w:eastAsia="ru-RU"/>
        </w:rPr>
      </w:pPr>
    </w:p>
    <w:p w:rsidR="00E866B2" w:rsidRPr="00E866B2" w:rsidRDefault="00E866B2" w:rsidP="00E866B2">
      <w:pPr>
        <w:pStyle w:val="Paragraphedeliste"/>
        <w:numPr>
          <w:ilvl w:val="0"/>
          <w:numId w:val="16"/>
        </w:numPr>
        <w:tabs>
          <w:tab w:val="left" w:pos="360"/>
        </w:tabs>
        <w:autoSpaceDE w:val="0"/>
        <w:autoSpaceDN w:val="0"/>
        <w:adjustRightInd w:val="0"/>
        <w:spacing w:before="0" w:line="240" w:lineRule="auto"/>
        <w:rPr>
          <w:bCs/>
          <w:szCs w:val="24"/>
          <w:u w:val="single"/>
          <w:lang w:eastAsia="ru-RU"/>
        </w:rPr>
      </w:pPr>
      <w:r>
        <w:rPr>
          <w:bCs/>
          <w:szCs w:val="24"/>
          <w:lang w:eastAsia="ru-RU"/>
        </w:rPr>
        <w:t>The list shall contain quantitative and qualitative characteristics of the wastes;</w:t>
      </w:r>
    </w:p>
    <w:p w:rsidR="00E866B2" w:rsidRPr="00E866B2" w:rsidRDefault="00E866B2" w:rsidP="00E866B2">
      <w:pPr>
        <w:pStyle w:val="Paragraphedeliste"/>
        <w:numPr>
          <w:ilvl w:val="0"/>
          <w:numId w:val="16"/>
        </w:numPr>
        <w:tabs>
          <w:tab w:val="left" w:pos="360"/>
        </w:tabs>
        <w:autoSpaceDE w:val="0"/>
        <w:autoSpaceDN w:val="0"/>
        <w:adjustRightInd w:val="0"/>
        <w:spacing w:before="0" w:line="240" w:lineRule="auto"/>
        <w:rPr>
          <w:bCs/>
          <w:szCs w:val="24"/>
          <w:u w:val="single"/>
          <w:lang w:eastAsia="ru-RU"/>
        </w:rPr>
      </w:pPr>
      <w:r>
        <w:rPr>
          <w:bCs/>
          <w:szCs w:val="24"/>
          <w:lang w:eastAsia="ru-RU"/>
        </w:rPr>
        <w:t>Methods of their treatment and disposal.</w:t>
      </w:r>
    </w:p>
    <w:p w:rsidR="00326765" w:rsidRPr="00923D0F" w:rsidRDefault="00326765" w:rsidP="00BB0C61">
      <w:pPr>
        <w:pStyle w:val="Paragraphedeliste"/>
        <w:tabs>
          <w:tab w:val="left" w:pos="360"/>
        </w:tabs>
        <w:autoSpaceDE w:val="0"/>
        <w:autoSpaceDN w:val="0"/>
        <w:adjustRightInd w:val="0"/>
        <w:spacing w:before="0" w:line="240" w:lineRule="auto"/>
        <w:ind w:left="1080" w:hanging="540"/>
        <w:rPr>
          <w:b/>
          <w:bCs/>
          <w:szCs w:val="24"/>
          <w:u w:val="single"/>
          <w:lang w:eastAsia="ru-RU"/>
        </w:rPr>
      </w:pPr>
    </w:p>
    <w:p w:rsidR="00326765" w:rsidRPr="00923D0F" w:rsidRDefault="00923D0F"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eastAsia="ru-RU"/>
        </w:rPr>
      </w:pPr>
      <w:r>
        <w:rPr>
          <w:b/>
          <w:bCs/>
          <w:szCs w:val="24"/>
          <w:u w:val="single"/>
          <w:lang w:eastAsia="ru-RU"/>
        </w:rPr>
        <w:t>ESTIMATE SCHEDULE FOR EACH PROJECT STAGE</w:t>
      </w:r>
      <w:r w:rsidR="00326765" w:rsidRPr="00923D0F">
        <w:rPr>
          <w:b/>
          <w:bCs/>
          <w:szCs w:val="24"/>
          <w:u w:val="single"/>
          <w:lang w:eastAsia="ru-RU"/>
        </w:rPr>
        <w:t xml:space="preserve">. </w:t>
      </w:r>
    </w:p>
    <w:p w:rsidR="00326765" w:rsidRPr="00923D0F" w:rsidRDefault="00326765" w:rsidP="00BB0C61">
      <w:pPr>
        <w:pStyle w:val="Paragraphedeliste"/>
        <w:tabs>
          <w:tab w:val="left" w:pos="360"/>
        </w:tabs>
        <w:autoSpaceDE w:val="0"/>
        <w:autoSpaceDN w:val="0"/>
        <w:adjustRightInd w:val="0"/>
        <w:spacing w:before="0" w:line="240" w:lineRule="auto"/>
        <w:ind w:left="1080" w:hanging="540"/>
        <w:rPr>
          <w:b/>
          <w:bCs/>
          <w:szCs w:val="24"/>
          <w:u w:val="single"/>
          <w:lang w:eastAsia="ru-RU"/>
        </w:rPr>
      </w:pPr>
    </w:p>
    <w:p w:rsidR="008A4E0C" w:rsidRPr="00E15B50" w:rsidRDefault="008A4E0C" w:rsidP="00BB0C61">
      <w:pPr>
        <w:pStyle w:val="Paragraphedeliste"/>
        <w:tabs>
          <w:tab w:val="left" w:pos="360"/>
        </w:tabs>
        <w:autoSpaceDE w:val="0"/>
        <w:autoSpaceDN w:val="0"/>
        <w:adjustRightInd w:val="0"/>
        <w:spacing w:before="0" w:line="260" w:lineRule="exact"/>
        <w:ind w:left="1078" w:hanging="539"/>
      </w:pPr>
      <w:r w:rsidRPr="00E15B50">
        <w:rPr>
          <w:bCs/>
          <w:szCs w:val="24"/>
          <w:lang w:eastAsia="ru-RU"/>
        </w:rPr>
        <w:t>-</w:t>
      </w:r>
      <w:r w:rsidRPr="00E15B50">
        <w:rPr>
          <w:bCs/>
          <w:szCs w:val="24"/>
          <w:lang w:eastAsia="ru-RU"/>
        </w:rPr>
        <w:tab/>
      </w:r>
      <w:r w:rsidR="00923D0F">
        <w:rPr>
          <w:bCs/>
          <w:szCs w:val="24"/>
          <w:lang w:eastAsia="ru-RU"/>
        </w:rPr>
        <w:t>Schedule</w:t>
      </w:r>
      <w:r w:rsidR="0013364A">
        <w:rPr>
          <w:bCs/>
          <w:szCs w:val="24"/>
          <w:lang w:eastAsia="ru-RU"/>
        </w:rPr>
        <w:t xml:space="preserve"> </w:t>
      </w:r>
      <w:r w:rsidR="00923D0F">
        <w:rPr>
          <w:bCs/>
          <w:szCs w:val="24"/>
          <w:lang w:eastAsia="ru-RU"/>
        </w:rPr>
        <w:t>of</w:t>
      </w:r>
      <w:r w:rsidR="0013364A">
        <w:rPr>
          <w:bCs/>
          <w:szCs w:val="24"/>
          <w:lang w:eastAsia="ru-RU"/>
        </w:rPr>
        <w:t xml:space="preserve"> </w:t>
      </w:r>
      <w:r w:rsidR="00923D0F">
        <w:rPr>
          <w:bCs/>
          <w:szCs w:val="24"/>
          <w:lang w:eastAsia="ru-RU"/>
        </w:rPr>
        <w:t>Basic</w:t>
      </w:r>
      <w:r w:rsidR="0013364A">
        <w:rPr>
          <w:bCs/>
          <w:szCs w:val="24"/>
          <w:lang w:eastAsia="ru-RU"/>
        </w:rPr>
        <w:t xml:space="preserve"> </w:t>
      </w:r>
      <w:r w:rsidR="00923D0F">
        <w:rPr>
          <w:bCs/>
          <w:szCs w:val="24"/>
          <w:lang w:eastAsia="ru-RU"/>
        </w:rPr>
        <w:t>Engineering</w:t>
      </w:r>
      <w:r w:rsidR="0013364A">
        <w:rPr>
          <w:bCs/>
          <w:szCs w:val="24"/>
          <w:lang w:eastAsia="ru-RU"/>
        </w:rPr>
        <w:t xml:space="preserve"> </w:t>
      </w:r>
      <w:r w:rsidR="00923D0F">
        <w:rPr>
          <w:bCs/>
          <w:szCs w:val="24"/>
          <w:lang w:eastAsia="ru-RU"/>
        </w:rPr>
        <w:t>Design</w:t>
      </w:r>
      <w:r w:rsidR="0013364A">
        <w:rPr>
          <w:bCs/>
          <w:szCs w:val="24"/>
          <w:lang w:eastAsia="ru-RU"/>
        </w:rPr>
        <w:t xml:space="preserve"> </w:t>
      </w:r>
      <w:r w:rsidR="00923D0F">
        <w:rPr>
          <w:bCs/>
          <w:szCs w:val="24"/>
          <w:lang w:eastAsia="ru-RU"/>
        </w:rPr>
        <w:t>development</w:t>
      </w:r>
      <w:r w:rsidR="0013364A">
        <w:rPr>
          <w:bCs/>
          <w:szCs w:val="24"/>
          <w:lang w:eastAsia="ru-RU"/>
        </w:rPr>
        <w:t xml:space="preserve"> </w:t>
      </w:r>
      <w:r w:rsidR="00E15B50">
        <w:rPr>
          <w:bCs/>
          <w:szCs w:val="24"/>
          <w:lang w:eastAsia="ru-RU"/>
        </w:rPr>
        <w:t>and the meetings for the intermediate and final acceptance of Basic Engineering Design.</w:t>
      </w:r>
    </w:p>
    <w:p w:rsidR="00027110" w:rsidRPr="00123D0B" w:rsidRDefault="00027110" w:rsidP="00BB0C61">
      <w:pPr>
        <w:pStyle w:val="Paragraphedeliste"/>
        <w:tabs>
          <w:tab w:val="left" w:pos="360"/>
        </w:tabs>
        <w:autoSpaceDE w:val="0"/>
        <w:autoSpaceDN w:val="0"/>
        <w:adjustRightInd w:val="0"/>
        <w:spacing w:before="0" w:line="260" w:lineRule="exact"/>
        <w:ind w:left="1078" w:hanging="539"/>
      </w:pPr>
      <w:r w:rsidRPr="00123D0B">
        <w:rPr>
          <w:bCs/>
          <w:szCs w:val="24"/>
          <w:lang w:eastAsia="ru-RU"/>
        </w:rPr>
        <w:t>-</w:t>
      </w:r>
      <w:r w:rsidRPr="00123D0B">
        <w:rPr>
          <w:bCs/>
          <w:szCs w:val="24"/>
          <w:lang w:eastAsia="ru-RU"/>
        </w:rPr>
        <w:tab/>
      </w:r>
      <w:r w:rsidR="00E15B50">
        <w:rPr>
          <w:bCs/>
          <w:szCs w:val="24"/>
          <w:lang w:eastAsia="ru-RU"/>
        </w:rPr>
        <w:t>Evaluation</w:t>
      </w:r>
      <w:r w:rsidR="0013364A">
        <w:rPr>
          <w:bCs/>
          <w:szCs w:val="24"/>
          <w:lang w:eastAsia="ru-RU"/>
        </w:rPr>
        <w:t xml:space="preserve"> </w:t>
      </w:r>
      <w:r w:rsidR="00E15B50">
        <w:rPr>
          <w:bCs/>
          <w:szCs w:val="24"/>
          <w:lang w:eastAsia="ru-RU"/>
        </w:rPr>
        <w:t>schedule</w:t>
      </w:r>
      <w:r w:rsidR="0013364A">
        <w:rPr>
          <w:bCs/>
          <w:szCs w:val="24"/>
          <w:lang w:eastAsia="ru-RU"/>
        </w:rPr>
        <w:t xml:space="preserve"> </w:t>
      </w:r>
      <w:r w:rsidR="00E15B50">
        <w:rPr>
          <w:bCs/>
          <w:szCs w:val="24"/>
          <w:lang w:eastAsia="ru-RU"/>
        </w:rPr>
        <w:t>of</w:t>
      </w:r>
      <w:r w:rsidR="0013364A">
        <w:rPr>
          <w:bCs/>
          <w:szCs w:val="24"/>
          <w:lang w:eastAsia="ru-RU"/>
        </w:rPr>
        <w:t xml:space="preserve"> </w:t>
      </w:r>
      <w:r w:rsidR="00E15B50">
        <w:rPr>
          <w:bCs/>
          <w:szCs w:val="24"/>
          <w:lang w:eastAsia="ru-RU"/>
        </w:rPr>
        <w:t>the</w:t>
      </w:r>
      <w:r w:rsidR="0013364A">
        <w:rPr>
          <w:bCs/>
          <w:szCs w:val="24"/>
          <w:lang w:eastAsia="ru-RU"/>
        </w:rPr>
        <w:t xml:space="preserve"> </w:t>
      </w:r>
      <w:r w:rsidR="00E15B50">
        <w:rPr>
          <w:bCs/>
          <w:szCs w:val="24"/>
          <w:lang w:eastAsia="ru-RU"/>
        </w:rPr>
        <w:t>project</w:t>
      </w:r>
      <w:r w:rsidR="0013364A">
        <w:rPr>
          <w:bCs/>
          <w:szCs w:val="24"/>
          <w:lang w:eastAsia="ru-RU"/>
        </w:rPr>
        <w:t xml:space="preserve"> </w:t>
      </w:r>
      <w:r w:rsidR="00E15B50">
        <w:rPr>
          <w:bCs/>
          <w:szCs w:val="24"/>
          <w:lang w:eastAsia="ru-RU"/>
        </w:rPr>
        <w:t>in</w:t>
      </w:r>
      <w:r w:rsidR="0013364A">
        <w:rPr>
          <w:bCs/>
          <w:szCs w:val="24"/>
          <w:lang w:eastAsia="ru-RU"/>
        </w:rPr>
        <w:t xml:space="preserve"> </w:t>
      </w:r>
      <w:r w:rsidR="00E15B50">
        <w:rPr>
          <w:bCs/>
          <w:szCs w:val="24"/>
          <w:lang w:eastAsia="ru-RU"/>
        </w:rPr>
        <w:t>general</w:t>
      </w:r>
      <w:r w:rsidR="00123D0B">
        <w:rPr>
          <w:bCs/>
          <w:szCs w:val="24"/>
          <w:lang w:eastAsia="ru-RU"/>
        </w:rPr>
        <w:t>,</w:t>
      </w:r>
      <w:r w:rsidR="0013364A">
        <w:rPr>
          <w:bCs/>
          <w:szCs w:val="24"/>
          <w:lang w:eastAsia="ru-RU"/>
        </w:rPr>
        <w:t xml:space="preserve"> </w:t>
      </w:r>
      <w:r w:rsidR="00123D0B">
        <w:rPr>
          <w:bCs/>
          <w:szCs w:val="24"/>
          <w:lang w:eastAsia="ru-RU"/>
        </w:rPr>
        <w:t xml:space="preserve">beginning from the development of Basic Engineering Design and including the unit commissioning into operation (with the following split into stages: </w:t>
      </w:r>
      <w:r w:rsidR="00123D0B">
        <w:t xml:space="preserve">basic engineering design, detailed engineering design, equipment procurement, construction and installation works, </w:t>
      </w:r>
      <w:r w:rsidR="00CF195F">
        <w:t>commissioning and start-up works</w:t>
      </w:r>
      <w:r w:rsidRPr="00123D0B">
        <w:t>).</w:t>
      </w:r>
    </w:p>
    <w:p w:rsidR="008A4E0C" w:rsidRPr="00123D0B" w:rsidRDefault="008A4E0C" w:rsidP="00BB0C61">
      <w:pPr>
        <w:pStyle w:val="Paragraphedeliste"/>
        <w:tabs>
          <w:tab w:val="left" w:pos="360"/>
        </w:tabs>
        <w:autoSpaceDE w:val="0"/>
        <w:autoSpaceDN w:val="0"/>
        <w:adjustRightInd w:val="0"/>
        <w:spacing w:before="0" w:line="240" w:lineRule="auto"/>
        <w:ind w:left="1080" w:hanging="540"/>
        <w:rPr>
          <w:b/>
          <w:bCs/>
          <w:szCs w:val="24"/>
          <w:u w:val="single"/>
          <w:lang w:eastAsia="ru-RU"/>
        </w:rPr>
      </w:pPr>
    </w:p>
    <w:p w:rsidR="00326765" w:rsidRPr="00CF195F" w:rsidRDefault="00CF195F"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eastAsia="ru-RU"/>
        </w:rPr>
      </w:pPr>
      <w:r>
        <w:rPr>
          <w:b/>
          <w:bCs/>
          <w:szCs w:val="24"/>
          <w:u w:val="single"/>
          <w:lang w:eastAsia="ru-RU"/>
        </w:rPr>
        <w:t>EVALUATING ESTIMATE OF THE INVESTMENTS</w:t>
      </w:r>
      <w:r w:rsidR="00326765" w:rsidRPr="00CF195F">
        <w:rPr>
          <w:b/>
          <w:bCs/>
          <w:szCs w:val="24"/>
          <w:u w:val="single"/>
          <w:lang w:eastAsia="ru-RU"/>
        </w:rPr>
        <w:t xml:space="preserve">, </w:t>
      </w:r>
      <w:r>
        <w:rPr>
          <w:b/>
          <w:bCs/>
          <w:szCs w:val="24"/>
          <w:u w:val="single"/>
          <w:lang w:eastAsia="ru-RU"/>
        </w:rPr>
        <w:t>including</w:t>
      </w:r>
      <w:r w:rsidR="00326765" w:rsidRPr="00CF195F">
        <w:rPr>
          <w:b/>
          <w:bCs/>
          <w:szCs w:val="24"/>
          <w:u w:val="single"/>
          <w:lang w:eastAsia="ru-RU"/>
        </w:rPr>
        <w:t>:</w:t>
      </w:r>
    </w:p>
    <w:p w:rsidR="00326765" w:rsidRPr="00CF195F" w:rsidRDefault="00326765" w:rsidP="00BB0C61">
      <w:pPr>
        <w:pStyle w:val="Paragraphedeliste"/>
        <w:tabs>
          <w:tab w:val="left" w:pos="360"/>
        </w:tabs>
        <w:autoSpaceDE w:val="0"/>
        <w:autoSpaceDN w:val="0"/>
        <w:adjustRightInd w:val="0"/>
        <w:spacing w:before="0" w:line="240" w:lineRule="auto"/>
        <w:ind w:left="360"/>
        <w:rPr>
          <w:b/>
          <w:bCs/>
          <w:sz w:val="10"/>
          <w:szCs w:val="10"/>
          <w:u w:val="single"/>
          <w:lang w:eastAsia="ru-RU"/>
        </w:rPr>
      </w:pPr>
    </w:p>
    <w:p w:rsidR="00326765" w:rsidRPr="00CF195F" w:rsidRDefault="00326765" w:rsidP="00BB0C61">
      <w:pPr>
        <w:pStyle w:val="Paragraphedeliste"/>
        <w:tabs>
          <w:tab w:val="left" w:pos="360"/>
          <w:tab w:val="left" w:pos="1080"/>
        </w:tabs>
        <w:autoSpaceDE w:val="0"/>
        <w:autoSpaceDN w:val="0"/>
        <w:adjustRightInd w:val="0"/>
        <w:spacing w:before="0" w:line="260" w:lineRule="exact"/>
        <w:ind w:left="540"/>
        <w:rPr>
          <w:bCs/>
          <w:szCs w:val="24"/>
          <w:lang w:eastAsia="ru-RU"/>
        </w:rPr>
      </w:pPr>
      <w:r w:rsidRPr="00CF195F">
        <w:rPr>
          <w:bCs/>
          <w:szCs w:val="24"/>
          <w:lang w:eastAsia="ru-RU"/>
        </w:rPr>
        <w:t>-</w:t>
      </w:r>
      <w:r w:rsidR="00CF195F">
        <w:rPr>
          <w:bCs/>
          <w:szCs w:val="24"/>
          <w:lang w:eastAsia="ru-RU"/>
        </w:rPr>
        <w:t>All the license payments</w:t>
      </w:r>
      <w:r w:rsidRPr="00CF195F">
        <w:rPr>
          <w:bCs/>
          <w:szCs w:val="24"/>
          <w:lang w:eastAsia="ru-RU"/>
        </w:rPr>
        <w:t xml:space="preserve"> (</w:t>
      </w:r>
      <w:r w:rsidR="00E866B2">
        <w:rPr>
          <w:bCs/>
          <w:szCs w:val="24"/>
          <w:lang w:eastAsia="ru-RU"/>
        </w:rPr>
        <w:t>intellectual property</w:t>
      </w:r>
      <w:r w:rsidRPr="00CF195F">
        <w:rPr>
          <w:bCs/>
          <w:szCs w:val="24"/>
          <w:lang w:eastAsia="ru-RU"/>
        </w:rPr>
        <w:t>)</w:t>
      </w:r>
      <w:r w:rsidR="00B9463F" w:rsidRPr="00CF195F">
        <w:rPr>
          <w:bCs/>
          <w:szCs w:val="24"/>
          <w:lang w:eastAsia="ru-RU"/>
        </w:rPr>
        <w:t xml:space="preserve"> (</w:t>
      </w:r>
      <w:r w:rsidR="00CF195F">
        <w:rPr>
          <w:bCs/>
          <w:szCs w:val="24"/>
          <w:lang w:eastAsia="ru-RU"/>
        </w:rPr>
        <w:t>if the PROCESS is licensed</w:t>
      </w:r>
      <w:r w:rsidR="00B9463F" w:rsidRPr="00CF195F">
        <w:rPr>
          <w:bCs/>
          <w:szCs w:val="24"/>
          <w:lang w:eastAsia="ru-RU"/>
        </w:rPr>
        <w:t>)</w:t>
      </w:r>
      <w:r w:rsidR="000B62FC" w:rsidRPr="00CF195F">
        <w:rPr>
          <w:bCs/>
          <w:szCs w:val="24"/>
          <w:lang w:eastAsia="ru-RU"/>
        </w:rPr>
        <w:t>.</w:t>
      </w:r>
    </w:p>
    <w:p w:rsidR="00B9463F" w:rsidRPr="00CF195F" w:rsidRDefault="00B9463F" w:rsidP="00BB0C61">
      <w:pPr>
        <w:pStyle w:val="Paragraphedeliste"/>
        <w:tabs>
          <w:tab w:val="left" w:pos="360"/>
          <w:tab w:val="left" w:pos="1080"/>
        </w:tabs>
        <w:autoSpaceDE w:val="0"/>
        <w:autoSpaceDN w:val="0"/>
        <w:adjustRightInd w:val="0"/>
        <w:spacing w:before="0" w:line="260" w:lineRule="exact"/>
        <w:ind w:left="540"/>
        <w:rPr>
          <w:bCs/>
          <w:szCs w:val="24"/>
          <w:lang w:eastAsia="ru-RU"/>
        </w:rPr>
      </w:pPr>
      <w:r w:rsidRPr="00CF195F">
        <w:rPr>
          <w:bCs/>
          <w:szCs w:val="24"/>
          <w:lang w:eastAsia="ru-RU"/>
        </w:rPr>
        <w:t>-</w:t>
      </w:r>
      <w:r w:rsidR="00E866B2">
        <w:rPr>
          <w:bCs/>
          <w:szCs w:val="24"/>
          <w:lang w:eastAsia="ru-RU"/>
        </w:rPr>
        <w:t>Development, procurement, cost of services for engineering supervision</w:t>
      </w:r>
      <w:r w:rsidR="000B62FC" w:rsidRPr="00CF195F">
        <w:rPr>
          <w:bCs/>
          <w:szCs w:val="24"/>
          <w:lang w:eastAsia="ru-RU"/>
        </w:rPr>
        <w:t>.</w:t>
      </w:r>
    </w:p>
    <w:p w:rsidR="006C5D51" w:rsidRDefault="00B9463F" w:rsidP="00E866B2">
      <w:pPr>
        <w:pStyle w:val="Paragraphedeliste"/>
        <w:tabs>
          <w:tab w:val="left" w:pos="360"/>
          <w:tab w:val="left" w:pos="1080"/>
        </w:tabs>
        <w:autoSpaceDE w:val="0"/>
        <w:autoSpaceDN w:val="0"/>
        <w:adjustRightInd w:val="0"/>
        <w:spacing w:before="0" w:line="260" w:lineRule="exact"/>
        <w:ind w:left="540"/>
        <w:rPr>
          <w:bCs/>
          <w:szCs w:val="24"/>
          <w:lang w:eastAsia="ru-RU"/>
        </w:rPr>
      </w:pPr>
      <w:r w:rsidRPr="00D31BBC">
        <w:rPr>
          <w:bCs/>
          <w:szCs w:val="24"/>
          <w:lang w:eastAsia="ru-RU"/>
        </w:rPr>
        <w:t>-</w:t>
      </w:r>
      <w:r w:rsidR="00E866B2">
        <w:rPr>
          <w:bCs/>
          <w:szCs w:val="24"/>
          <w:lang w:eastAsia="ru-RU"/>
        </w:rPr>
        <w:t>Catalysts, adsorbents, reagents and other special additives.</w:t>
      </w:r>
    </w:p>
    <w:p w:rsidR="00E866B2" w:rsidRPr="007A42AC" w:rsidRDefault="00E866B2" w:rsidP="00E866B2">
      <w:pPr>
        <w:pStyle w:val="Paragraphedeliste"/>
        <w:autoSpaceDE w:val="0"/>
        <w:autoSpaceDN w:val="0"/>
        <w:adjustRightInd w:val="0"/>
        <w:spacing w:before="0" w:line="260" w:lineRule="exact"/>
        <w:ind w:left="567"/>
        <w:rPr>
          <w:bCs/>
          <w:szCs w:val="24"/>
          <w:lang w:eastAsia="ru-RU"/>
        </w:rPr>
      </w:pPr>
      <w:r w:rsidRPr="007A42AC">
        <w:rPr>
          <w:bCs/>
          <w:szCs w:val="24"/>
          <w:lang w:eastAsia="ru-RU"/>
        </w:rPr>
        <w:t>-</w:t>
      </w:r>
      <w:r>
        <w:rPr>
          <w:bCs/>
          <w:szCs w:val="24"/>
          <w:lang w:eastAsia="ru-RU"/>
        </w:rPr>
        <w:t>Cost of all equipment with a separate split of the licensed equipment cost which will be supplied by LICENSOR.</w:t>
      </w:r>
    </w:p>
    <w:p w:rsidR="00E06285" w:rsidRPr="00D31BBC" w:rsidRDefault="00E06285" w:rsidP="00BB0C61">
      <w:pPr>
        <w:pStyle w:val="Paragraphedeliste"/>
        <w:tabs>
          <w:tab w:val="left" w:pos="360"/>
          <w:tab w:val="left" w:pos="1080"/>
        </w:tabs>
        <w:autoSpaceDE w:val="0"/>
        <w:autoSpaceDN w:val="0"/>
        <w:adjustRightInd w:val="0"/>
        <w:spacing w:before="0" w:line="260" w:lineRule="exact"/>
        <w:ind w:left="540"/>
        <w:rPr>
          <w:bCs/>
          <w:szCs w:val="24"/>
          <w:lang w:eastAsia="ru-RU"/>
        </w:rPr>
      </w:pPr>
      <w:r w:rsidRPr="00D31BBC">
        <w:rPr>
          <w:bCs/>
          <w:szCs w:val="24"/>
          <w:lang w:eastAsia="ru-RU"/>
        </w:rPr>
        <w:t>-</w:t>
      </w:r>
      <w:r w:rsidR="00D31BBC">
        <w:rPr>
          <w:bCs/>
          <w:szCs w:val="24"/>
          <w:lang w:eastAsia="ru-RU"/>
        </w:rPr>
        <w:t>Costs</w:t>
      </w:r>
      <w:r w:rsidR="0013364A">
        <w:rPr>
          <w:bCs/>
          <w:szCs w:val="24"/>
          <w:lang w:eastAsia="ru-RU"/>
        </w:rPr>
        <w:t xml:space="preserve"> </w:t>
      </w:r>
      <w:r w:rsidR="00D31BBC">
        <w:rPr>
          <w:bCs/>
          <w:szCs w:val="24"/>
          <w:lang w:eastAsia="ru-RU"/>
        </w:rPr>
        <w:t>of</w:t>
      </w:r>
      <w:r w:rsidR="0013364A">
        <w:rPr>
          <w:bCs/>
          <w:szCs w:val="24"/>
          <w:lang w:eastAsia="ru-RU"/>
        </w:rPr>
        <w:t xml:space="preserve"> </w:t>
      </w:r>
      <w:r w:rsidR="00D31BBC">
        <w:rPr>
          <w:bCs/>
          <w:szCs w:val="24"/>
          <w:lang w:eastAsia="ru-RU"/>
        </w:rPr>
        <w:t>additional</w:t>
      </w:r>
      <w:r w:rsidR="0013364A">
        <w:rPr>
          <w:bCs/>
          <w:szCs w:val="24"/>
          <w:lang w:eastAsia="ru-RU"/>
        </w:rPr>
        <w:t xml:space="preserve"> </w:t>
      </w:r>
      <w:r w:rsidR="00D31BBC">
        <w:rPr>
          <w:bCs/>
          <w:szCs w:val="24"/>
          <w:lang w:eastAsia="ru-RU"/>
        </w:rPr>
        <w:t>services</w:t>
      </w:r>
      <w:r w:rsidRPr="00D31BBC">
        <w:rPr>
          <w:bCs/>
          <w:szCs w:val="24"/>
          <w:lang w:eastAsia="ru-RU"/>
        </w:rPr>
        <w:t xml:space="preserve"> (</w:t>
      </w:r>
      <w:r w:rsidR="00D31BBC">
        <w:rPr>
          <w:bCs/>
          <w:szCs w:val="24"/>
          <w:lang w:eastAsia="ru-RU"/>
        </w:rPr>
        <w:t>man</w:t>
      </w:r>
      <w:r w:rsidR="00D31BBC" w:rsidRPr="00D31BBC">
        <w:rPr>
          <w:bCs/>
          <w:szCs w:val="24"/>
          <w:lang w:eastAsia="ru-RU"/>
        </w:rPr>
        <w:t>-</w:t>
      </w:r>
      <w:r w:rsidR="00D31BBC">
        <w:rPr>
          <w:bCs/>
          <w:szCs w:val="24"/>
          <w:lang w:eastAsia="ru-RU"/>
        </w:rPr>
        <w:t>hours</w:t>
      </w:r>
      <w:r w:rsidRPr="00D31BBC">
        <w:rPr>
          <w:bCs/>
          <w:szCs w:val="24"/>
          <w:lang w:eastAsia="ru-RU"/>
        </w:rPr>
        <w:t xml:space="preserve">), </w:t>
      </w:r>
      <w:r w:rsidR="00D31BBC">
        <w:rPr>
          <w:bCs/>
          <w:szCs w:val="24"/>
          <w:lang w:eastAsia="ru-RU"/>
        </w:rPr>
        <w:t xml:space="preserve">for instance, the </w:t>
      </w:r>
      <w:r w:rsidR="00033406">
        <w:rPr>
          <w:bCs/>
          <w:szCs w:val="24"/>
          <w:lang w:eastAsia="ru-RU"/>
        </w:rPr>
        <w:t>supervisionof</w:t>
      </w:r>
      <w:r w:rsidR="00D31BBC">
        <w:rPr>
          <w:bCs/>
          <w:szCs w:val="24"/>
          <w:lang w:eastAsia="ru-RU"/>
        </w:rPr>
        <w:t xml:space="preserve"> the detailed design development, </w:t>
      </w:r>
      <w:r w:rsidR="00BD28C0">
        <w:rPr>
          <w:bCs/>
          <w:szCs w:val="24"/>
          <w:lang w:eastAsia="ru-RU"/>
        </w:rPr>
        <w:t xml:space="preserve">performing the installation and start-up works, test </w:t>
      </w:r>
      <w:r w:rsidR="00033406">
        <w:rPr>
          <w:bCs/>
          <w:szCs w:val="24"/>
          <w:lang w:eastAsia="ru-RU"/>
        </w:rPr>
        <w:t>run and the operator’s training, etc.</w:t>
      </w:r>
    </w:p>
    <w:p w:rsidR="00326765" w:rsidRDefault="00033406" w:rsidP="00BB0C61">
      <w:pPr>
        <w:pStyle w:val="Paragraphedeliste"/>
        <w:tabs>
          <w:tab w:val="left" w:pos="360"/>
          <w:tab w:val="left" w:pos="1080"/>
        </w:tabs>
        <w:autoSpaceDE w:val="0"/>
        <w:autoSpaceDN w:val="0"/>
        <w:adjustRightInd w:val="0"/>
        <w:spacing w:before="0" w:line="260" w:lineRule="exact"/>
        <w:ind w:left="540"/>
        <w:rPr>
          <w:bCs/>
          <w:szCs w:val="24"/>
          <w:lang w:eastAsia="ru-RU"/>
        </w:rPr>
      </w:pPr>
      <w:r>
        <w:rPr>
          <w:bCs/>
          <w:szCs w:val="24"/>
          <w:lang w:eastAsia="ru-RU"/>
        </w:rPr>
        <w:t>- Cost of LICENSOR’s specialists participation in negotiations relating to HAZOP/SIL (cost for 1 session of HAZOP/SIL).</w:t>
      </w:r>
    </w:p>
    <w:p w:rsidR="00033406" w:rsidRDefault="00033406" w:rsidP="00BB0C61">
      <w:pPr>
        <w:pStyle w:val="Paragraphedeliste"/>
        <w:tabs>
          <w:tab w:val="left" w:pos="360"/>
          <w:tab w:val="left" w:pos="1080"/>
        </w:tabs>
        <w:autoSpaceDE w:val="0"/>
        <w:autoSpaceDN w:val="0"/>
        <w:adjustRightInd w:val="0"/>
        <w:spacing w:before="0" w:line="260" w:lineRule="exact"/>
        <w:ind w:left="540"/>
        <w:rPr>
          <w:bCs/>
          <w:szCs w:val="24"/>
          <w:lang w:eastAsia="ru-RU"/>
        </w:rPr>
      </w:pPr>
      <w:r>
        <w:rPr>
          <w:bCs/>
          <w:szCs w:val="24"/>
          <w:lang w:eastAsia="ru-RU"/>
        </w:rPr>
        <w:t>- PROJECT preparation schedule</w:t>
      </w:r>
    </w:p>
    <w:p w:rsidR="00033406" w:rsidRPr="00D40708" w:rsidRDefault="00033406" w:rsidP="00BB0C61">
      <w:pPr>
        <w:pStyle w:val="Paragraphedeliste"/>
        <w:tabs>
          <w:tab w:val="left" w:pos="360"/>
          <w:tab w:val="left" w:pos="1080"/>
        </w:tabs>
        <w:autoSpaceDE w:val="0"/>
        <w:autoSpaceDN w:val="0"/>
        <w:adjustRightInd w:val="0"/>
        <w:spacing w:before="0" w:line="260" w:lineRule="exact"/>
        <w:ind w:left="540"/>
        <w:rPr>
          <w:bCs/>
          <w:szCs w:val="24"/>
          <w:lang w:eastAsia="ru-RU"/>
        </w:rPr>
      </w:pPr>
      <w:r>
        <w:rPr>
          <w:bCs/>
          <w:szCs w:val="24"/>
          <w:lang w:eastAsia="ru-RU"/>
        </w:rPr>
        <w:t>- Capital expenditures, with division into design and survey work, equipment, construction and installation works and so on.</w:t>
      </w:r>
    </w:p>
    <w:p w:rsidR="00E857A3" w:rsidRPr="00D40708" w:rsidRDefault="00E857A3" w:rsidP="00BB0C61">
      <w:pPr>
        <w:pStyle w:val="Paragraphedeliste"/>
        <w:tabs>
          <w:tab w:val="left" w:pos="360"/>
          <w:tab w:val="left" w:pos="1080"/>
        </w:tabs>
        <w:autoSpaceDE w:val="0"/>
        <w:autoSpaceDN w:val="0"/>
        <w:adjustRightInd w:val="0"/>
        <w:spacing w:before="0" w:line="260" w:lineRule="exact"/>
        <w:ind w:left="540"/>
        <w:rPr>
          <w:bCs/>
          <w:szCs w:val="24"/>
          <w:lang w:eastAsia="ru-RU"/>
        </w:rPr>
      </w:pPr>
    </w:p>
    <w:p w:rsidR="00326765" w:rsidRPr="00D40708" w:rsidRDefault="00326765" w:rsidP="00BB0C61">
      <w:pPr>
        <w:pStyle w:val="Paragraphedeliste"/>
        <w:tabs>
          <w:tab w:val="left" w:pos="360"/>
        </w:tabs>
        <w:autoSpaceDE w:val="0"/>
        <w:autoSpaceDN w:val="0"/>
        <w:adjustRightInd w:val="0"/>
        <w:spacing w:before="0" w:line="240" w:lineRule="auto"/>
        <w:ind w:left="717"/>
        <w:rPr>
          <w:bCs/>
          <w:szCs w:val="24"/>
          <w:lang w:eastAsia="ru-RU"/>
        </w:rPr>
      </w:pPr>
    </w:p>
    <w:p w:rsidR="00326765" w:rsidRPr="00523A6C" w:rsidRDefault="00D40708"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val="ru-RU" w:eastAsia="ru-RU"/>
        </w:rPr>
      </w:pPr>
      <w:r>
        <w:rPr>
          <w:b/>
          <w:bCs/>
          <w:szCs w:val="24"/>
          <w:u w:val="single"/>
          <w:lang w:eastAsia="ru-RU"/>
        </w:rPr>
        <w:t>EXPERIENCE</w:t>
      </w:r>
    </w:p>
    <w:p w:rsidR="00326765" w:rsidRPr="00523A6C" w:rsidRDefault="00326765" w:rsidP="00BB0C61">
      <w:pPr>
        <w:pStyle w:val="Paragraphedeliste"/>
        <w:tabs>
          <w:tab w:val="left" w:pos="360"/>
        </w:tabs>
        <w:autoSpaceDE w:val="0"/>
        <w:autoSpaceDN w:val="0"/>
        <w:adjustRightInd w:val="0"/>
        <w:spacing w:before="0" w:line="240" w:lineRule="auto"/>
        <w:ind w:left="360"/>
        <w:rPr>
          <w:b/>
          <w:bCs/>
          <w:sz w:val="10"/>
          <w:szCs w:val="10"/>
          <w:u w:val="single"/>
          <w:lang w:val="ru-RU" w:eastAsia="ru-RU"/>
        </w:rPr>
      </w:pPr>
    </w:p>
    <w:p w:rsidR="00326765" w:rsidRPr="00D40708"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D40708">
        <w:rPr>
          <w:bCs/>
          <w:szCs w:val="24"/>
          <w:lang w:eastAsia="ru-RU"/>
        </w:rPr>
        <w:tab/>
      </w:r>
      <w:r w:rsidRPr="00D40708">
        <w:rPr>
          <w:bCs/>
          <w:szCs w:val="24"/>
          <w:lang w:eastAsia="ru-RU"/>
        </w:rPr>
        <w:tab/>
        <w:t>-</w:t>
      </w:r>
      <w:r w:rsidRPr="00D40708">
        <w:rPr>
          <w:bCs/>
          <w:szCs w:val="24"/>
          <w:lang w:eastAsia="ru-RU"/>
        </w:rPr>
        <w:tab/>
      </w:r>
      <w:r w:rsidR="00D40708">
        <w:rPr>
          <w:bCs/>
          <w:szCs w:val="24"/>
          <w:lang w:eastAsia="ru-RU"/>
        </w:rPr>
        <w:t>List of previous experience and</w:t>
      </w:r>
      <w:r w:rsidR="00312F92">
        <w:rPr>
          <w:bCs/>
          <w:szCs w:val="24"/>
          <w:lang w:eastAsia="ru-RU"/>
        </w:rPr>
        <w:t xml:space="preserve"> </w:t>
      </w:r>
      <w:r w:rsidRPr="00523A6C">
        <w:rPr>
          <w:bCs/>
          <w:szCs w:val="24"/>
          <w:lang w:eastAsia="ru-RU"/>
        </w:rPr>
        <w:t>Technology</w:t>
      </w:r>
      <w:r w:rsidR="00312F92">
        <w:rPr>
          <w:bCs/>
          <w:szCs w:val="24"/>
          <w:lang w:eastAsia="ru-RU"/>
        </w:rPr>
        <w:t xml:space="preserve"> </w:t>
      </w:r>
      <w:r w:rsidRPr="00523A6C">
        <w:rPr>
          <w:bCs/>
          <w:szCs w:val="24"/>
          <w:lang w:eastAsia="ru-RU"/>
        </w:rPr>
        <w:t>References</w:t>
      </w:r>
      <w:r w:rsidR="00A977FF" w:rsidRPr="00D40708">
        <w:rPr>
          <w:bCs/>
          <w:szCs w:val="24"/>
          <w:lang w:eastAsia="ru-RU"/>
        </w:rPr>
        <w:t>.</w:t>
      </w:r>
    </w:p>
    <w:p w:rsidR="00326765" w:rsidRPr="00D40708"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D40708">
        <w:rPr>
          <w:bCs/>
          <w:szCs w:val="24"/>
          <w:lang w:eastAsia="ru-RU"/>
        </w:rPr>
        <w:tab/>
      </w:r>
      <w:r w:rsidRPr="00D40708">
        <w:rPr>
          <w:bCs/>
          <w:szCs w:val="24"/>
          <w:lang w:eastAsia="ru-RU"/>
        </w:rPr>
        <w:tab/>
        <w:t>-</w:t>
      </w:r>
      <w:r w:rsidRPr="00D40708">
        <w:rPr>
          <w:bCs/>
          <w:szCs w:val="24"/>
          <w:lang w:eastAsia="ru-RU"/>
        </w:rPr>
        <w:tab/>
      </w:r>
      <w:r w:rsidR="00D40708">
        <w:rPr>
          <w:bCs/>
          <w:szCs w:val="24"/>
          <w:lang w:eastAsia="ru-RU"/>
        </w:rPr>
        <w:t>Number of the sold licenses during the last 15 years</w:t>
      </w:r>
      <w:r w:rsidR="00A977FF" w:rsidRPr="00D40708">
        <w:rPr>
          <w:bCs/>
          <w:szCs w:val="24"/>
          <w:lang w:eastAsia="ru-RU"/>
        </w:rPr>
        <w:t>.</w:t>
      </w:r>
    </w:p>
    <w:p w:rsidR="00326765" w:rsidRPr="0092669B" w:rsidRDefault="00326765" w:rsidP="00BB0C61">
      <w:pPr>
        <w:pStyle w:val="Paragraphedeliste"/>
        <w:tabs>
          <w:tab w:val="left" w:pos="360"/>
          <w:tab w:val="left" w:pos="540"/>
          <w:tab w:val="left" w:pos="1080"/>
        </w:tabs>
        <w:autoSpaceDE w:val="0"/>
        <w:autoSpaceDN w:val="0"/>
        <w:adjustRightInd w:val="0"/>
        <w:spacing w:before="0" w:line="260" w:lineRule="exact"/>
        <w:ind w:left="567"/>
        <w:rPr>
          <w:bCs/>
          <w:szCs w:val="24"/>
          <w:lang w:eastAsia="ru-RU"/>
        </w:rPr>
      </w:pPr>
      <w:r w:rsidRPr="0092669B">
        <w:rPr>
          <w:bCs/>
          <w:szCs w:val="24"/>
          <w:lang w:eastAsia="ru-RU"/>
        </w:rPr>
        <w:t>-</w:t>
      </w:r>
      <w:r w:rsidRPr="0092669B">
        <w:rPr>
          <w:bCs/>
          <w:szCs w:val="24"/>
          <w:lang w:eastAsia="ru-RU"/>
        </w:rPr>
        <w:tab/>
      </w:r>
      <w:r w:rsidR="00D76E34">
        <w:rPr>
          <w:bCs/>
          <w:szCs w:val="24"/>
          <w:lang w:eastAsia="ru-RU"/>
        </w:rPr>
        <w:t xml:space="preserve">List of the </w:t>
      </w:r>
      <w:r w:rsidR="0092669B">
        <w:rPr>
          <w:bCs/>
          <w:szCs w:val="24"/>
          <w:lang w:eastAsia="ru-RU"/>
        </w:rPr>
        <w:t>designed and operating units, start-up date and the capacity of all the units</w:t>
      </w:r>
      <w:r w:rsidR="00A977FF" w:rsidRPr="0092669B">
        <w:rPr>
          <w:bCs/>
          <w:szCs w:val="24"/>
          <w:lang w:eastAsia="ru-RU"/>
        </w:rPr>
        <w:t>.</w:t>
      </w:r>
    </w:p>
    <w:p w:rsidR="00326765" w:rsidRPr="006B060D"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92669B">
        <w:rPr>
          <w:bCs/>
          <w:szCs w:val="24"/>
          <w:lang w:eastAsia="ru-RU"/>
        </w:rPr>
        <w:tab/>
      </w:r>
      <w:r w:rsidRPr="0092669B">
        <w:rPr>
          <w:bCs/>
          <w:szCs w:val="24"/>
          <w:lang w:eastAsia="ru-RU"/>
        </w:rPr>
        <w:tab/>
      </w:r>
      <w:r w:rsidRPr="006B060D">
        <w:rPr>
          <w:bCs/>
          <w:szCs w:val="24"/>
          <w:lang w:eastAsia="ru-RU"/>
        </w:rPr>
        <w:t>-</w:t>
      </w:r>
      <w:r w:rsidRPr="006B060D">
        <w:rPr>
          <w:bCs/>
          <w:szCs w:val="24"/>
          <w:lang w:eastAsia="ru-RU"/>
        </w:rPr>
        <w:tab/>
      </w:r>
      <w:r w:rsidR="006B060D">
        <w:rPr>
          <w:bCs/>
          <w:szCs w:val="24"/>
          <w:lang w:eastAsia="ru-RU"/>
        </w:rPr>
        <w:t>Data on the similar units operation</w:t>
      </w:r>
      <w:r w:rsidR="00A977FF" w:rsidRPr="006B060D">
        <w:rPr>
          <w:bCs/>
          <w:szCs w:val="24"/>
          <w:lang w:eastAsia="ru-RU"/>
        </w:rPr>
        <w:t>.</w:t>
      </w:r>
    </w:p>
    <w:p w:rsidR="00326765" w:rsidRPr="006B060D"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6B060D">
        <w:rPr>
          <w:bCs/>
          <w:szCs w:val="24"/>
          <w:lang w:eastAsia="ru-RU"/>
        </w:rPr>
        <w:tab/>
      </w:r>
      <w:r w:rsidRPr="006B060D">
        <w:rPr>
          <w:bCs/>
          <w:szCs w:val="24"/>
          <w:lang w:eastAsia="ru-RU"/>
        </w:rPr>
        <w:tab/>
        <w:t>-</w:t>
      </w:r>
      <w:r w:rsidRPr="006B060D">
        <w:rPr>
          <w:bCs/>
          <w:szCs w:val="24"/>
          <w:lang w:eastAsia="ru-RU"/>
        </w:rPr>
        <w:tab/>
      </w:r>
      <w:r w:rsidR="006B060D">
        <w:rPr>
          <w:bCs/>
          <w:szCs w:val="24"/>
          <w:lang w:eastAsia="ru-RU"/>
        </w:rPr>
        <w:t>Liquidated</w:t>
      </w:r>
      <w:r w:rsidR="0013364A">
        <w:rPr>
          <w:bCs/>
          <w:szCs w:val="24"/>
          <w:lang w:eastAsia="ru-RU"/>
        </w:rPr>
        <w:t xml:space="preserve"> </w:t>
      </w:r>
      <w:r w:rsidR="006B060D">
        <w:rPr>
          <w:bCs/>
          <w:szCs w:val="24"/>
          <w:lang w:eastAsia="ru-RU"/>
        </w:rPr>
        <w:t>damages</w:t>
      </w:r>
      <w:r w:rsidRPr="006B060D">
        <w:rPr>
          <w:bCs/>
          <w:szCs w:val="24"/>
          <w:lang w:eastAsia="ru-RU"/>
        </w:rPr>
        <w:t xml:space="preserve">, </w:t>
      </w:r>
      <w:r w:rsidR="006B060D">
        <w:rPr>
          <w:bCs/>
          <w:szCs w:val="24"/>
          <w:lang w:eastAsia="ru-RU"/>
        </w:rPr>
        <w:t>maximum amount</w:t>
      </w:r>
      <w:r w:rsidR="00A977FF" w:rsidRPr="006B060D">
        <w:rPr>
          <w:bCs/>
          <w:szCs w:val="24"/>
          <w:lang w:eastAsia="ru-RU"/>
        </w:rPr>
        <w:t>.</w:t>
      </w:r>
    </w:p>
    <w:p w:rsidR="00326765" w:rsidRPr="006B060D"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6B060D">
        <w:rPr>
          <w:bCs/>
          <w:szCs w:val="24"/>
          <w:lang w:eastAsia="ru-RU"/>
        </w:rPr>
        <w:tab/>
      </w:r>
      <w:r w:rsidRPr="006B060D">
        <w:rPr>
          <w:bCs/>
          <w:szCs w:val="24"/>
          <w:lang w:eastAsia="ru-RU"/>
        </w:rPr>
        <w:tab/>
        <w:t>-</w:t>
      </w:r>
      <w:r w:rsidRPr="006B060D">
        <w:rPr>
          <w:bCs/>
          <w:szCs w:val="24"/>
          <w:lang w:eastAsia="ru-RU"/>
        </w:rPr>
        <w:tab/>
      </w:r>
      <w:r w:rsidR="006B060D">
        <w:rPr>
          <w:bCs/>
          <w:szCs w:val="24"/>
          <w:lang w:eastAsia="ru-RU"/>
        </w:rPr>
        <w:t xml:space="preserve">Program of the </w:t>
      </w:r>
      <w:r w:rsidR="00033406">
        <w:rPr>
          <w:bCs/>
          <w:szCs w:val="24"/>
          <w:lang w:eastAsia="ru-RU"/>
        </w:rPr>
        <w:t>catalyst/</w:t>
      </w:r>
      <w:r w:rsidR="006B060D">
        <w:rPr>
          <w:bCs/>
          <w:szCs w:val="24"/>
          <w:lang w:eastAsia="ru-RU"/>
        </w:rPr>
        <w:t>process improvement</w:t>
      </w:r>
      <w:r w:rsidR="00A977FF" w:rsidRPr="006B060D">
        <w:rPr>
          <w:bCs/>
          <w:szCs w:val="24"/>
          <w:lang w:eastAsia="ru-RU"/>
        </w:rPr>
        <w:t>.</w:t>
      </w:r>
    </w:p>
    <w:p w:rsidR="00A977FF" w:rsidRDefault="00326765" w:rsidP="00033406">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6B060D">
        <w:rPr>
          <w:bCs/>
          <w:szCs w:val="24"/>
          <w:lang w:eastAsia="ru-RU"/>
        </w:rPr>
        <w:tab/>
      </w:r>
      <w:r w:rsidRPr="006B060D">
        <w:rPr>
          <w:bCs/>
          <w:szCs w:val="24"/>
          <w:lang w:eastAsia="ru-RU"/>
        </w:rPr>
        <w:tab/>
      </w:r>
      <w:r w:rsidR="00A977FF" w:rsidRPr="00331177">
        <w:rPr>
          <w:bCs/>
          <w:szCs w:val="24"/>
          <w:lang w:eastAsia="ru-RU"/>
        </w:rPr>
        <w:t>-</w:t>
      </w:r>
      <w:r w:rsidR="00A977FF" w:rsidRPr="00331177">
        <w:rPr>
          <w:bCs/>
          <w:szCs w:val="24"/>
          <w:lang w:eastAsia="ru-RU"/>
        </w:rPr>
        <w:tab/>
      </w:r>
      <w:r w:rsidR="006B060D">
        <w:rPr>
          <w:bCs/>
          <w:szCs w:val="24"/>
          <w:lang w:eastAsia="ru-RU"/>
        </w:rPr>
        <w:t>Operation</w:t>
      </w:r>
      <w:r w:rsidR="0013364A">
        <w:rPr>
          <w:bCs/>
          <w:szCs w:val="24"/>
          <w:lang w:eastAsia="ru-RU"/>
        </w:rPr>
        <w:t xml:space="preserve"> </w:t>
      </w:r>
      <w:r w:rsidR="006B060D">
        <w:rPr>
          <w:bCs/>
          <w:szCs w:val="24"/>
          <w:lang w:eastAsia="ru-RU"/>
        </w:rPr>
        <w:t>experience</w:t>
      </w:r>
      <w:r w:rsidR="0013364A">
        <w:rPr>
          <w:bCs/>
          <w:szCs w:val="24"/>
          <w:lang w:eastAsia="ru-RU"/>
        </w:rPr>
        <w:t xml:space="preserve"> </w:t>
      </w:r>
      <w:r w:rsidR="006B060D">
        <w:rPr>
          <w:bCs/>
          <w:szCs w:val="24"/>
          <w:lang w:eastAsia="ru-RU"/>
        </w:rPr>
        <w:t>in</w:t>
      </w:r>
      <w:r w:rsidR="0013364A">
        <w:rPr>
          <w:bCs/>
          <w:szCs w:val="24"/>
          <w:lang w:eastAsia="ru-RU"/>
        </w:rPr>
        <w:t xml:space="preserve"> </w:t>
      </w:r>
      <w:r w:rsidR="006B060D">
        <w:rPr>
          <w:bCs/>
          <w:szCs w:val="24"/>
          <w:lang w:eastAsia="ru-RU"/>
        </w:rPr>
        <w:t>this</w:t>
      </w:r>
      <w:r w:rsidR="0013364A">
        <w:rPr>
          <w:bCs/>
          <w:szCs w:val="24"/>
          <w:lang w:eastAsia="ru-RU"/>
        </w:rPr>
        <w:t xml:space="preserve"> </w:t>
      </w:r>
      <w:r w:rsidR="006B060D">
        <w:rPr>
          <w:bCs/>
          <w:szCs w:val="24"/>
          <w:lang w:eastAsia="ru-RU"/>
        </w:rPr>
        <w:t>field</w:t>
      </w:r>
      <w:r w:rsidR="0013364A">
        <w:rPr>
          <w:bCs/>
          <w:szCs w:val="24"/>
          <w:lang w:eastAsia="ru-RU"/>
        </w:rPr>
        <w:t xml:space="preserve"> </w:t>
      </w:r>
      <w:r w:rsidR="006B060D">
        <w:rPr>
          <w:bCs/>
          <w:szCs w:val="24"/>
          <w:lang w:eastAsia="ru-RU"/>
        </w:rPr>
        <w:t>with</w:t>
      </w:r>
      <w:r w:rsidR="0013364A">
        <w:rPr>
          <w:bCs/>
          <w:szCs w:val="24"/>
          <w:lang w:eastAsia="ru-RU"/>
        </w:rPr>
        <w:t xml:space="preserve"> </w:t>
      </w:r>
      <w:r w:rsidR="006B060D">
        <w:rPr>
          <w:bCs/>
          <w:szCs w:val="24"/>
          <w:lang w:eastAsia="ru-RU"/>
        </w:rPr>
        <w:t>the</w:t>
      </w:r>
      <w:r w:rsidR="0013364A">
        <w:rPr>
          <w:bCs/>
          <w:szCs w:val="24"/>
          <w:lang w:eastAsia="ru-RU"/>
        </w:rPr>
        <w:t xml:space="preserve"> </w:t>
      </w:r>
      <w:r w:rsidR="006B060D">
        <w:rPr>
          <w:bCs/>
          <w:szCs w:val="24"/>
          <w:lang w:eastAsia="ru-RU"/>
        </w:rPr>
        <w:t>Russian</w:t>
      </w:r>
      <w:r w:rsidR="0013364A">
        <w:rPr>
          <w:bCs/>
          <w:szCs w:val="24"/>
          <w:lang w:eastAsia="ru-RU"/>
        </w:rPr>
        <w:t xml:space="preserve"> </w:t>
      </w:r>
      <w:r w:rsidR="006B060D">
        <w:rPr>
          <w:bCs/>
          <w:szCs w:val="24"/>
          <w:lang w:eastAsia="ru-RU"/>
        </w:rPr>
        <w:t>Design</w:t>
      </w:r>
      <w:r w:rsidR="0013364A">
        <w:rPr>
          <w:bCs/>
          <w:szCs w:val="24"/>
          <w:lang w:eastAsia="ru-RU"/>
        </w:rPr>
        <w:t xml:space="preserve"> </w:t>
      </w:r>
      <w:r w:rsidR="006B060D">
        <w:rPr>
          <w:bCs/>
          <w:szCs w:val="24"/>
          <w:lang w:eastAsia="ru-RU"/>
        </w:rPr>
        <w:t>Institutes</w:t>
      </w:r>
      <w:r w:rsidR="0013364A">
        <w:rPr>
          <w:bCs/>
          <w:szCs w:val="24"/>
          <w:lang w:eastAsia="ru-RU"/>
        </w:rPr>
        <w:t xml:space="preserve"> </w:t>
      </w:r>
      <w:r w:rsidR="00331177">
        <w:rPr>
          <w:bCs/>
          <w:szCs w:val="24"/>
          <w:lang w:eastAsia="ru-RU"/>
        </w:rPr>
        <w:t>and manufacturing plants for the critical equipment fabrication.</w:t>
      </w:r>
    </w:p>
    <w:p w:rsidR="00033406" w:rsidRPr="00331177" w:rsidRDefault="00033406" w:rsidP="00033406">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033406">
        <w:rPr>
          <w:bCs/>
          <w:szCs w:val="24"/>
          <w:lang w:eastAsia="ru-RU"/>
        </w:rPr>
        <w:lastRenderedPageBreak/>
        <w:t>-</w:t>
      </w:r>
      <w:r w:rsidRPr="00033406">
        <w:rPr>
          <w:bCs/>
          <w:szCs w:val="24"/>
          <w:lang w:eastAsia="ru-RU"/>
        </w:rPr>
        <w:tab/>
      </w:r>
      <w:r>
        <w:rPr>
          <w:bCs/>
          <w:szCs w:val="24"/>
          <w:lang w:eastAsia="ru-RU"/>
        </w:rPr>
        <w:t>Information on qualification and experience of project manager and key participants, performing the project development</w:t>
      </w:r>
      <w:r w:rsidRPr="00033406">
        <w:rPr>
          <w:bCs/>
          <w:szCs w:val="24"/>
          <w:lang w:eastAsia="ru-RU"/>
        </w:rPr>
        <w:t>.</w:t>
      </w:r>
    </w:p>
    <w:p w:rsidR="00326765" w:rsidRPr="00331177" w:rsidRDefault="00326765" w:rsidP="00BB0C61">
      <w:pPr>
        <w:pStyle w:val="Paragraphedeliste"/>
        <w:tabs>
          <w:tab w:val="left" w:pos="360"/>
        </w:tabs>
        <w:autoSpaceDE w:val="0"/>
        <w:autoSpaceDN w:val="0"/>
        <w:adjustRightInd w:val="0"/>
        <w:spacing w:before="0" w:line="240" w:lineRule="auto"/>
        <w:ind w:left="717"/>
        <w:rPr>
          <w:bCs/>
          <w:szCs w:val="24"/>
          <w:lang w:eastAsia="ru-RU"/>
        </w:rPr>
      </w:pPr>
    </w:p>
    <w:p w:rsidR="00326765" w:rsidRPr="00331177" w:rsidRDefault="00331177"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eastAsia="ru-RU"/>
        </w:rPr>
      </w:pPr>
      <w:r>
        <w:rPr>
          <w:b/>
          <w:bCs/>
          <w:szCs w:val="24"/>
          <w:u w:val="single"/>
          <w:lang w:eastAsia="ru-RU"/>
        </w:rPr>
        <w:t>INFORMATION ON THE NECESSITY TO CONCLUDE</w:t>
      </w:r>
    </w:p>
    <w:p w:rsidR="00326765" w:rsidRPr="00331177" w:rsidRDefault="00326765" w:rsidP="00BB0C61">
      <w:pPr>
        <w:pStyle w:val="Paragraphedeliste"/>
        <w:tabs>
          <w:tab w:val="left" w:pos="360"/>
        </w:tabs>
        <w:autoSpaceDE w:val="0"/>
        <w:autoSpaceDN w:val="0"/>
        <w:adjustRightInd w:val="0"/>
        <w:spacing w:before="0" w:line="240" w:lineRule="auto"/>
        <w:ind w:left="360"/>
        <w:rPr>
          <w:b/>
          <w:bCs/>
          <w:sz w:val="10"/>
          <w:szCs w:val="10"/>
          <w:u w:val="single"/>
          <w:lang w:eastAsia="ru-RU"/>
        </w:rPr>
      </w:pPr>
    </w:p>
    <w:p w:rsidR="00326765" w:rsidRPr="00331177"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331177">
        <w:rPr>
          <w:bCs/>
          <w:szCs w:val="24"/>
          <w:lang w:eastAsia="ru-RU"/>
        </w:rPr>
        <w:t>-</w:t>
      </w:r>
      <w:r w:rsidRPr="00331177">
        <w:rPr>
          <w:bCs/>
          <w:szCs w:val="24"/>
          <w:lang w:eastAsia="ru-RU"/>
        </w:rPr>
        <w:tab/>
      </w:r>
      <w:r w:rsidR="00331177">
        <w:rPr>
          <w:bCs/>
          <w:szCs w:val="24"/>
          <w:lang w:eastAsia="ru-RU"/>
        </w:rPr>
        <w:t>License Agreement</w:t>
      </w:r>
      <w:r w:rsidR="00EF696F">
        <w:rPr>
          <w:bCs/>
          <w:szCs w:val="24"/>
          <w:lang w:eastAsia="ru-RU"/>
        </w:rPr>
        <w:t xml:space="preserve"> (if PROCESS is licensed).</w:t>
      </w:r>
    </w:p>
    <w:p w:rsidR="004205E0" w:rsidRPr="00331177"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331177">
        <w:rPr>
          <w:bCs/>
          <w:szCs w:val="24"/>
          <w:lang w:eastAsia="ru-RU"/>
        </w:rPr>
        <w:t>-</w:t>
      </w:r>
      <w:r w:rsidRPr="00331177">
        <w:rPr>
          <w:bCs/>
          <w:szCs w:val="24"/>
          <w:lang w:eastAsia="ru-RU"/>
        </w:rPr>
        <w:tab/>
      </w:r>
      <w:r w:rsidR="00331177">
        <w:rPr>
          <w:bCs/>
          <w:szCs w:val="24"/>
          <w:lang w:eastAsia="ru-RU"/>
        </w:rPr>
        <w:t>Basic Engineering Design Agreement</w:t>
      </w:r>
      <w:r w:rsidR="004205E0" w:rsidRPr="00331177">
        <w:rPr>
          <w:bCs/>
          <w:szCs w:val="24"/>
          <w:lang w:eastAsia="ru-RU"/>
        </w:rPr>
        <w:t>.</w:t>
      </w:r>
    </w:p>
    <w:p w:rsidR="00EF696F"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331177">
        <w:rPr>
          <w:bCs/>
          <w:szCs w:val="24"/>
          <w:lang w:eastAsia="ru-RU"/>
        </w:rPr>
        <w:t>-</w:t>
      </w:r>
      <w:r w:rsidRPr="00331177">
        <w:rPr>
          <w:bCs/>
          <w:szCs w:val="24"/>
          <w:lang w:eastAsia="ru-RU"/>
        </w:rPr>
        <w:tab/>
      </w:r>
      <w:r w:rsidR="00331177">
        <w:rPr>
          <w:bCs/>
          <w:szCs w:val="24"/>
          <w:lang w:eastAsia="ru-RU"/>
        </w:rPr>
        <w:t>Guarantee Agreement</w:t>
      </w:r>
      <w:r w:rsidR="004205E0" w:rsidRPr="00331177">
        <w:rPr>
          <w:bCs/>
          <w:szCs w:val="24"/>
          <w:lang w:eastAsia="ru-RU"/>
        </w:rPr>
        <w:t>.</w:t>
      </w:r>
    </w:p>
    <w:p w:rsidR="004205E0" w:rsidRPr="00331177" w:rsidRDefault="00EF696F"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Pr>
          <w:bCs/>
          <w:szCs w:val="24"/>
          <w:lang w:eastAsia="ru-RU"/>
        </w:rPr>
        <w:t xml:space="preserve">- </w:t>
      </w:r>
      <w:r>
        <w:rPr>
          <w:bCs/>
          <w:szCs w:val="24"/>
          <w:lang w:eastAsia="ru-RU"/>
        </w:rPr>
        <w:tab/>
        <w:t>Catalysts, Adsorbents Supply Agreement.</w:t>
      </w:r>
    </w:p>
    <w:p w:rsidR="00326765" w:rsidRPr="00331177"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331177">
        <w:rPr>
          <w:bCs/>
          <w:szCs w:val="24"/>
          <w:lang w:eastAsia="ru-RU"/>
        </w:rPr>
        <w:t>-</w:t>
      </w:r>
      <w:r w:rsidRPr="00331177">
        <w:rPr>
          <w:bCs/>
          <w:szCs w:val="24"/>
          <w:lang w:eastAsia="ru-RU"/>
        </w:rPr>
        <w:tab/>
      </w:r>
      <w:r w:rsidR="00EF696F">
        <w:rPr>
          <w:bCs/>
          <w:szCs w:val="24"/>
          <w:lang w:eastAsia="ru-RU"/>
        </w:rPr>
        <w:t xml:space="preserve">Licensed </w:t>
      </w:r>
      <w:r w:rsidR="00331177">
        <w:rPr>
          <w:bCs/>
          <w:szCs w:val="24"/>
          <w:lang w:eastAsia="ru-RU"/>
        </w:rPr>
        <w:t>Equipment Supply Agreement</w:t>
      </w:r>
      <w:r w:rsidR="004205E0" w:rsidRPr="00331177">
        <w:rPr>
          <w:bCs/>
          <w:szCs w:val="24"/>
          <w:lang w:eastAsia="ru-RU"/>
        </w:rPr>
        <w:t>.</w:t>
      </w:r>
    </w:p>
    <w:p w:rsidR="00326765" w:rsidRPr="00331177"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331177">
        <w:rPr>
          <w:bCs/>
          <w:szCs w:val="24"/>
          <w:lang w:eastAsia="ru-RU"/>
        </w:rPr>
        <w:t>-</w:t>
      </w:r>
      <w:r w:rsidRPr="00331177">
        <w:rPr>
          <w:bCs/>
          <w:szCs w:val="24"/>
          <w:lang w:eastAsia="ru-RU"/>
        </w:rPr>
        <w:tab/>
      </w:r>
      <w:r w:rsidR="00331177">
        <w:rPr>
          <w:bCs/>
          <w:szCs w:val="24"/>
          <w:lang w:eastAsia="ru-RU"/>
        </w:rPr>
        <w:t>Confidentiality Agreement</w:t>
      </w:r>
      <w:r w:rsidR="004205E0" w:rsidRPr="00331177">
        <w:rPr>
          <w:bCs/>
          <w:szCs w:val="24"/>
          <w:lang w:eastAsia="ru-RU"/>
        </w:rPr>
        <w:t>.</w:t>
      </w:r>
    </w:p>
    <w:p w:rsidR="00326765" w:rsidRPr="00331177" w:rsidRDefault="00326765" w:rsidP="00BB0C61">
      <w:pPr>
        <w:pStyle w:val="Paragraphedeliste"/>
        <w:tabs>
          <w:tab w:val="left" w:pos="360"/>
        </w:tabs>
        <w:autoSpaceDE w:val="0"/>
        <w:autoSpaceDN w:val="0"/>
        <w:adjustRightInd w:val="0"/>
        <w:spacing w:before="0" w:line="240" w:lineRule="auto"/>
        <w:ind w:left="1068"/>
        <w:rPr>
          <w:bCs/>
          <w:sz w:val="10"/>
          <w:szCs w:val="10"/>
          <w:lang w:eastAsia="ru-RU"/>
        </w:rPr>
      </w:pPr>
    </w:p>
    <w:p w:rsidR="004205E0" w:rsidRPr="00331177" w:rsidRDefault="00331177" w:rsidP="00BB0C61">
      <w:pPr>
        <w:pStyle w:val="Paragraphedeliste"/>
        <w:tabs>
          <w:tab w:val="left" w:pos="360"/>
        </w:tabs>
        <w:autoSpaceDE w:val="0"/>
        <w:autoSpaceDN w:val="0"/>
        <w:adjustRightInd w:val="0"/>
        <w:spacing w:before="0" w:line="240" w:lineRule="auto"/>
        <w:ind w:left="567"/>
        <w:rPr>
          <w:bCs/>
          <w:szCs w:val="24"/>
          <w:lang w:eastAsia="ru-RU"/>
        </w:rPr>
      </w:pPr>
      <w:r>
        <w:rPr>
          <w:bCs/>
          <w:szCs w:val="24"/>
          <w:lang w:eastAsia="ru-RU"/>
        </w:rPr>
        <w:t>If it is required to conclude any of the above Agreements, please, provide the draft of the corresponding Agreement</w:t>
      </w:r>
      <w:r w:rsidR="004205E0" w:rsidRPr="00331177">
        <w:rPr>
          <w:bCs/>
          <w:szCs w:val="24"/>
          <w:lang w:eastAsia="ru-RU"/>
        </w:rPr>
        <w:t>.</w:t>
      </w:r>
    </w:p>
    <w:p w:rsidR="004205E0" w:rsidRPr="00331177" w:rsidRDefault="004205E0" w:rsidP="00BB0C61">
      <w:pPr>
        <w:pStyle w:val="Paragraphedeliste"/>
        <w:tabs>
          <w:tab w:val="left" w:pos="360"/>
        </w:tabs>
        <w:autoSpaceDE w:val="0"/>
        <w:autoSpaceDN w:val="0"/>
        <w:adjustRightInd w:val="0"/>
        <w:spacing w:before="0" w:line="240" w:lineRule="auto"/>
        <w:ind w:left="360"/>
        <w:rPr>
          <w:b/>
          <w:bCs/>
          <w:szCs w:val="24"/>
          <w:u w:val="single"/>
          <w:lang w:eastAsia="ru-RU"/>
        </w:rPr>
      </w:pPr>
    </w:p>
    <w:p w:rsidR="00326765" w:rsidRPr="00523A6C" w:rsidRDefault="00D16CFD"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val="ru-RU" w:eastAsia="ru-RU"/>
        </w:rPr>
      </w:pPr>
      <w:r>
        <w:rPr>
          <w:b/>
          <w:bCs/>
          <w:szCs w:val="24"/>
          <w:u w:val="single"/>
          <w:lang w:eastAsia="ru-RU"/>
        </w:rPr>
        <w:t>GUARANTEES</w:t>
      </w:r>
    </w:p>
    <w:p w:rsidR="00326765" w:rsidRPr="00523A6C" w:rsidRDefault="00326765" w:rsidP="00BB0C61">
      <w:pPr>
        <w:pStyle w:val="Paragraphedeliste"/>
        <w:tabs>
          <w:tab w:val="left" w:pos="360"/>
        </w:tabs>
        <w:autoSpaceDE w:val="0"/>
        <w:autoSpaceDN w:val="0"/>
        <w:adjustRightInd w:val="0"/>
        <w:spacing w:before="0" w:line="240" w:lineRule="auto"/>
        <w:ind w:left="360"/>
        <w:rPr>
          <w:b/>
          <w:bCs/>
          <w:sz w:val="10"/>
          <w:szCs w:val="10"/>
          <w:u w:val="single"/>
          <w:lang w:val="ru-RU" w:eastAsia="ru-RU"/>
        </w:rPr>
      </w:pPr>
    </w:p>
    <w:p w:rsidR="002D374C" w:rsidRDefault="00326765" w:rsidP="00BB0C61">
      <w:pPr>
        <w:pStyle w:val="Paragraphedeliste"/>
        <w:tabs>
          <w:tab w:val="left" w:pos="540"/>
          <w:tab w:val="left" w:pos="567"/>
        </w:tabs>
        <w:autoSpaceDE w:val="0"/>
        <w:autoSpaceDN w:val="0"/>
        <w:adjustRightInd w:val="0"/>
        <w:spacing w:before="0" w:line="260" w:lineRule="exact"/>
        <w:ind w:left="567"/>
        <w:rPr>
          <w:bCs/>
          <w:szCs w:val="24"/>
          <w:lang w:eastAsia="ru-RU"/>
        </w:rPr>
      </w:pPr>
      <w:r w:rsidRPr="0027072A">
        <w:rPr>
          <w:bCs/>
          <w:szCs w:val="24"/>
          <w:lang w:eastAsia="ru-RU"/>
        </w:rPr>
        <w:t>-</w:t>
      </w:r>
      <w:r w:rsidRPr="0027072A">
        <w:rPr>
          <w:bCs/>
          <w:szCs w:val="24"/>
          <w:lang w:eastAsia="ru-RU"/>
        </w:rPr>
        <w:tab/>
      </w:r>
      <w:r w:rsidR="00D16CFD">
        <w:rPr>
          <w:bCs/>
          <w:szCs w:val="24"/>
          <w:lang w:eastAsia="ru-RU"/>
        </w:rPr>
        <w:t>Limitations</w:t>
      </w:r>
      <w:r w:rsidR="0013364A">
        <w:rPr>
          <w:bCs/>
          <w:szCs w:val="24"/>
          <w:lang w:eastAsia="ru-RU"/>
        </w:rPr>
        <w:t xml:space="preserve"> </w:t>
      </w:r>
      <w:r w:rsidR="00D16CFD">
        <w:rPr>
          <w:bCs/>
          <w:szCs w:val="24"/>
          <w:lang w:eastAsia="ru-RU"/>
        </w:rPr>
        <w:t>on</w:t>
      </w:r>
      <w:r w:rsidR="0013364A">
        <w:rPr>
          <w:bCs/>
          <w:szCs w:val="24"/>
          <w:lang w:eastAsia="ru-RU"/>
        </w:rPr>
        <w:t xml:space="preserve"> </w:t>
      </w:r>
      <w:r w:rsidR="00D16CFD">
        <w:rPr>
          <w:bCs/>
          <w:szCs w:val="24"/>
          <w:lang w:eastAsia="ru-RU"/>
        </w:rPr>
        <w:t>the</w:t>
      </w:r>
      <w:r w:rsidR="0013364A">
        <w:rPr>
          <w:bCs/>
          <w:szCs w:val="24"/>
          <w:lang w:eastAsia="ru-RU"/>
        </w:rPr>
        <w:t xml:space="preserve"> </w:t>
      </w:r>
      <w:r w:rsidR="00D16CFD">
        <w:rPr>
          <w:bCs/>
          <w:szCs w:val="24"/>
          <w:lang w:eastAsia="ru-RU"/>
        </w:rPr>
        <w:t>guarantees</w:t>
      </w:r>
      <w:r w:rsidR="0013364A">
        <w:rPr>
          <w:bCs/>
          <w:szCs w:val="24"/>
          <w:lang w:eastAsia="ru-RU"/>
        </w:rPr>
        <w:t xml:space="preserve"> </w:t>
      </w:r>
      <w:r w:rsidR="00D16CFD">
        <w:rPr>
          <w:bCs/>
          <w:szCs w:val="24"/>
          <w:lang w:eastAsia="ru-RU"/>
        </w:rPr>
        <w:t>for</w:t>
      </w:r>
      <w:r w:rsidR="0013364A">
        <w:rPr>
          <w:bCs/>
          <w:szCs w:val="24"/>
          <w:lang w:eastAsia="ru-RU"/>
        </w:rPr>
        <w:t xml:space="preserve"> </w:t>
      </w:r>
      <w:r w:rsidR="00D16CFD">
        <w:rPr>
          <w:bCs/>
          <w:szCs w:val="24"/>
          <w:lang w:eastAsia="ru-RU"/>
        </w:rPr>
        <w:t>engineering</w:t>
      </w:r>
      <w:r w:rsidR="0013364A">
        <w:rPr>
          <w:bCs/>
          <w:szCs w:val="24"/>
          <w:lang w:eastAsia="ru-RU"/>
        </w:rPr>
        <w:t xml:space="preserve"> </w:t>
      </w:r>
      <w:r w:rsidR="00D16CFD">
        <w:rPr>
          <w:bCs/>
          <w:szCs w:val="24"/>
          <w:lang w:eastAsia="ru-RU"/>
        </w:rPr>
        <w:t>and</w:t>
      </w:r>
      <w:r w:rsidR="0013364A">
        <w:rPr>
          <w:bCs/>
          <w:szCs w:val="24"/>
          <w:lang w:eastAsia="ru-RU"/>
        </w:rPr>
        <w:t xml:space="preserve"> </w:t>
      </w:r>
      <w:r w:rsidR="00D16CFD">
        <w:rPr>
          <w:bCs/>
          <w:szCs w:val="24"/>
          <w:lang w:eastAsia="ru-RU"/>
        </w:rPr>
        <w:t>process</w:t>
      </w:r>
      <w:r w:rsidR="0013364A">
        <w:rPr>
          <w:bCs/>
          <w:szCs w:val="24"/>
          <w:lang w:eastAsia="ru-RU"/>
        </w:rPr>
        <w:t xml:space="preserve"> </w:t>
      </w:r>
      <w:r w:rsidR="00D16CFD">
        <w:rPr>
          <w:bCs/>
          <w:szCs w:val="24"/>
          <w:lang w:eastAsia="ru-RU"/>
        </w:rPr>
        <w:t>performance</w:t>
      </w:r>
      <w:r w:rsidR="00D16CFD" w:rsidRPr="0027072A">
        <w:rPr>
          <w:bCs/>
          <w:szCs w:val="24"/>
          <w:lang w:eastAsia="ru-RU"/>
        </w:rPr>
        <w:t xml:space="preserve">. </w:t>
      </w:r>
      <w:r w:rsidR="00D16CFD">
        <w:rPr>
          <w:bCs/>
          <w:szCs w:val="24"/>
          <w:lang w:eastAsia="ru-RU"/>
        </w:rPr>
        <w:t>Guarantees</w:t>
      </w:r>
    </w:p>
    <w:p w:rsidR="00326765" w:rsidRDefault="0013364A" w:rsidP="00BB0C61">
      <w:pPr>
        <w:pStyle w:val="Paragraphedeliste"/>
        <w:tabs>
          <w:tab w:val="left" w:pos="540"/>
          <w:tab w:val="left" w:pos="567"/>
        </w:tabs>
        <w:autoSpaceDE w:val="0"/>
        <w:autoSpaceDN w:val="0"/>
        <w:adjustRightInd w:val="0"/>
        <w:spacing w:before="0" w:line="260" w:lineRule="exact"/>
        <w:ind w:left="567"/>
        <w:rPr>
          <w:bCs/>
          <w:szCs w:val="24"/>
          <w:lang w:eastAsia="ru-RU"/>
        </w:rPr>
      </w:pPr>
      <w:r>
        <w:rPr>
          <w:bCs/>
          <w:szCs w:val="24"/>
          <w:lang w:eastAsia="ru-RU"/>
        </w:rPr>
        <w:t>P</w:t>
      </w:r>
      <w:r w:rsidR="00D16CFD">
        <w:rPr>
          <w:bCs/>
          <w:szCs w:val="24"/>
          <w:lang w:eastAsia="ru-RU"/>
        </w:rPr>
        <w:t>rovision</w:t>
      </w:r>
      <w:r>
        <w:rPr>
          <w:bCs/>
          <w:szCs w:val="24"/>
          <w:lang w:eastAsia="ru-RU"/>
        </w:rPr>
        <w:t xml:space="preserve"> </w:t>
      </w:r>
      <w:r w:rsidR="00D16CFD">
        <w:rPr>
          <w:bCs/>
          <w:szCs w:val="24"/>
          <w:lang w:eastAsia="ru-RU"/>
        </w:rPr>
        <w:t>terms</w:t>
      </w:r>
      <w:r w:rsidR="00D16CFD" w:rsidRPr="00D16CFD">
        <w:rPr>
          <w:bCs/>
          <w:szCs w:val="24"/>
          <w:lang w:eastAsia="ru-RU"/>
        </w:rPr>
        <w:t>.</w:t>
      </w:r>
    </w:p>
    <w:p w:rsidR="00EF696F" w:rsidRPr="00D16CFD" w:rsidRDefault="00EF696F" w:rsidP="00BB0C61">
      <w:pPr>
        <w:pStyle w:val="Paragraphedeliste"/>
        <w:tabs>
          <w:tab w:val="left" w:pos="540"/>
          <w:tab w:val="left" w:pos="567"/>
        </w:tabs>
        <w:autoSpaceDE w:val="0"/>
        <w:autoSpaceDN w:val="0"/>
        <w:adjustRightInd w:val="0"/>
        <w:spacing w:before="0" w:line="260" w:lineRule="exact"/>
        <w:ind w:left="567"/>
        <w:rPr>
          <w:bCs/>
          <w:szCs w:val="24"/>
          <w:lang w:eastAsia="ru-RU"/>
        </w:rPr>
      </w:pPr>
      <w:r>
        <w:rPr>
          <w:bCs/>
          <w:szCs w:val="24"/>
          <w:lang w:eastAsia="ru-RU"/>
        </w:rPr>
        <w:t>-       Catalysts, adsorbents consumption rate / life cycle</w:t>
      </w:r>
    </w:p>
    <w:p w:rsidR="00326765" w:rsidRPr="00D16CFD"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D16CFD">
        <w:rPr>
          <w:bCs/>
          <w:szCs w:val="24"/>
          <w:lang w:eastAsia="ru-RU"/>
        </w:rPr>
        <w:tab/>
      </w:r>
      <w:r w:rsidRPr="00D16CFD">
        <w:rPr>
          <w:bCs/>
          <w:szCs w:val="24"/>
          <w:lang w:eastAsia="ru-RU"/>
        </w:rPr>
        <w:tab/>
        <w:t>-</w:t>
      </w:r>
      <w:r w:rsidRPr="00D16CFD">
        <w:rPr>
          <w:bCs/>
          <w:szCs w:val="24"/>
          <w:lang w:eastAsia="ru-RU"/>
        </w:rPr>
        <w:tab/>
      </w:r>
      <w:r w:rsidR="00D16CFD">
        <w:rPr>
          <w:bCs/>
          <w:szCs w:val="24"/>
          <w:lang w:eastAsia="ru-RU"/>
        </w:rPr>
        <w:t>Unit capacity, stable operation range</w:t>
      </w:r>
      <w:r w:rsidR="001E5A7E" w:rsidRPr="00D16CFD">
        <w:rPr>
          <w:bCs/>
          <w:szCs w:val="24"/>
          <w:lang w:eastAsia="ru-RU"/>
        </w:rPr>
        <w:t>.</w:t>
      </w:r>
    </w:p>
    <w:p w:rsidR="00326765" w:rsidRPr="00D16CFD" w:rsidRDefault="00326765" w:rsidP="00BB0C61">
      <w:pPr>
        <w:pStyle w:val="Paragraphedeliste"/>
        <w:tabs>
          <w:tab w:val="left" w:pos="360"/>
          <w:tab w:val="left" w:pos="540"/>
          <w:tab w:val="left" w:pos="1080"/>
        </w:tabs>
        <w:autoSpaceDE w:val="0"/>
        <w:autoSpaceDN w:val="0"/>
        <w:adjustRightInd w:val="0"/>
        <w:spacing w:before="0" w:line="260" w:lineRule="exact"/>
        <w:ind w:left="567"/>
        <w:rPr>
          <w:bCs/>
          <w:szCs w:val="24"/>
          <w:lang w:eastAsia="ru-RU"/>
        </w:rPr>
      </w:pPr>
      <w:r w:rsidRPr="00D16CFD">
        <w:rPr>
          <w:bCs/>
          <w:szCs w:val="24"/>
          <w:lang w:eastAsia="ru-RU"/>
        </w:rPr>
        <w:t xml:space="preserve">-       </w:t>
      </w:r>
      <w:r w:rsidR="00D16CFD">
        <w:rPr>
          <w:bCs/>
          <w:szCs w:val="24"/>
          <w:lang w:eastAsia="ru-RU"/>
        </w:rPr>
        <w:t>Products quality parameters at the outlet from the unit</w:t>
      </w:r>
      <w:r w:rsidR="001E5A7E" w:rsidRPr="00D16CFD">
        <w:rPr>
          <w:bCs/>
          <w:szCs w:val="24"/>
          <w:lang w:eastAsia="ru-RU"/>
        </w:rPr>
        <w:t>.</w:t>
      </w:r>
    </w:p>
    <w:p w:rsidR="001E5A7E" w:rsidRPr="00D16CFD" w:rsidRDefault="001E5A7E" w:rsidP="00BB0C61">
      <w:pPr>
        <w:pStyle w:val="Paragraphedeliste"/>
        <w:tabs>
          <w:tab w:val="left" w:pos="360"/>
          <w:tab w:val="left" w:pos="540"/>
          <w:tab w:val="left" w:pos="1080"/>
        </w:tabs>
        <w:autoSpaceDE w:val="0"/>
        <w:autoSpaceDN w:val="0"/>
        <w:adjustRightInd w:val="0"/>
        <w:spacing w:before="0" w:line="260" w:lineRule="exact"/>
        <w:ind w:left="567"/>
        <w:rPr>
          <w:bCs/>
          <w:szCs w:val="24"/>
          <w:lang w:eastAsia="ru-RU"/>
        </w:rPr>
      </w:pPr>
      <w:r w:rsidRPr="00D16CFD">
        <w:rPr>
          <w:bCs/>
          <w:szCs w:val="24"/>
          <w:lang w:eastAsia="ru-RU"/>
        </w:rPr>
        <w:t>-</w:t>
      </w:r>
      <w:r w:rsidRPr="00D16CFD">
        <w:rPr>
          <w:bCs/>
          <w:szCs w:val="24"/>
          <w:lang w:eastAsia="ru-RU"/>
        </w:rPr>
        <w:tab/>
      </w:r>
      <w:r w:rsidR="00EF696F">
        <w:rPr>
          <w:bCs/>
          <w:szCs w:val="24"/>
          <w:lang w:eastAsia="ru-RU"/>
        </w:rPr>
        <w:t>Energy Efficiency Index EII</w:t>
      </w:r>
      <w:r w:rsidRPr="00D16CFD">
        <w:rPr>
          <w:bCs/>
          <w:szCs w:val="24"/>
          <w:lang w:eastAsia="ru-RU"/>
        </w:rPr>
        <w:t>.</w:t>
      </w:r>
    </w:p>
    <w:p w:rsidR="001E5A7E" w:rsidRPr="00D16CFD" w:rsidRDefault="001E5A7E" w:rsidP="00BB0C61">
      <w:pPr>
        <w:pStyle w:val="Paragraphedeliste"/>
        <w:tabs>
          <w:tab w:val="left" w:pos="360"/>
          <w:tab w:val="left" w:pos="540"/>
          <w:tab w:val="left" w:pos="1080"/>
        </w:tabs>
        <w:autoSpaceDE w:val="0"/>
        <w:autoSpaceDN w:val="0"/>
        <w:adjustRightInd w:val="0"/>
        <w:spacing w:before="0" w:line="260" w:lineRule="exact"/>
        <w:ind w:left="567"/>
        <w:rPr>
          <w:bCs/>
          <w:szCs w:val="24"/>
          <w:lang w:eastAsia="ru-RU"/>
        </w:rPr>
      </w:pPr>
      <w:r w:rsidRPr="00D16CFD">
        <w:rPr>
          <w:bCs/>
          <w:szCs w:val="24"/>
          <w:lang w:eastAsia="ru-RU"/>
        </w:rPr>
        <w:t>-</w:t>
      </w:r>
      <w:r w:rsidRPr="00D16CFD">
        <w:rPr>
          <w:bCs/>
          <w:szCs w:val="24"/>
          <w:lang w:eastAsia="ru-RU"/>
        </w:rPr>
        <w:tab/>
      </w:r>
      <w:r w:rsidR="00D16CFD">
        <w:rPr>
          <w:bCs/>
          <w:szCs w:val="24"/>
          <w:lang w:eastAsia="ru-RU"/>
        </w:rPr>
        <w:t>Turnaround cycle</w:t>
      </w:r>
      <w:r w:rsidRPr="00D16CFD">
        <w:rPr>
          <w:bCs/>
          <w:szCs w:val="24"/>
          <w:lang w:eastAsia="ru-RU"/>
        </w:rPr>
        <w:t>.</w:t>
      </w:r>
    </w:p>
    <w:p w:rsidR="001E5A7E" w:rsidRPr="00D16CFD" w:rsidRDefault="001E5A7E" w:rsidP="00BB0C61">
      <w:pPr>
        <w:pStyle w:val="Paragraphedeliste"/>
        <w:tabs>
          <w:tab w:val="left" w:pos="360"/>
          <w:tab w:val="left" w:pos="540"/>
          <w:tab w:val="left" w:pos="1080"/>
        </w:tabs>
        <w:autoSpaceDE w:val="0"/>
        <w:autoSpaceDN w:val="0"/>
        <w:adjustRightInd w:val="0"/>
        <w:spacing w:before="0" w:line="260" w:lineRule="exact"/>
        <w:ind w:left="567"/>
        <w:rPr>
          <w:bCs/>
          <w:szCs w:val="24"/>
          <w:lang w:eastAsia="ru-RU"/>
        </w:rPr>
      </w:pPr>
      <w:r w:rsidRPr="00D16CFD">
        <w:rPr>
          <w:bCs/>
          <w:szCs w:val="24"/>
          <w:lang w:eastAsia="ru-RU"/>
        </w:rPr>
        <w:t>-</w:t>
      </w:r>
      <w:r w:rsidRPr="00D16CFD">
        <w:rPr>
          <w:bCs/>
          <w:szCs w:val="24"/>
          <w:lang w:eastAsia="ru-RU"/>
        </w:rPr>
        <w:tab/>
      </w:r>
      <w:r w:rsidR="002D374C">
        <w:rPr>
          <w:bCs/>
          <w:szCs w:val="24"/>
          <w:lang w:eastAsia="ru-RU"/>
        </w:rPr>
        <w:t>Other</w:t>
      </w:r>
    </w:p>
    <w:p w:rsidR="00326765" w:rsidRPr="003040F1" w:rsidRDefault="00326765" w:rsidP="00BB0C61">
      <w:pPr>
        <w:pStyle w:val="Paragraphedeliste"/>
        <w:tabs>
          <w:tab w:val="left" w:pos="360"/>
          <w:tab w:val="left" w:pos="540"/>
          <w:tab w:val="left" w:pos="1080"/>
        </w:tabs>
        <w:autoSpaceDE w:val="0"/>
        <w:autoSpaceDN w:val="0"/>
        <w:adjustRightInd w:val="0"/>
        <w:spacing w:before="0" w:line="240" w:lineRule="auto"/>
        <w:ind w:left="0"/>
        <w:rPr>
          <w:bCs/>
          <w:szCs w:val="24"/>
          <w:lang w:eastAsia="ru-RU"/>
        </w:rPr>
      </w:pPr>
      <w:r w:rsidRPr="003040F1">
        <w:rPr>
          <w:bCs/>
          <w:szCs w:val="24"/>
          <w:lang w:eastAsia="ru-RU"/>
        </w:rPr>
        <w:tab/>
      </w:r>
      <w:r w:rsidRPr="003040F1">
        <w:rPr>
          <w:bCs/>
          <w:szCs w:val="24"/>
          <w:lang w:eastAsia="ru-RU"/>
        </w:rPr>
        <w:tab/>
      </w:r>
    </w:p>
    <w:p w:rsidR="00326765" w:rsidRPr="003040F1" w:rsidRDefault="003040F1"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eastAsia="ru-RU"/>
        </w:rPr>
      </w:pPr>
      <w:r>
        <w:rPr>
          <w:b/>
          <w:bCs/>
          <w:szCs w:val="24"/>
          <w:u w:val="single"/>
          <w:lang w:eastAsia="ru-RU"/>
        </w:rPr>
        <w:t xml:space="preserve">SOLUTIONS ON THE </w:t>
      </w:r>
      <w:r w:rsidR="00DF77F2">
        <w:rPr>
          <w:b/>
          <w:bCs/>
          <w:szCs w:val="24"/>
          <w:u w:val="single"/>
          <w:lang w:eastAsia="ru-RU"/>
        </w:rPr>
        <w:t>WORK</w:t>
      </w:r>
      <w:r>
        <w:rPr>
          <w:b/>
          <w:bCs/>
          <w:szCs w:val="24"/>
          <w:u w:val="single"/>
          <w:lang w:eastAsia="ru-RU"/>
        </w:rPr>
        <w:t xml:space="preserve"> SAFETY AND ENVIRONMENT PROTECTION</w:t>
      </w:r>
    </w:p>
    <w:p w:rsidR="00326765" w:rsidRPr="003040F1" w:rsidRDefault="00326765" w:rsidP="00BB0C61">
      <w:pPr>
        <w:pStyle w:val="Paragraphedeliste"/>
        <w:tabs>
          <w:tab w:val="left" w:pos="360"/>
        </w:tabs>
        <w:autoSpaceDE w:val="0"/>
        <w:autoSpaceDN w:val="0"/>
        <w:adjustRightInd w:val="0"/>
        <w:spacing w:before="0" w:line="240" w:lineRule="auto"/>
        <w:ind w:left="360"/>
        <w:rPr>
          <w:b/>
          <w:bCs/>
          <w:sz w:val="10"/>
          <w:szCs w:val="10"/>
          <w:u w:val="single"/>
          <w:lang w:eastAsia="ru-RU"/>
        </w:rPr>
      </w:pPr>
    </w:p>
    <w:p w:rsidR="00326765" w:rsidRPr="00C50024"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3040F1">
        <w:rPr>
          <w:bCs/>
          <w:szCs w:val="24"/>
          <w:lang w:eastAsia="ru-RU"/>
        </w:rPr>
        <w:tab/>
      </w:r>
      <w:r w:rsidRPr="003040F1">
        <w:rPr>
          <w:bCs/>
          <w:szCs w:val="24"/>
          <w:lang w:eastAsia="ru-RU"/>
        </w:rPr>
        <w:tab/>
      </w:r>
      <w:r w:rsidRPr="00C50024">
        <w:rPr>
          <w:bCs/>
          <w:szCs w:val="24"/>
          <w:lang w:eastAsia="ru-RU"/>
        </w:rPr>
        <w:t>-</w:t>
      </w:r>
      <w:r w:rsidRPr="00C50024">
        <w:rPr>
          <w:bCs/>
          <w:szCs w:val="24"/>
          <w:lang w:eastAsia="ru-RU"/>
        </w:rPr>
        <w:tab/>
      </w:r>
      <w:r w:rsidR="0029721B">
        <w:rPr>
          <w:bCs/>
          <w:szCs w:val="24"/>
          <w:lang w:eastAsia="ru-RU"/>
        </w:rPr>
        <w:t>Liquid wastes</w:t>
      </w:r>
      <w:r w:rsidRPr="00C50024">
        <w:rPr>
          <w:bCs/>
          <w:szCs w:val="24"/>
          <w:lang w:eastAsia="ru-RU"/>
        </w:rPr>
        <w:t xml:space="preserve"> (</w:t>
      </w:r>
      <w:r w:rsidR="00C50024">
        <w:rPr>
          <w:bCs/>
          <w:szCs w:val="24"/>
          <w:lang w:eastAsia="ru-RU"/>
        </w:rPr>
        <w:t>amount is based on the unit operation availability</w:t>
      </w:r>
      <w:r w:rsidRPr="00C50024">
        <w:rPr>
          <w:bCs/>
          <w:szCs w:val="24"/>
          <w:lang w:eastAsia="ru-RU"/>
        </w:rPr>
        <w:t xml:space="preserve"> 8</w:t>
      </w:r>
      <w:r w:rsidR="00312F92">
        <w:rPr>
          <w:bCs/>
          <w:szCs w:val="24"/>
          <w:lang w:eastAsia="ru-RU"/>
        </w:rPr>
        <w:t>.</w:t>
      </w:r>
      <w:r w:rsidRPr="00C50024">
        <w:rPr>
          <w:bCs/>
          <w:szCs w:val="24"/>
          <w:lang w:eastAsia="ru-RU"/>
        </w:rPr>
        <w:t xml:space="preserve">760 </w:t>
      </w:r>
      <w:r w:rsidR="00C50024">
        <w:rPr>
          <w:bCs/>
          <w:szCs w:val="24"/>
          <w:lang w:eastAsia="ru-RU"/>
        </w:rPr>
        <w:t>hours per year</w:t>
      </w:r>
      <w:r w:rsidRPr="00C50024">
        <w:rPr>
          <w:bCs/>
          <w:szCs w:val="24"/>
          <w:lang w:eastAsia="ru-RU"/>
        </w:rPr>
        <w:t>).</w:t>
      </w:r>
    </w:p>
    <w:p w:rsidR="00326765" w:rsidRPr="00C50024"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C50024">
        <w:rPr>
          <w:bCs/>
          <w:szCs w:val="24"/>
          <w:lang w:eastAsia="ru-RU"/>
        </w:rPr>
        <w:tab/>
      </w:r>
      <w:r w:rsidRPr="00C50024">
        <w:rPr>
          <w:bCs/>
          <w:szCs w:val="24"/>
          <w:lang w:eastAsia="ru-RU"/>
        </w:rPr>
        <w:tab/>
        <w:t>-</w:t>
      </w:r>
      <w:r w:rsidRPr="00C50024">
        <w:rPr>
          <w:bCs/>
          <w:szCs w:val="24"/>
          <w:lang w:eastAsia="ru-RU"/>
        </w:rPr>
        <w:tab/>
      </w:r>
      <w:r w:rsidR="00C50024">
        <w:rPr>
          <w:bCs/>
          <w:szCs w:val="24"/>
          <w:lang w:eastAsia="ru-RU"/>
        </w:rPr>
        <w:t>Solid</w:t>
      </w:r>
      <w:r w:rsidR="00312F92">
        <w:rPr>
          <w:bCs/>
          <w:szCs w:val="24"/>
          <w:lang w:eastAsia="ru-RU"/>
        </w:rPr>
        <w:t xml:space="preserve"> </w:t>
      </w:r>
      <w:r w:rsidR="00C50024">
        <w:rPr>
          <w:bCs/>
          <w:szCs w:val="24"/>
          <w:lang w:eastAsia="ru-RU"/>
        </w:rPr>
        <w:t>wastes</w:t>
      </w:r>
      <w:r w:rsidRPr="00C50024">
        <w:rPr>
          <w:bCs/>
          <w:szCs w:val="24"/>
          <w:lang w:eastAsia="ru-RU"/>
        </w:rPr>
        <w:t xml:space="preserve"> (</w:t>
      </w:r>
      <w:r w:rsidR="00C50024">
        <w:rPr>
          <w:bCs/>
          <w:szCs w:val="24"/>
          <w:lang w:eastAsia="ru-RU"/>
        </w:rPr>
        <w:t>amount is based on the unit operation availability</w:t>
      </w:r>
      <w:r w:rsidR="00C50024" w:rsidRPr="00C50024">
        <w:rPr>
          <w:bCs/>
          <w:szCs w:val="24"/>
          <w:lang w:eastAsia="ru-RU"/>
        </w:rPr>
        <w:t xml:space="preserve"> 8</w:t>
      </w:r>
      <w:r w:rsidR="00312F92">
        <w:rPr>
          <w:bCs/>
          <w:szCs w:val="24"/>
          <w:lang w:eastAsia="ru-RU"/>
        </w:rPr>
        <w:t>.</w:t>
      </w:r>
      <w:r w:rsidR="00C50024" w:rsidRPr="00C50024">
        <w:rPr>
          <w:bCs/>
          <w:szCs w:val="24"/>
          <w:lang w:eastAsia="ru-RU"/>
        </w:rPr>
        <w:t xml:space="preserve">760 </w:t>
      </w:r>
      <w:r w:rsidR="00C50024">
        <w:rPr>
          <w:bCs/>
          <w:szCs w:val="24"/>
          <w:lang w:eastAsia="ru-RU"/>
        </w:rPr>
        <w:t>hours per year</w:t>
      </w:r>
      <w:r w:rsidRPr="00C50024">
        <w:rPr>
          <w:bCs/>
          <w:szCs w:val="24"/>
          <w:lang w:eastAsia="ru-RU"/>
        </w:rPr>
        <w:t>).</w:t>
      </w:r>
    </w:p>
    <w:p w:rsidR="00326765" w:rsidRPr="00C50024" w:rsidRDefault="00326765" w:rsidP="00BB0C61">
      <w:pPr>
        <w:pStyle w:val="Paragraphedeliste"/>
        <w:tabs>
          <w:tab w:val="left" w:pos="360"/>
          <w:tab w:val="left" w:pos="540"/>
          <w:tab w:val="left" w:pos="1080"/>
        </w:tabs>
        <w:autoSpaceDE w:val="0"/>
        <w:autoSpaceDN w:val="0"/>
        <w:adjustRightInd w:val="0"/>
        <w:spacing w:before="0" w:line="260" w:lineRule="exact"/>
        <w:ind w:left="567"/>
        <w:rPr>
          <w:bCs/>
          <w:szCs w:val="24"/>
          <w:lang w:eastAsia="ru-RU"/>
        </w:rPr>
      </w:pPr>
      <w:r w:rsidRPr="00C50024">
        <w:rPr>
          <w:bCs/>
          <w:szCs w:val="24"/>
          <w:lang w:eastAsia="ru-RU"/>
        </w:rPr>
        <w:t>-</w:t>
      </w:r>
      <w:r w:rsidRPr="00C50024">
        <w:rPr>
          <w:bCs/>
          <w:szCs w:val="24"/>
          <w:lang w:eastAsia="ru-RU"/>
        </w:rPr>
        <w:tab/>
      </w:r>
      <w:r w:rsidR="00C50024">
        <w:rPr>
          <w:bCs/>
          <w:szCs w:val="24"/>
          <w:lang w:eastAsia="ru-RU"/>
        </w:rPr>
        <w:t>Emissions</w:t>
      </w:r>
      <w:r w:rsidR="0013364A">
        <w:rPr>
          <w:bCs/>
          <w:szCs w:val="24"/>
          <w:lang w:eastAsia="ru-RU"/>
        </w:rPr>
        <w:t xml:space="preserve"> </w:t>
      </w:r>
      <w:r w:rsidR="00C50024">
        <w:rPr>
          <w:bCs/>
          <w:szCs w:val="24"/>
          <w:lang w:eastAsia="ru-RU"/>
        </w:rPr>
        <w:t>to</w:t>
      </w:r>
      <w:r w:rsidR="0013364A">
        <w:rPr>
          <w:bCs/>
          <w:szCs w:val="24"/>
          <w:lang w:eastAsia="ru-RU"/>
        </w:rPr>
        <w:t xml:space="preserve"> </w:t>
      </w:r>
      <w:r w:rsidR="00C50024">
        <w:rPr>
          <w:bCs/>
          <w:szCs w:val="24"/>
          <w:lang w:eastAsia="ru-RU"/>
        </w:rPr>
        <w:t>atmosphere</w:t>
      </w:r>
      <w:r w:rsidR="0013364A">
        <w:rPr>
          <w:bCs/>
          <w:szCs w:val="24"/>
          <w:lang w:eastAsia="ru-RU"/>
        </w:rPr>
        <w:t xml:space="preserve"> </w:t>
      </w:r>
      <w:r w:rsidRPr="00C50024">
        <w:rPr>
          <w:bCs/>
          <w:szCs w:val="24"/>
          <w:lang w:eastAsia="ru-RU"/>
        </w:rPr>
        <w:t>(</w:t>
      </w:r>
      <w:r w:rsidR="00C50024">
        <w:rPr>
          <w:bCs/>
          <w:szCs w:val="24"/>
          <w:lang w:eastAsia="ru-RU"/>
        </w:rPr>
        <w:t>amount is based on the unit operation availability</w:t>
      </w:r>
      <w:r w:rsidR="00C50024" w:rsidRPr="00C50024">
        <w:rPr>
          <w:bCs/>
          <w:szCs w:val="24"/>
          <w:lang w:eastAsia="ru-RU"/>
        </w:rPr>
        <w:t xml:space="preserve"> 8</w:t>
      </w:r>
      <w:r w:rsidR="00312F92">
        <w:rPr>
          <w:bCs/>
          <w:szCs w:val="24"/>
          <w:lang w:eastAsia="ru-RU"/>
        </w:rPr>
        <w:t>.</w:t>
      </w:r>
      <w:r w:rsidR="00C50024" w:rsidRPr="00C50024">
        <w:rPr>
          <w:bCs/>
          <w:szCs w:val="24"/>
          <w:lang w:eastAsia="ru-RU"/>
        </w:rPr>
        <w:t xml:space="preserve">760 </w:t>
      </w:r>
      <w:r w:rsidR="00C50024">
        <w:rPr>
          <w:bCs/>
          <w:szCs w:val="24"/>
          <w:lang w:eastAsia="ru-RU"/>
        </w:rPr>
        <w:t>hours per year</w:t>
      </w:r>
      <w:r w:rsidRPr="00C50024">
        <w:rPr>
          <w:bCs/>
          <w:szCs w:val="24"/>
          <w:lang w:eastAsia="ru-RU"/>
        </w:rPr>
        <w:t>)</w:t>
      </w:r>
      <w:r w:rsidR="002D374C">
        <w:rPr>
          <w:bCs/>
          <w:szCs w:val="24"/>
          <w:lang w:eastAsia="ru-RU"/>
        </w:rPr>
        <w:t>, solutions to implement automatic monitoring of emissions</w:t>
      </w:r>
      <w:r w:rsidRPr="00C50024">
        <w:rPr>
          <w:bCs/>
          <w:szCs w:val="24"/>
          <w:lang w:eastAsia="ru-RU"/>
        </w:rPr>
        <w:t>.</w:t>
      </w:r>
    </w:p>
    <w:p w:rsidR="00326765" w:rsidRPr="00C50024" w:rsidRDefault="00326765" w:rsidP="00BB0C61">
      <w:pPr>
        <w:pStyle w:val="Paragraphedeliste"/>
        <w:tabs>
          <w:tab w:val="left" w:pos="360"/>
          <w:tab w:val="left" w:pos="540"/>
          <w:tab w:val="left" w:pos="1080"/>
        </w:tabs>
        <w:autoSpaceDE w:val="0"/>
        <w:autoSpaceDN w:val="0"/>
        <w:adjustRightInd w:val="0"/>
        <w:spacing w:before="0" w:line="260" w:lineRule="exact"/>
        <w:ind w:left="567"/>
        <w:rPr>
          <w:bCs/>
          <w:szCs w:val="24"/>
          <w:lang w:eastAsia="ru-RU"/>
        </w:rPr>
      </w:pPr>
      <w:r w:rsidRPr="00C50024">
        <w:rPr>
          <w:bCs/>
          <w:szCs w:val="24"/>
          <w:lang w:eastAsia="ru-RU"/>
        </w:rPr>
        <w:t>-</w:t>
      </w:r>
      <w:r w:rsidRPr="00C50024">
        <w:rPr>
          <w:bCs/>
          <w:szCs w:val="24"/>
          <w:lang w:eastAsia="ru-RU"/>
        </w:rPr>
        <w:tab/>
      </w:r>
      <w:r w:rsidR="00C50024">
        <w:rPr>
          <w:bCs/>
          <w:szCs w:val="24"/>
          <w:lang w:eastAsia="ru-RU"/>
        </w:rPr>
        <w:t xml:space="preserve">Effluents </w:t>
      </w:r>
      <w:r w:rsidRPr="00C50024">
        <w:rPr>
          <w:bCs/>
          <w:szCs w:val="24"/>
          <w:lang w:eastAsia="ru-RU"/>
        </w:rPr>
        <w:t>(</w:t>
      </w:r>
      <w:r w:rsidR="00C50024">
        <w:rPr>
          <w:bCs/>
          <w:szCs w:val="24"/>
          <w:lang w:eastAsia="ru-RU"/>
        </w:rPr>
        <w:t>amount is based on the unit operation availability</w:t>
      </w:r>
      <w:r w:rsidR="00C50024" w:rsidRPr="00C50024">
        <w:rPr>
          <w:bCs/>
          <w:szCs w:val="24"/>
          <w:lang w:eastAsia="ru-RU"/>
        </w:rPr>
        <w:t xml:space="preserve"> 8</w:t>
      </w:r>
      <w:r w:rsidR="00312F92">
        <w:rPr>
          <w:bCs/>
          <w:szCs w:val="24"/>
          <w:lang w:eastAsia="ru-RU"/>
        </w:rPr>
        <w:t>.</w:t>
      </w:r>
      <w:r w:rsidR="00C50024" w:rsidRPr="00C50024">
        <w:rPr>
          <w:bCs/>
          <w:szCs w:val="24"/>
          <w:lang w:eastAsia="ru-RU"/>
        </w:rPr>
        <w:t xml:space="preserve">760 </w:t>
      </w:r>
      <w:r w:rsidR="00C50024">
        <w:rPr>
          <w:bCs/>
          <w:szCs w:val="24"/>
          <w:lang w:eastAsia="ru-RU"/>
        </w:rPr>
        <w:t>hours per year</w:t>
      </w:r>
      <w:r w:rsidRPr="00C50024">
        <w:rPr>
          <w:bCs/>
          <w:szCs w:val="24"/>
          <w:lang w:eastAsia="ru-RU"/>
        </w:rPr>
        <w:t>).</w:t>
      </w:r>
    </w:p>
    <w:p w:rsidR="00326765" w:rsidRPr="00E855E7"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C50024">
        <w:rPr>
          <w:bCs/>
          <w:szCs w:val="24"/>
          <w:lang w:eastAsia="ru-RU"/>
        </w:rPr>
        <w:tab/>
      </w:r>
      <w:r w:rsidRPr="00C50024">
        <w:rPr>
          <w:bCs/>
          <w:szCs w:val="24"/>
          <w:lang w:eastAsia="ru-RU"/>
        </w:rPr>
        <w:tab/>
      </w:r>
      <w:r w:rsidRPr="00E855E7">
        <w:rPr>
          <w:bCs/>
          <w:szCs w:val="24"/>
          <w:lang w:eastAsia="ru-RU"/>
        </w:rPr>
        <w:t>-</w:t>
      </w:r>
      <w:r w:rsidRPr="00E855E7">
        <w:rPr>
          <w:bCs/>
          <w:szCs w:val="24"/>
          <w:lang w:eastAsia="ru-RU"/>
        </w:rPr>
        <w:tab/>
      </w:r>
      <w:r w:rsidR="00C50024">
        <w:rPr>
          <w:bCs/>
          <w:szCs w:val="24"/>
          <w:lang w:eastAsia="ru-RU"/>
        </w:rPr>
        <w:t xml:space="preserve">Solving the issues of </w:t>
      </w:r>
      <w:r w:rsidR="00E855E7">
        <w:rPr>
          <w:bCs/>
          <w:szCs w:val="24"/>
          <w:lang w:eastAsia="ru-RU"/>
        </w:rPr>
        <w:t xml:space="preserve">industrial </w:t>
      </w:r>
      <w:r w:rsidR="00DF77F2">
        <w:rPr>
          <w:bCs/>
          <w:szCs w:val="24"/>
          <w:lang w:eastAsia="ru-RU"/>
        </w:rPr>
        <w:t>work</w:t>
      </w:r>
      <w:r w:rsidR="00E855E7">
        <w:rPr>
          <w:bCs/>
          <w:szCs w:val="24"/>
          <w:lang w:eastAsia="ru-RU"/>
        </w:rPr>
        <w:t xml:space="preserve"> safety and environment protection</w:t>
      </w:r>
      <w:r w:rsidRPr="00E855E7">
        <w:rPr>
          <w:bCs/>
          <w:szCs w:val="24"/>
          <w:lang w:eastAsia="ru-RU"/>
        </w:rPr>
        <w:t>.</w:t>
      </w:r>
    </w:p>
    <w:p w:rsidR="00326765"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E855E7">
        <w:rPr>
          <w:bCs/>
          <w:szCs w:val="24"/>
          <w:lang w:eastAsia="ru-RU"/>
        </w:rPr>
        <w:tab/>
      </w:r>
      <w:r w:rsidRPr="00E855E7">
        <w:rPr>
          <w:bCs/>
          <w:szCs w:val="24"/>
          <w:lang w:eastAsia="ru-RU"/>
        </w:rPr>
        <w:tab/>
        <w:t>-</w:t>
      </w:r>
      <w:r w:rsidRPr="00E855E7">
        <w:rPr>
          <w:bCs/>
          <w:szCs w:val="24"/>
          <w:lang w:eastAsia="ru-RU"/>
        </w:rPr>
        <w:tab/>
      </w:r>
      <w:r w:rsidR="00E855E7">
        <w:rPr>
          <w:bCs/>
          <w:szCs w:val="24"/>
          <w:lang w:eastAsia="ru-RU"/>
        </w:rPr>
        <w:t>The ways of the generated effluents disposal</w:t>
      </w:r>
      <w:r w:rsidR="002D374C">
        <w:rPr>
          <w:bCs/>
          <w:szCs w:val="24"/>
          <w:lang w:eastAsia="ru-RU"/>
        </w:rPr>
        <w:t xml:space="preserve"> with the use of advanced technologies in the sphere of environmental protection.</w:t>
      </w:r>
    </w:p>
    <w:p w:rsidR="002D374C" w:rsidRPr="00E855E7" w:rsidRDefault="002D374C"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p>
    <w:p w:rsidR="00326765" w:rsidRPr="002D374C" w:rsidRDefault="00E855E7" w:rsidP="00BB0C61">
      <w:pPr>
        <w:pStyle w:val="Paragraphedeliste"/>
        <w:numPr>
          <w:ilvl w:val="0"/>
          <w:numId w:val="7"/>
        </w:numPr>
        <w:tabs>
          <w:tab w:val="left" w:pos="360"/>
          <w:tab w:val="left" w:pos="540"/>
          <w:tab w:val="left" w:pos="1080"/>
        </w:tabs>
        <w:autoSpaceDE w:val="0"/>
        <w:autoSpaceDN w:val="0"/>
        <w:adjustRightInd w:val="0"/>
        <w:spacing w:before="0" w:line="240" w:lineRule="auto"/>
        <w:ind w:hanging="153"/>
        <w:rPr>
          <w:b/>
          <w:bCs/>
          <w:szCs w:val="24"/>
          <w:u w:val="single"/>
          <w:lang w:eastAsia="ru-RU"/>
        </w:rPr>
      </w:pPr>
      <w:r>
        <w:rPr>
          <w:b/>
          <w:bCs/>
          <w:szCs w:val="24"/>
          <w:u w:val="single"/>
          <w:lang w:eastAsia="ru-RU"/>
        </w:rPr>
        <w:t>TECHNICAL ASISTANCE AND ADDITIONAL SERVICES</w:t>
      </w:r>
    </w:p>
    <w:p w:rsidR="00326765" w:rsidRPr="002D374C" w:rsidRDefault="00326765" w:rsidP="00BB0C61">
      <w:pPr>
        <w:pStyle w:val="Paragraphedeliste"/>
        <w:tabs>
          <w:tab w:val="left" w:pos="360"/>
          <w:tab w:val="left" w:pos="540"/>
          <w:tab w:val="left" w:pos="1080"/>
        </w:tabs>
        <w:autoSpaceDE w:val="0"/>
        <w:autoSpaceDN w:val="0"/>
        <w:adjustRightInd w:val="0"/>
        <w:spacing w:before="0" w:line="240" w:lineRule="auto"/>
        <w:ind w:left="360"/>
        <w:rPr>
          <w:b/>
          <w:bCs/>
          <w:szCs w:val="24"/>
          <w:u w:val="single"/>
          <w:lang w:eastAsia="ru-RU"/>
        </w:rPr>
      </w:pPr>
    </w:p>
    <w:p w:rsidR="00326765" w:rsidRPr="00E855E7" w:rsidRDefault="00326765" w:rsidP="00BB0C61">
      <w:pPr>
        <w:pStyle w:val="Paragraphedeliste"/>
        <w:autoSpaceDE w:val="0"/>
        <w:autoSpaceDN w:val="0"/>
        <w:adjustRightInd w:val="0"/>
        <w:spacing w:before="0" w:line="260" w:lineRule="exact"/>
        <w:ind w:left="567"/>
        <w:rPr>
          <w:bCs/>
          <w:szCs w:val="24"/>
          <w:lang w:eastAsia="ru-RU"/>
        </w:rPr>
      </w:pPr>
      <w:r w:rsidRPr="00E855E7">
        <w:rPr>
          <w:bCs/>
          <w:szCs w:val="24"/>
          <w:lang w:eastAsia="ru-RU"/>
        </w:rPr>
        <w:t>-</w:t>
      </w:r>
      <w:r w:rsidRPr="00E855E7">
        <w:rPr>
          <w:bCs/>
          <w:szCs w:val="24"/>
          <w:lang w:eastAsia="ru-RU"/>
        </w:rPr>
        <w:tab/>
      </w:r>
      <w:r w:rsidR="00E855E7">
        <w:rPr>
          <w:bCs/>
          <w:szCs w:val="24"/>
          <w:lang w:eastAsia="ru-RU"/>
        </w:rPr>
        <w:t>The</w:t>
      </w:r>
      <w:r w:rsidR="0013364A">
        <w:rPr>
          <w:bCs/>
          <w:szCs w:val="24"/>
          <w:lang w:eastAsia="ru-RU"/>
        </w:rPr>
        <w:t xml:space="preserve"> </w:t>
      </w:r>
      <w:r w:rsidR="00E855E7">
        <w:rPr>
          <w:bCs/>
          <w:szCs w:val="24"/>
          <w:lang w:eastAsia="ru-RU"/>
        </w:rPr>
        <w:t>scope</w:t>
      </w:r>
      <w:r w:rsidR="0013364A">
        <w:rPr>
          <w:bCs/>
          <w:szCs w:val="24"/>
          <w:lang w:eastAsia="ru-RU"/>
        </w:rPr>
        <w:t xml:space="preserve"> </w:t>
      </w:r>
      <w:r w:rsidR="00E855E7">
        <w:rPr>
          <w:bCs/>
          <w:szCs w:val="24"/>
          <w:lang w:eastAsia="ru-RU"/>
        </w:rPr>
        <w:t>of</w:t>
      </w:r>
      <w:r w:rsidR="0013364A">
        <w:rPr>
          <w:bCs/>
          <w:szCs w:val="24"/>
          <w:lang w:eastAsia="ru-RU"/>
        </w:rPr>
        <w:t xml:space="preserve"> </w:t>
      </w:r>
      <w:r w:rsidR="00E855E7">
        <w:rPr>
          <w:bCs/>
          <w:szCs w:val="24"/>
          <w:lang w:eastAsia="ru-RU"/>
        </w:rPr>
        <w:t>works</w:t>
      </w:r>
      <w:r w:rsidR="0013364A">
        <w:rPr>
          <w:bCs/>
          <w:szCs w:val="24"/>
          <w:lang w:eastAsia="ru-RU"/>
        </w:rPr>
        <w:t xml:space="preserve"> </w:t>
      </w:r>
      <w:r w:rsidR="002D374C">
        <w:rPr>
          <w:bCs/>
          <w:szCs w:val="24"/>
          <w:lang w:eastAsia="ru-RU"/>
        </w:rPr>
        <w:t xml:space="preserve">(in man-hours) </w:t>
      </w:r>
      <w:r w:rsidR="00E855E7">
        <w:rPr>
          <w:bCs/>
          <w:szCs w:val="24"/>
          <w:lang w:eastAsia="ru-RU"/>
        </w:rPr>
        <w:t>on</w:t>
      </w:r>
      <w:r w:rsidR="0013364A">
        <w:rPr>
          <w:bCs/>
          <w:szCs w:val="24"/>
          <w:lang w:eastAsia="ru-RU"/>
        </w:rPr>
        <w:t xml:space="preserve"> </w:t>
      </w:r>
      <w:r w:rsidR="00E855E7">
        <w:rPr>
          <w:bCs/>
          <w:szCs w:val="24"/>
          <w:lang w:eastAsia="ru-RU"/>
        </w:rPr>
        <w:t>the</w:t>
      </w:r>
      <w:r w:rsidR="0013364A">
        <w:rPr>
          <w:bCs/>
          <w:szCs w:val="24"/>
          <w:lang w:eastAsia="ru-RU"/>
        </w:rPr>
        <w:t xml:space="preserve"> </w:t>
      </w:r>
      <w:r w:rsidR="00E855E7">
        <w:rPr>
          <w:bCs/>
          <w:szCs w:val="24"/>
          <w:lang w:eastAsia="ru-RU"/>
        </w:rPr>
        <w:t>technical</w:t>
      </w:r>
      <w:r w:rsidR="0013364A">
        <w:rPr>
          <w:bCs/>
          <w:szCs w:val="24"/>
          <w:lang w:eastAsia="ru-RU"/>
        </w:rPr>
        <w:t xml:space="preserve"> </w:t>
      </w:r>
      <w:r w:rsidR="00E855E7">
        <w:rPr>
          <w:bCs/>
          <w:szCs w:val="24"/>
          <w:lang w:eastAsia="ru-RU"/>
        </w:rPr>
        <w:t>assistance</w:t>
      </w:r>
      <w:r w:rsidR="00C13819" w:rsidRPr="00E855E7">
        <w:rPr>
          <w:bCs/>
          <w:szCs w:val="24"/>
          <w:lang w:eastAsia="ru-RU"/>
        </w:rPr>
        <w:t xml:space="preserve"> (</w:t>
      </w:r>
      <w:r w:rsidR="002D374C">
        <w:rPr>
          <w:bCs/>
          <w:szCs w:val="24"/>
          <w:lang w:eastAsia="ru-RU"/>
        </w:rPr>
        <w:t>supervision services)</w:t>
      </w:r>
    </w:p>
    <w:p w:rsidR="00326765" w:rsidRPr="00E855E7" w:rsidRDefault="00326765" w:rsidP="00BB0C61">
      <w:pPr>
        <w:pStyle w:val="Paragraphedeliste"/>
        <w:autoSpaceDE w:val="0"/>
        <w:autoSpaceDN w:val="0"/>
        <w:adjustRightInd w:val="0"/>
        <w:spacing w:before="0" w:line="260" w:lineRule="exact"/>
        <w:ind w:left="567"/>
        <w:rPr>
          <w:b/>
          <w:bCs/>
          <w:szCs w:val="24"/>
          <w:u w:val="single"/>
          <w:lang w:eastAsia="ru-RU"/>
        </w:rPr>
      </w:pPr>
      <w:r w:rsidRPr="00E855E7">
        <w:rPr>
          <w:bCs/>
          <w:szCs w:val="24"/>
          <w:lang w:eastAsia="ru-RU"/>
        </w:rPr>
        <w:t>-</w:t>
      </w:r>
      <w:r w:rsidRPr="00E855E7">
        <w:rPr>
          <w:bCs/>
          <w:szCs w:val="24"/>
          <w:lang w:eastAsia="ru-RU"/>
        </w:rPr>
        <w:tab/>
      </w:r>
      <w:r w:rsidR="00E855E7">
        <w:rPr>
          <w:bCs/>
          <w:szCs w:val="24"/>
          <w:lang w:eastAsia="ru-RU"/>
        </w:rPr>
        <w:t xml:space="preserve">The scope of works </w:t>
      </w:r>
      <w:r w:rsidR="002D374C">
        <w:rPr>
          <w:bCs/>
          <w:szCs w:val="24"/>
          <w:lang w:eastAsia="ru-RU"/>
        </w:rPr>
        <w:t xml:space="preserve">(in man-hours) </w:t>
      </w:r>
      <w:r w:rsidR="00E855E7">
        <w:rPr>
          <w:bCs/>
          <w:szCs w:val="24"/>
          <w:lang w:eastAsia="ru-RU"/>
        </w:rPr>
        <w:t>on the personnel training and commissioning and start-up (performing the test run)</w:t>
      </w:r>
      <w:r w:rsidR="00C13819" w:rsidRPr="00E855E7">
        <w:rPr>
          <w:bCs/>
          <w:szCs w:val="24"/>
          <w:lang w:eastAsia="ru-RU"/>
        </w:rPr>
        <w:t>.</w:t>
      </w:r>
    </w:p>
    <w:p w:rsidR="00326765" w:rsidRPr="00E855E7" w:rsidRDefault="00326765" w:rsidP="00BB0C61">
      <w:pPr>
        <w:pStyle w:val="Paragraphedeliste"/>
        <w:tabs>
          <w:tab w:val="left" w:pos="360"/>
          <w:tab w:val="left" w:pos="540"/>
          <w:tab w:val="left" w:pos="1080"/>
        </w:tabs>
        <w:autoSpaceDE w:val="0"/>
        <w:autoSpaceDN w:val="0"/>
        <w:adjustRightInd w:val="0"/>
        <w:spacing w:before="0" w:line="240" w:lineRule="auto"/>
        <w:rPr>
          <w:b/>
          <w:bCs/>
          <w:szCs w:val="24"/>
          <w:u w:val="single"/>
          <w:lang w:eastAsia="ru-RU"/>
        </w:rPr>
      </w:pPr>
    </w:p>
    <w:p w:rsidR="00B944B6" w:rsidRPr="00523A6C" w:rsidRDefault="00E855E7" w:rsidP="00BB0C61">
      <w:pPr>
        <w:pStyle w:val="Paragraphedeliste"/>
        <w:numPr>
          <w:ilvl w:val="0"/>
          <w:numId w:val="7"/>
        </w:numPr>
        <w:tabs>
          <w:tab w:val="left" w:pos="360"/>
          <w:tab w:val="left" w:pos="540"/>
          <w:tab w:val="left" w:pos="1080"/>
        </w:tabs>
        <w:autoSpaceDE w:val="0"/>
        <w:autoSpaceDN w:val="0"/>
        <w:adjustRightInd w:val="0"/>
        <w:spacing w:before="0" w:line="240" w:lineRule="auto"/>
        <w:ind w:hanging="153"/>
        <w:rPr>
          <w:b/>
          <w:bCs/>
          <w:szCs w:val="24"/>
          <w:u w:val="single"/>
          <w:lang w:val="ru-RU" w:eastAsia="ru-RU"/>
        </w:rPr>
      </w:pPr>
      <w:r>
        <w:rPr>
          <w:b/>
          <w:bCs/>
          <w:szCs w:val="24"/>
          <w:u w:val="single"/>
          <w:lang w:eastAsia="ru-RU"/>
        </w:rPr>
        <w:t>BASIC ENGINEERING DESIGN CONTENT</w:t>
      </w:r>
    </w:p>
    <w:p w:rsidR="00B944B6" w:rsidRPr="00523A6C" w:rsidRDefault="00B944B6" w:rsidP="00BB0C61">
      <w:pPr>
        <w:pStyle w:val="Paragraphedeliste"/>
        <w:tabs>
          <w:tab w:val="left" w:pos="360"/>
          <w:tab w:val="left" w:pos="540"/>
          <w:tab w:val="left" w:pos="1080"/>
        </w:tabs>
        <w:autoSpaceDE w:val="0"/>
        <w:autoSpaceDN w:val="0"/>
        <w:adjustRightInd w:val="0"/>
        <w:spacing w:before="0" w:line="240" w:lineRule="auto"/>
        <w:ind w:left="360"/>
        <w:rPr>
          <w:b/>
          <w:bCs/>
          <w:sz w:val="10"/>
          <w:szCs w:val="10"/>
          <w:u w:val="single"/>
          <w:lang w:val="ru-RU" w:eastAsia="ru-RU"/>
        </w:rPr>
      </w:pPr>
    </w:p>
    <w:p w:rsidR="00B944B6" w:rsidRPr="0027072A" w:rsidRDefault="00E855E7" w:rsidP="00BB0C61">
      <w:pPr>
        <w:pStyle w:val="Paragraphedeliste"/>
        <w:autoSpaceDE w:val="0"/>
        <w:autoSpaceDN w:val="0"/>
        <w:adjustRightInd w:val="0"/>
        <w:spacing w:before="0" w:line="240" w:lineRule="auto"/>
        <w:ind w:left="567"/>
        <w:rPr>
          <w:bCs/>
          <w:szCs w:val="24"/>
          <w:lang w:eastAsia="ru-RU"/>
        </w:rPr>
      </w:pPr>
      <w:r>
        <w:rPr>
          <w:bCs/>
          <w:szCs w:val="24"/>
          <w:lang w:eastAsia="ru-RU"/>
        </w:rPr>
        <w:t>Provide</w:t>
      </w:r>
      <w:r w:rsidR="0013364A">
        <w:rPr>
          <w:bCs/>
          <w:szCs w:val="24"/>
          <w:lang w:eastAsia="ru-RU"/>
        </w:rPr>
        <w:t xml:space="preserve"> </w:t>
      </w:r>
      <w:r>
        <w:rPr>
          <w:bCs/>
          <w:szCs w:val="24"/>
          <w:lang w:eastAsia="ru-RU"/>
        </w:rPr>
        <w:t>the</w:t>
      </w:r>
      <w:r w:rsidR="0013364A">
        <w:rPr>
          <w:bCs/>
          <w:szCs w:val="24"/>
          <w:lang w:eastAsia="ru-RU"/>
        </w:rPr>
        <w:t xml:space="preserve"> </w:t>
      </w:r>
      <w:r>
        <w:rPr>
          <w:bCs/>
          <w:szCs w:val="24"/>
          <w:lang w:eastAsia="ru-RU"/>
        </w:rPr>
        <w:t>content</w:t>
      </w:r>
      <w:r w:rsidR="0013364A">
        <w:rPr>
          <w:bCs/>
          <w:szCs w:val="24"/>
          <w:lang w:eastAsia="ru-RU"/>
        </w:rPr>
        <w:t xml:space="preserve"> </w:t>
      </w:r>
      <w:r>
        <w:rPr>
          <w:bCs/>
          <w:szCs w:val="24"/>
          <w:lang w:eastAsia="ru-RU"/>
        </w:rPr>
        <w:t>of</w:t>
      </w:r>
      <w:r w:rsidR="0013364A">
        <w:rPr>
          <w:bCs/>
          <w:szCs w:val="24"/>
          <w:lang w:eastAsia="ru-RU"/>
        </w:rPr>
        <w:t xml:space="preserve"> </w:t>
      </w:r>
      <w:r>
        <w:rPr>
          <w:bCs/>
          <w:szCs w:val="24"/>
          <w:lang w:eastAsia="ru-RU"/>
        </w:rPr>
        <w:t>the</w:t>
      </w:r>
      <w:r w:rsidR="0013364A">
        <w:rPr>
          <w:bCs/>
          <w:szCs w:val="24"/>
          <w:lang w:eastAsia="ru-RU"/>
        </w:rPr>
        <w:t xml:space="preserve"> </w:t>
      </w:r>
      <w:r>
        <w:rPr>
          <w:bCs/>
          <w:szCs w:val="24"/>
          <w:lang w:eastAsia="ru-RU"/>
        </w:rPr>
        <w:t>Basic</w:t>
      </w:r>
      <w:r w:rsidR="0013364A">
        <w:rPr>
          <w:bCs/>
          <w:szCs w:val="24"/>
          <w:lang w:eastAsia="ru-RU"/>
        </w:rPr>
        <w:t xml:space="preserve"> </w:t>
      </w:r>
      <w:r>
        <w:rPr>
          <w:bCs/>
          <w:szCs w:val="24"/>
          <w:lang w:eastAsia="ru-RU"/>
        </w:rPr>
        <w:t>Engineering</w:t>
      </w:r>
      <w:r w:rsidR="0013364A">
        <w:rPr>
          <w:bCs/>
          <w:szCs w:val="24"/>
          <w:lang w:eastAsia="ru-RU"/>
        </w:rPr>
        <w:t xml:space="preserve"> </w:t>
      </w:r>
      <w:r>
        <w:rPr>
          <w:bCs/>
          <w:szCs w:val="24"/>
          <w:lang w:eastAsia="ru-RU"/>
        </w:rPr>
        <w:t>Design</w:t>
      </w:r>
      <w:r w:rsidRPr="0027072A">
        <w:rPr>
          <w:bCs/>
          <w:szCs w:val="24"/>
          <w:lang w:eastAsia="ru-RU"/>
        </w:rPr>
        <w:t xml:space="preserve">. </w:t>
      </w:r>
      <w:r>
        <w:rPr>
          <w:bCs/>
          <w:szCs w:val="24"/>
          <w:lang w:eastAsia="ru-RU"/>
        </w:rPr>
        <w:t xml:space="preserve">The recommended scope of the Basic Engineering Design is set forth in Attachment 4. </w:t>
      </w:r>
    </w:p>
    <w:p w:rsidR="00326765" w:rsidRPr="0027072A" w:rsidRDefault="00326765" w:rsidP="00BB0C61">
      <w:pPr>
        <w:tabs>
          <w:tab w:val="left" w:pos="561"/>
        </w:tabs>
        <w:jc w:val="both"/>
        <w:rPr>
          <w:color w:val="000000"/>
          <w:sz w:val="24"/>
          <w:szCs w:val="24"/>
          <w:lang w:val="en-US"/>
        </w:rPr>
      </w:pPr>
    </w:p>
    <w:p w:rsidR="00484BF6" w:rsidRPr="00523A6C" w:rsidRDefault="00E855E7" w:rsidP="00BB0C61">
      <w:pPr>
        <w:pStyle w:val="Paragraphedeliste"/>
        <w:numPr>
          <w:ilvl w:val="0"/>
          <w:numId w:val="7"/>
        </w:numPr>
        <w:tabs>
          <w:tab w:val="left" w:pos="360"/>
          <w:tab w:val="left" w:pos="540"/>
          <w:tab w:val="left" w:pos="1080"/>
        </w:tabs>
        <w:autoSpaceDE w:val="0"/>
        <w:autoSpaceDN w:val="0"/>
        <w:adjustRightInd w:val="0"/>
        <w:spacing w:before="0" w:line="240" w:lineRule="auto"/>
        <w:ind w:hanging="153"/>
        <w:rPr>
          <w:b/>
          <w:bCs/>
          <w:szCs w:val="24"/>
          <w:u w:val="single"/>
          <w:lang w:val="ru-RU" w:eastAsia="ru-RU"/>
        </w:rPr>
      </w:pPr>
      <w:r>
        <w:rPr>
          <w:b/>
          <w:bCs/>
          <w:szCs w:val="24"/>
          <w:u w:val="single"/>
          <w:lang w:eastAsia="ru-RU"/>
        </w:rPr>
        <w:t>MISCELLANEOUS</w:t>
      </w:r>
    </w:p>
    <w:p w:rsidR="00484BF6" w:rsidRPr="00523A6C" w:rsidRDefault="00484BF6" w:rsidP="00BB0C61">
      <w:pPr>
        <w:pStyle w:val="Paragraphedeliste"/>
        <w:tabs>
          <w:tab w:val="left" w:pos="360"/>
          <w:tab w:val="left" w:pos="540"/>
          <w:tab w:val="left" w:pos="1080"/>
        </w:tabs>
        <w:autoSpaceDE w:val="0"/>
        <w:autoSpaceDN w:val="0"/>
        <w:adjustRightInd w:val="0"/>
        <w:spacing w:before="0" w:line="240" w:lineRule="auto"/>
        <w:ind w:left="360"/>
        <w:rPr>
          <w:b/>
          <w:bCs/>
          <w:sz w:val="10"/>
          <w:szCs w:val="10"/>
          <w:u w:val="single"/>
          <w:lang w:val="ru-RU" w:eastAsia="ru-RU"/>
        </w:rPr>
      </w:pPr>
    </w:p>
    <w:p w:rsidR="00484BF6" w:rsidRDefault="00E855E7" w:rsidP="00BB0C61">
      <w:pPr>
        <w:pStyle w:val="Paragraphedeliste"/>
        <w:autoSpaceDE w:val="0"/>
        <w:autoSpaceDN w:val="0"/>
        <w:adjustRightInd w:val="0"/>
        <w:spacing w:before="0" w:line="240" w:lineRule="auto"/>
        <w:ind w:left="567"/>
        <w:rPr>
          <w:bCs/>
          <w:szCs w:val="24"/>
          <w:lang w:eastAsia="ru-RU"/>
        </w:rPr>
      </w:pPr>
      <w:r>
        <w:rPr>
          <w:bCs/>
          <w:szCs w:val="24"/>
          <w:lang w:eastAsia="ru-RU"/>
        </w:rPr>
        <w:t>Provide the summary table of the PROCESS technical and commercial parameters</w:t>
      </w:r>
      <w:r w:rsidR="00484BF6" w:rsidRPr="00E855E7">
        <w:rPr>
          <w:bCs/>
          <w:szCs w:val="24"/>
          <w:lang w:eastAsia="ru-RU"/>
        </w:rPr>
        <w:t xml:space="preserve"> - </w:t>
      </w:r>
      <w:r>
        <w:t>Attachment</w:t>
      </w:r>
      <w:r w:rsidR="009D43D6" w:rsidRPr="00E855E7">
        <w:t>5</w:t>
      </w:r>
      <w:r w:rsidR="00484BF6" w:rsidRPr="00E855E7">
        <w:rPr>
          <w:bCs/>
          <w:szCs w:val="24"/>
          <w:lang w:eastAsia="ru-RU"/>
        </w:rPr>
        <w:t>.</w:t>
      </w:r>
    </w:p>
    <w:p w:rsidR="0013364A" w:rsidRDefault="0013364A" w:rsidP="00BB0C61">
      <w:pPr>
        <w:pStyle w:val="Paragraphedeliste"/>
        <w:autoSpaceDE w:val="0"/>
        <w:autoSpaceDN w:val="0"/>
        <w:adjustRightInd w:val="0"/>
        <w:spacing w:before="0" w:line="240" w:lineRule="auto"/>
        <w:ind w:left="567"/>
        <w:rPr>
          <w:bCs/>
          <w:szCs w:val="24"/>
          <w:lang w:eastAsia="ru-RU"/>
        </w:rPr>
      </w:pPr>
    </w:p>
    <w:p w:rsidR="0013364A" w:rsidRDefault="0013364A" w:rsidP="00BB0C61">
      <w:pPr>
        <w:pStyle w:val="Paragraphedeliste"/>
        <w:autoSpaceDE w:val="0"/>
        <w:autoSpaceDN w:val="0"/>
        <w:adjustRightInd w:val="0"/>
        <w:spacing w:before="0" w:line="240" w:lineRule="auto"/>
        <w:ind w:left="567"/>
        <w:rPr>
          <w:bCs/>
          <w:szCs w:val="24"/>
          <w:lang w:eastAsia="ru-RU"/>
        </w:rPr>
      </w:pPr>
    </w:p>
    <w:p w:rsidR="0070069D" w:rsidRDefault="0070069D" w:rsidP="00BB0C61">
      <w:pPr>
        <w:pStyle w:val="Paragraphedeliste"/>
        <w:autoSpaceDE w:val="0"/>
        <w:autoSpaceDN w:val="0"/>
        <w:adjustRightInd w:val="0"/>
        <w:spacing w:before="0" w:line="240" w:lineRule="auto"/>
        <w:ind w:left="567"/>
        <w:rPr>
          <w:bCs/>
          <w:szCs w:val="24"/>
          <w:lang w:eastAsia="ru-RU"/>
        </w:rPr>
      </w:pPr>
    </w:p>
    <w:p w:rsidR="0070069D" w:rsidRDefault="0070069D" w:rsidP="00BB0C61">
      <w:pPr>
        <w:pStyle w:val="Paragraphedeliste"/>
        <w:autoSpaceDE w:val="0"/>
        <w:autoSpaceDN w:val="0"/>
        <w:adjustRightInd w:val="0"/>
        <w:spacing w:before="0" w:line="240" w:lineRule="auto"/>
        <w:ind w:left="567"/>
        <w:rPr>
          <w:bCs/>
          <w:szCs w:val="24"/>
          <w:lang w:eastAsia="ru-RU"/>
        </w:rPr>
      </w:pPr>
    </w:p>
    <w:p w:rsidR="0070069D" w:rsidRDefault="0070069D" w:rsidP="00BB0C61">
      <w:pPr>
        <w:pStyle w:val="Paragraphedeliste"/>
        <w:autoSpaceDE w:val="0"/>
        <w:autoSpaceDN w:val="0"/>
        <w:adjustRightInd w:val="0"/>
        <w:spacing w:before="0" w:line="240" w:lineRule="auto"/>
        <w:ind w:left="567"/>
        <w:rPr>
          <w:bCs/>
          <w:szCs w:val="24"/>
          <w:lang w:eastAsia="ru-RU"/>
        </w:rPr>
      </w:pPr>
    </w:p>
    <w:p w:rsidR="0070069D" w:rsidRDefault="0070069D" w:rsidP="00BB0C61">
      <w:pPr>
        <w:pStyle w:val="Paragraphedeliste"/>
        <w:autoSpaceDE w:val="0"/>
        <w:autoSpaceDN w:val="0"/>
        <w:adjustRightInd w:val="0"/>
        <w:spacing w:before="0" w:line="240" w:lineRule="auto"/>
        <w:ind w:left="567"/>
        <w:rPr>
          <w:bCs/>
          <w:szCs w:val="24"/>
          <w:lang w:eastAsia="ru-RU"/>
        </w:rPr>
      </w:pPr>
    </w:p>
    <w:p w:rsidR="0070069D" w:rsidRDefault="0070069D" w:rsidP="00BB0C61">
      <w:pPr>
        <w:pStyle w:val="Paragraphedeliste"/>
        <w:autoSpaceDE w:val="0"/>
        <w:autoSpaceDN w:val="0"/>
        <w:adjustRightInd w:val="0"/>
        <w:spacing w:before="0" w:line="240" w:lineRule="auto"/>
        <w:ind w:left="567"/>
        <w:rPr>
          <w:bCs/>
          <w:szCs w:val="24"/>
          <w:lang w:eastAsia="ru-RU"/>
        </w:rPr>
      </w:pPr>
    </w:p>
    <w:p w:rsidR="0070069D" w:rsidRDefault="0070069D" w:rsidP="00BB0C61">
      <w:pPr>
        <w:pStyle w:val="Paragraphedeliste"/>
        <w:autoSpaceDE w:val="0"/>
        <w:autoSpaceDN w:val="0"/>
        <w:adjustRightInd w:val="0"/>
        <w:spacing w:before="0" w:line="240" w:lineRule="auto"/>
        <w:ind w:left="567"/>
        <w:rPr>
          <w:bCs/>
          <w:szCs w:val="24"/>
          <w:lang w:eastAsia="ru-RU"/>
        </w:rPr>
      </w:pPr>
    </w:p>
    <w:p w:rsidR="0070069D" w:rsidRPr="00E855E7" w:rsidRDefault="0070069D" w:rsidP="00BB0C61">
      <w:pPr>
        <w:pStyle w:val="Paragraphedeliste"/>
        <w:autoSpaceDE w:val="0"/>
        <w:autoSpaceDN w:val="0"/>
        <w:adjustRightInd w:val="0"/>
        <w:spacing w:before="0" w:line="240" w:lineRule="auto"/>
        <w:ind w:left="567"/>
        <w:rPr>
          <w:bCs/>
          <w:szCs w:val="24"/>
          <w:lang w:eastAsia="ru-RU"/>
        </w:rPr>
      </w:pPr>
    </w:p>
    <w:p w:rsidR="007A716D" w:rsidRDefault="002D374C" w:rsidP="002D374C">
      <w:pPr>
        <w:tabs>
          <w:tab w:val="left" w:pos="561"/>
        </w:tabs>
        <w:jc w:val="center"/>
        <w:rPr>
          <w:b/>
          <w:color w:val="000000"/>
          <w:sz w:val="24"/>
          <w:szCs w:val="24"/>
          <w:lang w:val="en-US"/>
        </w:rPr>
      </w:pPr>
      <w:r>
        <w:rPr>
          <w:b/>
          <w:color w:val="000000"/>
          <w:sz w:val="24"/>
          <w:szCs w:val="24"/>
          <w:lang w:val="en-US"/>
        </w:rPr>
        <w:lastRenderedPageBreak/>
        <w:t xml:space="preserve">Signature sheet </w:t>
      </w:r>
    </w:p>
    <w:p w:rsidR="002D374C" w:rsidRDefault="002D374C" w:rsidP="002D374C">
      <w:pPr>
        <w:tabs>
          <w:tab w:val="left" w:pos="561"/>
        </w:tabs>
        <w:jc w:val="center"/>
        <w:rPr>
          <w:b/>
          <w:color w:val="000000"/>
          <w:sz w:val="24"/>
          <w:szCs w:val="24"/>
          <w:lang w:val="en-US"/>
        </w:rPr>
      </w:pPr>
      <w:r>
        <w:rPr>
          <w:b/>
          <w:color w:val="000000"/>
          <w:sz w:val="24"/>
          <w:szCs w:val="24"/>
          <w:lang w:val="en-US"/>
        </w:rPr>
        <w:t>For the technical enquiry for preparing Technical and Commercial Proposal for PROCESS submission and Basic Engineering Design Package development for the</w:t>
      </w:r>
    </w:p>
    <w:p w:rsidR="002D374C" w:rsidRPr="0070069D" w:rsidRDefault="0070069D" w:rsidP="002D374C">
      <w:pPr>
        <w:tabs>
          <w:tab w:val="left" w:pos="561"/>
        </w:tabs>
        <w:jc w:val="center"/>
        <w:rPr>
          <w:i/>
          <w:color w:val="000000"/>
          <w:sz w:val="24"/>
          <w:szCs w:val="24"/>
          <w:lang w:val="en-US"/>
        </w:rPr>
      </w:pPr>
      <w:r>
        <w:rPr>
          <w:b/>
          <w:color w:val="000000"/>
          <w:sz w:val="24"/>
          <w:szCs w:val="24"/>
          <w:lang w:val="en-US"/>
        </w:rPr>
        <w:t>Sulfur</w:t>
      </w:r>
      <w:r w:rsidR="002D374C">
        <w:rPr>
          <w:b/>
          <w:color w:val="000000"/>
          <w:sz w:val="24"/>
          <w:szCs w:val="24"/>
          <w:lang w:val="en-US"/>
        </w:rPr>
        <w:t xml:space="preserve"> Production Unit</w:t>
      </w:r>
      <w:r>
        <w:rPr>
          <w:b/>
          <w:color w:val="000000"/>
          <w:sz w:val="24"/>
          <w:szCs w:val="24"/>
          <w:lang w:val="en-US"/>
        </w:rPr>
        <w:t xml:space="preserve"> </w:t>
      </w:r>
      <w:r>
        <w:rPr>
          <w:i/>
          <w:color w:val="000000"/>
          <w:sz w:val="24"/>
          <w:szCs w:val="24"/>
          <w:lang w:val="en-US"/>
        </w:rPr>
        <w:t>(with sections of amine regeneration and sour water stripping)</w:t>
      </w:r>
    </w:p>
    <w:p w:rsidR="002D374C" w:rsidRDefault="002D374C" w:rsidP="002D374C">
      <w:pPr>
        <w:tabs>
          <w:tab w:val="left" w:pos="561"/>
        </w:tabs>
        <w:jc w:val="center"/>
        <w:rPr>
          <w:b/>
          <w:color w:val="000000"/>
          <w:sz w:val="24"/>
          <w:szCs w:val="24"/>
          <w:lang w:val="en-US"/>
        </w:rPr>
      </w:pPr>
      <w:r>
        <w:rPr>
          <w:b/>
          <w:color w:val="000000"/>
          <w:sz w:val="24"/>
          <w:szCs w:val="24"/>
          <w:lang w:val="en-US"/>
        </w:rPr>
        <w:t xml:space="preserve">Slavneft-YANOS PJSC </w:t>
      </w:r>
    </w:p>
    <w:p w:rsidR="002D374C" w:rsidRDefault="002D374C" w:rsidP="002D374C">
      <w:pPr>
        <w:tabs>
          <w:tab w:val="left" w:pos="561"/>
        </w:tabs>
        <w:jc w:val="center"/>
        <w:rPr>
          <w:b/>
          <w:color w:val="000000"/>
          <w:sz w:val="24"/>
          <w:szCs w:val="24"/>
          <w:lang w:val="en-US"/>
        </w:rPr>
      </w:pPr>
    </w:p>
    <w:tbl>
      <w:tblPr>
        <w:tblStyle w:val="a6"/>
        <w:tblW w:w="0" w:type="auto"/>
        <w:tblLook w:val="04A0"/>
      </w:tblPr>
      <w:tblGrid>
        <w:gridCol w:w="5382"/>
        <w:gridCol w:w="1701"/>
        <w:gridCol w:w="2404"/>
      </w:tblGrid>
      <w:tr w:rsidR="002D374C" w:rsidTr="002D374C">
        <w:tc>
          <w:tcPr>
            <w:tcW w:w="5382" w:type="dxa"/>
          </w:tcPr>
          <w:p w:rsidR="002D374C" w:rsidRDefault="002D374C" w:rsidP="002D374C">
            <w:pPr>
              <w:tabs>
                <w:tab w:val="left" w:pos="561"/>
              </w:tabs>
              <w:rPr>
                <w:color w:val="000000"/>
                <w:sz w:val="24"/>
                <w:szCs w:val="24"/>
                <w:lang w:val="en-US"/>
              </w:rPr>
            </w:pPr>
          </w:p>
          <w:p w:rsidR="002D374C" w:rsidRPr="002D374C" w:rsidRDefault="002D374C" w:rsidP="002D374C">
            <w:pPr>
              <w:tabs>
                <w:tab w:val="left" w:pos="561"/>
              </w:tabs>
              <w:rPr>
                <w:color w:val="000000"/>
                <w:sz w:val="24"/>
                <w:szCs w:val="24"/>
                <w:lang w:val="en-US"/>
              </w:rPr>
            </w:pPr>
            <w:r>
              <w:rPr>
                <w:color w:val="000000"/>
                <w:sz w:val="24"/>
                <w:szCs w:val="24"/>
                <w:lang w:val="en-US"/>
              </w:rPr>
              <w:t>Chief Engineer</w:t>
            </w:r>
          </w:p>
        </w:tc>
        <w:tc>
          <w:tcPr>
            <w:tcW w:w="1701" w:type="dxa"/>
          </w:tcPr>
          <w:p w:rsidR="002D374C" w:rsidRPr="002D374C" w:rsidRDefault="002D374C" w:rsidP="002D374C">
            <w:pPr>
              <w:tabs>
                <w:tab w:val="left" w:pos="561"/>
              </w:tabs>
              <w:jc w:val="center"/>
              <w:rPr>
                <w:color w:val="000000"/>
                <w:sz w:val="24"/>
                <w:szCs w:val="24"/>
                <w:lang w:val="en-US"/>
              </w:rPr>
            </w:pPr>
          </w:p>
        </w:tc>
        <w:tc>
          <w:tcPr>
            <w:tcW w:w="2404" w:type="dxa"/>
          </w:tcPr>
          <w:p w:rsidR="002D374C" w:rsidRDefault="002D374C" w:rsidP="002D374C">
            <w:pPr>
              <w:tabs>
                <w:tab w:val="left" w:pos="561"/>
              </w:tabs>
              <w:jc w:val="center"/>
              <w:rPr>
                <w:color w:val="000000"/>
                <w:sz w:val="24"/>
                <w:szCs w:val="24"/>
                <w:lang w:val="en-US"/>
              </w:rPr>
            </w:pPr>
          </w:p>
          <w:p w:rsidR="002D374C" w:rsidRPr="002D374C" w:rsidRDefault="002D374C" w:rsidP="002D374C">
            <w:pPr>
              <w:tabs>
                <w:tab w:val="left" w:pos="561"/>
              </w:tabs>
              <w:jc w:val="center"/>
              <w:rPr>
                <w:color w:val="000000"/>
                <w:sz w:val="24"/>
                <w:szCs w:val="24"/>
                <w:lang w:val="en-US"/>
              </w:rPr>
            </w:pPr>
            <w:r>
              <w:rPr>
                <w:color w:val="000000"/>
                <w:sz w:val="24"/>
                <w:szCs w:val="24"/>
                <w:lang w:val="en-US"/>
              </w:rPr>
              <w:t>N.N.Vakhromov</w:t>
            </w:r>
          </w:p>
        </w:tc>
      </w:tr>
      <w:tr w:rsidR="002D374C" w:rsidTr="002D374C">
        <w:tc>
          <w:tcPr>
            <w:tcW w:w="5382" w:type="dxa"/>
          </w:tcPr>
          <w:p w:rsidR="002D374C" w:rsidRDefault="002D374C" w:rsidP="002D374C">
            <w:pPr>
              <w:tabs>
                <w:tab w:val="left" w:pos="561"/>
              </w:tabs>
              <w:rPr>
                <w:color w:val="000000"/>
                <w:sz w:val="24"/>
                <w:szCs w:val="24"/>
                <w:lang w:val="en-US"/>
              </w:rPr>
            </w:pPr>
          </w:p>
          <w:p w:rsidR="002D374C" w:rsidRPr="002D374C" w:rsidRDefault="002D374C" w:rsidP="002D374C">
            <w:pPr>
              <w:tabs>
                <w:tab w:val="left" w:pos="561"/>
              </w:tabs>
              <w:rPr>
                <w:color w:val="000000"/>
                <w:sz w:val="24"/>
                <w:szCs w:val="24"/>
                <w:lang w:val="en-US"/>
              </w:rPr>
            </w:pPr>
            <w:r>
              <w:rPr>
                <w:color w:val="000000"/>
                <w:sz w:val="24"/>
                <w:szCs w:val="24"/>
                <w:lang w:val="en-US"/>
              </w:rPr>
              <w:t>Deputy Chief Engineer for Processes</w:t>
            </w:r>
          </w:p>
        </w:tc>
        <w:tc>
          <w:tcPr>
            <w:tcW w:w="1701" w:type="dxa"/>
          </w:tcPr>
          <w:p w:rsidR="002D374C" w:rsidRPr="002D374C" w:rsidRDefault="002D374C" w:rsidP="002D374C">
            <w:pPr>
              <w:tabs>
                <w:tab w:val="left" w:pos="561"/>
              </w:tabs>
              <w:jc w:val="center"/>
              <w:rPr>
                <w:color w:val="000000"/>
                <w:sz w:val="24"/>
                <w:szCs w:val="24"/>
                <w:lang w:val="en-US"/>
              </w:rPr>
            </w:pPr>
          </w:p>
        </w:tc>
        <w:tc>
          <w:tcPr>
            <w:tcW w:w="2404" w:type="dxa"/>
          </w:tcPr>
          <w:p w:rsidR="002D374C" w:rsidRDefault="002D374C" w:rsidP="002D374C">
            <w:pPr>
              <w:tabs>
                <w:tab w:val="left" w:pos="561"/>
              </w:tabs>
              <w:jc w:val="center"/>
              <w:rPr>
                <w:color w:val="000000"/>
                <w:sz w:val="24"/>
                <w:szCs w:val="24"/>
                <w:lang w:val="en-US"/>
              </w:rPr>
            </w:pPr>
          </w:p>
          <w:p w:rsidR="002D374C" w:rsidRPr="002D374C" w:rsidRDefault="002D374C" w:rsidP="002D374C">
            <w:pPr>
              <w:tabs>
                <w:tab w:val="left" w:pos="561"/>
              </w:tabs>
              <w:jc w:val="center"/>
              <w:rPr>
                <w:color w:val="000000"/>
                <w:sz w:val="24"/>
                <w:szCs w:val="24"/>
                <w:lang w:val="en-US"/>
              </w:rPr>
            </w:pPr>
            <w:r>
              <w:rPr>
                <w:color w:val="000000"/>
                <w:sz w:val="24"/>
                <w:szCs w:val="24"/>
                <w:lang w:val="en-US"/>
              </w:rPr>
              <w:t>A.V.Piskunov</w:t>
            </w:r>
          </w:p>
        </w:tc>
      </w:tr>
      <w:tr w:rsidR="002D374C" w:rsidTr="002D374C">
        <w:tc>
          <w:tcPr>
            <w:tcW w:w="5382" w:type="dxa"/>
          </w:tcPr>
          <w:p w:rsidR="002D374C" w:rsidRDefault="002D374C" w:rsidP="002D374C">
            <w:pPr>
              <w:tabs>
                <w:tab w:val="left" w:pos="561"/>
              </w:tabs>
              <w:rPr>
                <w:color w:val="000000"/>
                <w:sz w:val="24"/>
                <w:szCs w:val="24"/>
                <w:lang w:val="en-US"/>
              </w:rPr>
            </w:pPr>
          </w:p>
          <w:p w:rsidR="002D374C" w:rsidRPr="002D374C" w:rsidRDefault="002D374C" w:rsidP="002D374C">
            <w:pPr>
              <w:tabs>
                <w:tab w:val="left" w:pos="561"/>
              </w:tabs>
              <w:rPr>
                <w:color w:val="000000"/>
                <w:sz w:val="24"/>
                <w:szCs w:val="24"/>
                <w:lang w:val="en-US"/>
              </w:rPr>
            </w:pPr>
            <w:r>
              <w:rPr>
                <w:color w:val="000000"/>
                <w:sz w:val="24"/>
                <w:szCs w:val="24"/>
                <w:lang w:val="en-US"/>
              </w:rPr>
              <w:t>Deputy Chief Engineer for Nature Protection and</w:t>
            </w:r>
            <w:r w:rsidR="000B5081">
              <w:rPr>
                <w:color w:val="000000"/>
                <w:sz w:val="24"/>
                <w:szCs w:val="24"/>
                <w:lang w:val="en-US"/>
              </w:rPr>
              <w:t xml:space="preserve"> Safety</w:t>
            </w:r>
          </w:p>
        </w:tc>
        <w:tc>
          <w:tcPr>
            <w:tcW w:w="1701" w:type="dxa"/>
          </w:tcPr>
          <w:p w:rsidR="002D374C" w:rsidRPr="002D374C" w:rsidRDefault="002D374C" w:rsidP="002D374C">
            <w:pPr>
              <w:tabs>
                <w:tab w:val="left" w:pos="561"/>
              </w:tabs>
              <w:jc w:val="center"/>
              <w:rPr>
                <w:color w:val="000000"/>
                <w:sz w:val="24"/>
                <w:szCs w:val="24"/>
                <w:lang w:val="en-US"/>
              </w:rPr>
            </w:pPr>
          </w:p>
        </w:tc>
        <w:tc>
          <w:tcPr>
            <w:tcW w:w="2404" w:type="dxa"/>
          </w:tcPr>
          <w:p w:rsidR="002D374C" w:rsidRDefault="002D374C" w:rsidP="002D374C">
            <w:pPr>
              <w:tabs>
                <w:tab w:val="left" w:pos="561"/>
              </w:tabs>
              <w:jc w:val="center"/>
              <w:rPr>
                <w:color w:val="000000"/>
                <w:sz w:val="24"/>
                <w:szCs w:val="24"/>
                <w:lang w:val="en-US"/>
              </w:rPr>
            </w:pPr>
          </w:p>
          <w:p w:rsidR="000B5081" w:rsidRDefault="000B5081" w:rsidP="002D374C">
            <w:pPr>
              <w:tabs>
                <w:tab w:val="left" w:pos="561"/>
              </w:tabs>
              <w:jc w:val="center"/>
              <w:rPr>
                <w:color w:val="000000"/>
                <w:sz w:val="24"/>
                <w:szCs w:val="24"/>
                <w:lang w:val="en-US"/>
              </w:rPr>
            </w:pPr>
          </w:p>
          <w:p w:rsidR="000B5081" w:rsidRPr="002D374C" w:rsidRDefault="000B5081" w:rsidP="002D374C">
            <w:pPr>
              <w:tabs>
                <w:tab w:val="left" w:pos="561"/>
              </w:tabs>
              <w:jc w:val="center"/>
              <w:rPr>
                <w:color w:val="000000"/>
                <w:sz w:val="24"/>
                <w:szCs w:val="24"/>
                <w:lang w:val="en-US"/>
              </w:rPr>
            </w:pPr>
            <w:r>
              <w:rPr>
                <w:color w:val="000000"/>
                <w:sz w:val="24"/>
                <w:szCs w:val="24"/>
                <w:lang w:val="en-US"/>
              </w:rPr>
              <w:t>N.N.Leonov</w:t>
            </w:r>
          </w:p>
        </w:tc>
      </w:tr>
      <w:tr w:rsidR="002D374C" w:rsidTr="002D374C">
        <w:tc>
          <w:tcPr>
            <w:tcW w:w="5382" w:type="dxa"/>
          </w:tcPr>
          <w:p w:rsidR="000B5081" w:rsidRDefault="000B5081" w:rsidP="002D374C">
            <w:pPr>
              <w:tabs>
                <w:tab w:val="left" w:pos="561"/>
              </w:tabs>
              <w:rPr>
                <w:color w:val="000000"/>
                <w:sz w:val="24"/>
                <w:szCs w:val="24"/>
                <w:lang w:val="en-US"/>
              </w:rPr>
            </w:pPr>
          </w:p>
          <w:p w:rsidR="002D374C" w:rsidRPr="002D374C" w:rsidRDefault="000B5081" w:rsidP="002D374C">
            <w:pPr>
              <w:tabs>
                <w:tab w:val="left" w:pos="561"/>
              </w:tabs>
              <w:rPr>
                <w:color w:val="000000"/>
                <w:sz w:val="24"/>
                <w:szCs w:val="24"/>
                <w:lang w:val="en-US"/>
              </w:rPr>
            </w:pPr>
            <w:r>
              <w:rPr>
                <w:color w:val="000000"/>
                <w:sz w:val="24"/>
                <w:szCs w:val="24"/>
                <w:lang w:val="en-US"/>
              </w:rPr>
              <w:t>Chief Process Engineer</w:t>
            </w:r>
          </w:p>
        </w:tc>
        <w:tc>
          <w:tcPr>
            <w:tcW w:w="1701" w:type="dxa"/>
          </w:tcPr>
          <w:p w:rsidR="002D374C" w:rsidRPr="002D374C" w:rsidRDefault="002D374C" w:rsidP="002D374C">
            <w:pPr>
              <w:tabs>
                <w:tab w:val="left" w:pos="561"/>
              </w:tabs>
              <w:jc w:val="center"/>
              <w:rPr>
                <w:color w:val="000000"/>
                <w:sz w:val="24"/>
                <w:szCs w:val="24"/>
                <w:lang w:val="en-US"/>
              </w:rPr>
            </w:pPr>
          </w:p>
        </w:tc>
        <w:tc>
          <w:tcPr>
            <w:tcW w:w="2404" w:type="dxa"/>
          </w:tcPr>
          <w:p w:rsidR="002D374C" w:rsidRDefault="002D374C" w:rsidP="002D374C">
            <w:pPr>
              <w:tabs>
                <w:tab w:val="left" w:pos="561"/>
              </w:tabs>
              <w:jc w:val="center"/>
              <w:rPr>
                <w:color w:val="000000"/>
                <w:sz w:val="24"/>
                <w:szCs w:val="24"/>
                <w:lang w:val="en-US"/>
              </w:rPr>
            </w:pPr>
          </w:p>
          <w:p w:rsidR="000B5081" w:rsidRPr="002D374C" w:rsidRDefault="000B5081" w:rsidP="002D374C">
            <w:pPr>
              <w:tabs>
                <w:tab w:val="left" w:pos="561"/>
              </w:tabs>
              <w:jc w:val="center"/>
              <w:rPr>
                <w:color w:val="000000"/>
                <w:sz w:val="24"/>
                <w:szCs w:val="24"/>
                <w:lang w:val="en-US"/>
              </w:rPr>
            </w:pPr>
            <w:r>
              <w:rPr>
                <w:color w:val="000000"/>
                <w:sz w:val="24"/>
                <w:szCs w:val="24"/>
                <w:lang w:val="en-US"/>
              </w:rPr>
              <w:t>E.V.Dutlov</w:t>
            </w:r>
          </w:p>
        </w:tc>
      </w:tr>
      <w:tr w:rsidR="002D374C" w:rsidTr="002D374C">
        <w:tc>
          <w:tcPr>
            <w:tcW w:w="5382" w:type="dxa"/>
          </w:tcPr>
          <w:p w:rsidR="002D374C" w:rsidRDefault="002D374C" w:rsidP="002D374C">
            <w:pPr>
              <w:tabs>
                <w:tab w:val="left" w:pos="561"/>
              </w:tabs>
              <w:rPr>
                <w:color w:val="000000"/>
                <w:sz w:val="24"/>
                <w:szCs w:val="24"/>
                <w:lang w:val="en-US"/>
              </w:rPr>
            </w:pPr>
          </w:p>
          <w:p w:rsidR="000B5081" w:rsidRPr="002D374C" w:rsidRDefault="000B5081" w:rsidP="002D374C">
            <w:pPr>
              <w:tabs>
                <w:tab w:val="left" w:pos="561"/>
              </w:tabs>
              <w:rPr>
                <w:color w:val="000000"/>
                <w:sz w:val="24"/>
                <w:szCs w:val="24"/>
                <w:lang w:val="en-US"/>
              </w:rPr>
            </w:pPr>
            <w:r>
              <w:rPr>
                <w:color w:val="000000"/>
                <w:sz w:val="24"/>
                <w:szCs w:val="24"/>
                <w:lang w:val="en-US"/>
              </w:rPr>
              <w:t>Chief Power Engineer</w:t>
            </w:r>
          </w:p>
        </w:tc>
        <w:tc>
          <w:tcPr>
            <w:tcW w:w="1701" w:type="dxa"/>
          </w:tcPr>
          <w:p w:rsidR="002D374C" w:rsidRPr="002D374C" w:rsidRDefault="002D374C" w:rsidP="002D374C">
            <w:pPr>
              <w:tabs>
                <w:tab w:val="left" w:pos="561"/>
              </w:tabs>
              <w:jc w:val="center"/>
              <w:rPr>
                <w:color w:val="000000"/>
                <w:sz w:val="24"/>
                <w:szCs w:val="24"/>
                <w:lang w:val="en-US"/>
              </w:rPr>
            </w:pPr>
          </w:p>
        </w:tc>
        <w:tc>
          <w:tcPr>
            <w:tcW w:w="2404" w:type="dxa"/>
          </w:tcPr>
          <w:p w:rsidR="002D374C" w:rsidRDefault="002D374C" w:rsidP="002D374C">
            <w:pPr>
              <w:tabs>
                <w:tab w:val="left" w:pos="561"/>
              </w:tabs>
              <w:jc w:val="center"/>
              <w:rPr>
                <w:color w:val="000000"/>
                <w:sz w:val="24"/>
                <w:szCs w:val="24"/>
                <w:lang w:val="en-US"/>
              </w:rPr>
            </w:pPr>
          </w:p>
          <w:p w:rsidR="000B5081" w:rsidRPr="002D374C" w:rsidRDefault="000B5081" w:rsidP="002D374C">
            <w:pPr>
              <w:tabs>
                <w:tab w:val="left" w:pos="561"/>
              </w:tabs>
              <w:jc w:val="center"/>
              <w:rPr>
                <w:color w:val="000000"/>
                <w:sz w:val="24"/>
                <w:szCs w:val="24"/>
                <w:lang w:val="en-US"/>
              </w:rPr>
            </w:pPr>
            <w:r>
              <w:rPr>
                <w:color w:val="000000"/>
                <w:sz w:val="24"/>
                <w:szCs w:val="24"/>
                <w:lang w:val="en-US"/>
              </w:rPr>
              <w:t>S.L.Egorov</w:t>
            </w:r>
          </w:p>
        </w:tc>
      </w:tr>
      <w:tr w:rsidR="002D374C" w:rsidTr="002D374C">
        <w:tc>
          <w:tcPr>
            <w:tcW w:w="5382" w:type="dxa"/>
          </w:tcPr>
          <w:p w:rsidR="002D374C" w:rsidRDefault="002D374C" w:rsidP="002D374C">
            <w:pPr>
              <w:tabs>
                <w:tab w:val="left" w:pos="561"/>
              </w:tabs>
              <w:rPr>
                <w:color w:val="000000"/>
                <w:sz w:val="24"/>
                <w:szCs w:val="24"/>
                <w:lang w:val="en-US"/>
              </w:rPr>
            </w:pPr>
          </w:p>
          <w:p w:rsidR="000B5081" w:rsidRPr="002D374C" w:rsidRDefault="000B5081" w:rsidP="002D374C">
            <w:pPr>
              <w:tabs>
                <w:tab w:val="left" w:pos="561"/>
              </w:tabs>
              <w:rPr>
                <w:color w:val="000000"/>
                <w:sz w:val="24"/>
                <w:szCs w:val="24"/>
                <w:lang w:val="en-US"/>
              </w:rPr>
            </w:pPr>
            <w:r>
              <w:rPr>
                <w:color w:val="000000"/>
                <w:sz w:val="24"/>
                <w:szCs w:val="24"/>
                <w:lang w:val="en-US"/>
              </w:rPr>
              <w:t>Chief Instrument Engineer</w:t>
            </w:r>
          </w:p>
        </w:tc>
        <w:tc>
          <w:tcPr>
            <w:tcW w:w="1701" w:type="dxa"/>
          </w:tcPr>
          <w:p w:rsidR="002D374C" w:rsidRPr="002D374C" w:rsidRDefault="002D374C" w:rsidP="002D374C">
            <w:pPr>
              <w:tabs>
                <w:tab w:val="left" w:pos="561"/>
              </w:tabs>
              <w:jc w:val="center"/>
              <w:rPr>
                <w:color w:val="000000"/>
                <w:sz w:val="24"/>
                <w:szCs w:val="24"/>
                <w:lang w:val="en-US"/>
              </w:rPr>
            </w:pPr>
          </w:p>
        </w:tc>
        <w:tc>
          <w:tcPr>
            <w:tcW w:w="2404" w:type="dxa"/>
          </w:tcPr>
          <w:p w:rsidR="002D374C" w:rsidRDefault="002D374C" w:rsidP="002D374C">
            <w:pPr>
              <w:tabs>
                <w:tab w:val="left" w:pos="561"/>
              </w:tabs>
              <w:jc w:val="center"/>
              <w:rPr>
                <w:color w:val="000000"/>
                <w:sz w:val="24"/>
                <w:szCs w:val="24"/>
                <w:lang w:val="en-US"/>
              </w:rPr>
            </w:pPr>
          </w:p>
          <w:p w:rsidR="000B5081" w:rsidRPr="002D374C" w:rsidRDefault="000B5081" w:rsidP="002D374C">
            <w:pPr>
              <w:tabs>
                <w:tab w:val="left" w:pos="561"/>
              </w:tabs>
              <w:jc w:val="center"/>
              <w:rPr>
                <w:color w:val="000000"/>
                <w:sz w:val="24"/>
                <w:szCs w:val="24"/>
                <w:lang w:val="en-US"/>
              </w:rPr>
            </w:pPr>
            <w:r>
              <w:rPr>
                <w:color w:val="000000"/>
                <w:sz w:val="24"/>
                <w:szCs w:val="24"/>
                <w:lang w:val="en-US"/>
              </w:rPr>
              <w:t>C.I.Kravets</w:t>
            </w:r>
          </w:p>
        </w:tc>
      </w:tr>
      <w:tr w:rsidR="002D374C" w:rsidTr="002D374C">
        <w:tc>
          <w:tcPr>
            <w:tcW w:w="5382" w:type="dxa"/>
          </w:tcPr>
          <w:p w:rsidR="002D374C" w:rsidRDefault="002D374C" w:rsidP="002D374C">
            <w:pPr>
              <w:tabs>
                <w:tab w:val="left" w:pos="561"/>
              </w:tabs>
              <w:rPr>
                <w:color w:val="000000"/>
                <w:sz w:val="24"/>
                <w:szCs w:val="24"/>
                <w:lang w:val="en-US"/>
              </w:rPr>
            </w:pPr>
          </w:p>
          <w:p w:rsidR="000B5081" w:rsidRPr="002D374C" w:rsidRDefault="000B5081" w:rsidP="002D374C">
            <w:pPr>
              <w:tabs>
                <w:tab w:val="left" w:pos="561"/>
              </w:tabs>
              <w:rPr>
                <w:color w:val="000000"/>
                <w:sz w:val="24"/>
                <w:szCs w:val="24"/>
                <w:lang w:val="en-US"/>
              </w:rPr>
            </w:pPr>
            <w:r>
              <w:rPr>
                <w:color w:val="000000"/>
                <w:sz w:val="24"/>
                <w:szCs w:val="24"/>
                <w:lang w:val="en-US"/>
              </w:rPr>
              <w:t>Chief Mechanical Engineer</w:t>
            </w:r>
          </w:p>
        </w:tc>
        <w:tc>
          <w:tcPr>
            <w:tcW w:w="1701" w:type="dxa"/>
          </w:tcPr>
          <w:p w:rsidR="002D374C" w:rsidRPr="002D374C" w:rsidRDefault="002D374C" w:rsidP="002D374C">
            <w:pPr>
              <w:tabs>
                <w:tab w:val="left" w:pos="561"/>
              </w:tabs>
              <w:jc w:val="center"/>
              <w:rPr>
                <w:color w:val="000000"/>
                <w:sz w:val="24"/>
                <w:szCs w:val="24"/>
                <w:lang w:val="en-US"/>
              </w:rPr>
            </w:pPr>
          </w:p>
        </w:tc>
        <w:tc>
          <w:tcPr>
            <w:tcW w:w="2404" w:type="dxa"/>
          </w:tcPr>
          <w:p w:rsidR="002D374C" w:rsidRDefault="002D374C" w:rsidP="002D374C">
            <w:pPr>
              <w:tabs>
                <w:tab w:val="left" w:pos="561"/>
              </w:tabs>
              <w:jc w:val="center"/>
              <w:rPr>
                <w:color w:val="000000"/>
                <w:sz w:val="24"/>
                <w:szCs w:val="24"/>
                <w:lang w:val="en-US"/>
              </w:rPr>
            </w:pPr>
          </w:p>
          <w:p w:rsidR="000B5081" w:rsidRPr="002D374C" w:rsidRDefault="000B5081" w:rsidP="002D374C">
            <w:pPr>
              <w:tabs>
                <w:tab w:val="left" w:pos="561"/>
              </w:tabs>
              <w:jc w:val="center"/>
              <w:rPr>
                <w:color w:val="000000"/>
                <w:sz w:val="24"/>
                <w:szCs w:val="24"/>
                <w:lang w:val="en-US"/>
              </w:rPr>
            </w:pPr>
            <w:r>
              <w:rPr>
                <w:color w:val="000000"/>
                <w:sz w:val="24"/>
                <w:szCs w:val="24"/>
                <w:lang w:val="en-US"/>
              </w:rPr>
              <w:t>D.P.Kuchin</w:t>
            </w:r>
          </w:p>
        </w:tc>
      </w:tr>
      <w:tr w:rsidR="002D374C" w:rsidTr="002D374C">
        <w:tc>
          <w:tcPr>
            <w:tcW w:w="5382" w:type="dxa"/>
          </w:tcPr>
          <w:p w:rsidR="002D374C" w:rsidRDefault="002D374C" w:rsidP="002D374C">
            <w:pPr>
              <w:tabs>
                <w:tab w:val="left" w:pos="561"/>
              </w:tabs>
              <w:rPr>
                <w:color w:val="000000"/>
                <w:sz w:val="24"/>
                <w:szCs w:val="24"/>
                <w:lang w:val="en-US"/>
              </w:rPr>
            </w:pPr>
          </w:p>
          <w:p w:rsidR="000B5081" w:rsidRPr="002D374C" w:rsidRDefault="000B5081" w:rsidP="002D374C">
            <w:pPr>
              <w:tabs>
                <w:tab w:val="left" w:pos="561"/>
              </w:tabs>
              <w:rPr>
                <w:color w:val="000000"/>
                <w:sz w:val="24"/>
                <w:szCs w:val="24"/>
                <w:lang w:val="en-US"/>
              </w:rPr>
            </w:pPr>
            <w:r>
              <w:rPr>
                <w:color w:val="000000"/>
                <w:sz w:val="24"/>
                <w:szCs w:val="24"/>
                <w:lang w:val="en-US"/>
              </w:rPr>
              <w:t>Head of the Project Office, Bottom of the Barrel Processing Complex</w:t>
            </w:r>
          </w:p>
        </w:tc>
        <w:tc>
          <w:tcPr>
            <w:tcW w:w="1701" w:type="dxa"/>
          </w:tcPr>
          <w:p w:rsidR="002D374C" w:rsidRPr="002D374C" w:rsidRDefault="002D374C" w:rsidP="002D374C">
            <w:pPr>
              <w:tabs>
                <w:tab w:val="left" w:pos="561"/>
              </w:tabs>
              <w:jc w:val="center"/>
              <w:rPr>
                <w:color w:val="000000"/>
                <w:sz w:val="24"/>
                <w:szCs w:val="24"/>
                <w:lang w:val="en-US"/>
              </w:rPr>
            </w:pPr>
          </w:p>
        </w:tc>
        <w:tc>
          <w:tcPr>
            <w:tcW w:w="2404" w:type="dxa"/>
          </w:tcPr>
          <w:p w:rsidR="002D374C" w:rsidRDefault="002D374C" w:rsidP="002D374C">
            <w:pPr>
              <w:tabs>
                <w:tab w:val="left" w:pos="561"/>
              </w:tabs>
              <w:jc w:val="center"/>
              <w:rPr>
                <w:color w:val="000000"/>
                <w:sz w:val="24"/>
                <w:szCs w:val="24"/>
                <w:lang w:val="en-US"/>
              </w:rPr>
            </w:pPr>
          </w:p>
          <w:p w:rsidR="000B5081" w:rsidRDefault="000B5081" w:rsidP="002D374C">
            <w:pPr>
              <w:tabs>
                <w:tab w:val="left" w:pos="561"/>
              </w:tabs>
              <w:jc w:val="center"/>
              <w:rPr>
                <w:color w:val="000000"/>
                <w:sz w:val="24"/>
                <w:szCs w:val="24"/>
                <w:lang w:val="en-US"/>
              </w:rPr>
            </w:pPr>
          </w:p>
          <w:p w:rsidR="000B5081" w:rsidRPr="002D374C" w:rsidRDefault="000B5081" w:rsidP="002D374C">
            <w:pPr>
              <w:tabs>
                <w:tab w:val="left" w:pos="561"/>
              </w:tabs>
              <w:jc w:val="center"/>
              <w:rPr>
                <w:color w:val="000000"/>
                <w:sz w:val="24"/>
                <w:szCs w:val="24"/>
                <w:lang w:val="en-US"/>
              </w:rPr>
            </w:pPr>
            <w:r>
              <w:rPr>
                <w:color w:val="000000"/>
                <w:sz w:val="24"/>
                <w:szCs w:val="24"/>
                <w:lang w:val="en-US"/>
              </w:rPr>
              <w:t>I.V.Dobrobolskiy</w:t>
            </w:r>
          </w:p>
        </w:tc>
      </w:tr>
      <w:tr w:rsidR="000B5081" w:rsidTr="002D374C">
        <w:tc>
          <w:tcPr>
            <w:tcW w:w="5382" w:type="dxa"/>
          </w:tcPr>
          <w:p w:rsidR="000B5081" w:rsidRDefault="000B5081" w:rsidP="002D374C">
            <w:pPr>
              <w:tabs>
                <w:tab w:val="left" w:pos="561"/>
              </w:tabs>
              <w:rPr>
                <w:color w:val="000000"/>
                <w:sz w:val="24"/>
                <w:szCs w:val="24"/>
                <w:lang w:val="en-US"/>
              </w:rPr>
            </w:pPr>
          </w:p>
          <w:p w:rsidR="000B5081" w:rsidRDefault="000B5081" w:rsidP="002D374C">
            <w:pPr>
              <w:tabs>
                <w:tab w:val="left" w:pos="561"/>
              </w:tabs>
              <w:rPr>
                <w:color w:val="000000"/>
                <w:sz w:val="24"/>
                <w:szCs w:val="24"/>
                <w:lang w:val="en-US"/>
              </w:rPr>
            </w:pPr>
            <w:r>
              <w:rPr>
                <w:color w:val="000000"/>
                <w:sz w:val="24"/>
                <w:szCs w:val="24"/>
                <w:lang w:val="en-US"/>
              </w:rPr>
              <w:t>Head of Production Facilities, Bottom of the Barrel Processing Complex</w:t>
            </w:r>
          </w:p>
        </w:tc>
        <w:tc>
          <w:tcPr>
            <w:tcW w:w="1701" w:type="dxa"/>
          </w:tcPr>
          <w:p w:rsidR="000B5081" w:rsidRPr="002D374C" w:rsidRDefault="000B5081" w:rsidP="002D374C">
            <w:pPr>
              <w:tabs>
                <w:tab w:val="left" w:pos="561"/>
              </w:tabs>
              <w:jc w:val="center"/>
              <w:rPr>
                <w:color w:val="000000"/>
                <w:sz w:val="24"/>
                <w:szCs w:val="24"/>
                <w:lang w:val="en-US"/>
              </w:rPr>
            </w:pPr>
          </w:p>
        </w:tc>
        <w:tc>
          <w:tcPr>
            <w:tcW w:w="2404" w:type="dxa"/>
          </w:tcPr>
          <w:p w:rsidR="000B5081" w:rsidRDefault="000B5081" w:rsidP="002D374C">
            <w:pPr>
              <w:tabs>
                <w:tab w:val="left" w:pos="561"/>
              </w:tabs>
              <w:jc w:val="center"/>
              <w:rPr>
                <w:color w:val="000000"/>
                <w:sz w:val="24"/>
                <w:szCs w:val="24"/>
                <w:lang w:val="en-US"/>
              </w:rPr>
            </w:pPr>
          </w:p>
          <w:p w:rsidR="000B5081" w:rsidRDefault="000B5081" w:rsidP="002D374C">
            <w:pPr>
              <w:tabs>
                <w:tab w:val="left" w:pos="561"/>
              </w:tabs>
              <w:jc w:val="center"/>
              <w:rPr>
                <w:color w:val="000000"/>
                <w:sz w:val="24"/>
                <w:szCs w:val="24"/>
                <w:lang w:val="en-US"/>
              </w:rPr>
            </w:pPr>
            <w:r>
              <w:rPr>
                <w:color w:val="000000"/>
                <w:sz w:val="24"/>
                <w:szCs w:val="24"/>
                <w:lang w:val="en-US"/>
              </w:rPr>
              <w:t>V.E.Znaemov</w:t>
            </w:r>
          </w:p>
        </w:tc>
      </w:tr>
      <w:tr w:rsidR="000B5081" w:rsidTr="002D374C">
        <w:tc>
          <w:tcPr>
            <w:tcW w:w="5382" w:type="dxa"/>
          </w:tcPr>
          <w:p w:rsidR="000B5081" w:rsidRDefault="000B5081" w:rsidP="002D374C">
            <w:pPr>
              <w:tabs>
                <w:tab w:val="left" w:pos="561"/>
              </w:tabs>
              <w:rPr>
                <w:color w:val="000000"/>
                <w:sz w:val="24"/>
                <w:szCs w:val="24"/>
                <w:lang w:val="en-US"/>
              </w:rPr>
            </w:pPr>
          </w:p>
          <w:p w:rsidR="000B5081" w:rsidRDefault="000B5081" w:rsidP="002D374C">
            <w:pPr>
              <w:tabs>
                <w:tab w:val="left" w:pos="561"/>
              </w:tabs>
              <w:rPr>
                <w:color w:val="000000"/>
                <w:sz w:val="24"/>
                <w:szCs w:val="24"/>
                <w:lang w:val="en-US"/>
              </w:rPr>
            </w:pPr>
            <w:r>
              <w:rPr>
                <w:color w:val="000000"/>
                <w:sz w:val="24"/>
                <w:szCs w:val="24"/>
                <w:lang w:val="en-US"/>
              </w:rPr>
              <w:t>Chief Engineer of Production Facilities, Bottom of the Barrel Processing Complex</w:t>
            </w:r>
          </w:p>
        </w:tc>
        <w:tc>
          <w:tcPr>
            <w:tcW w:w="1701" w:type="dxa"/>
          </w:tcPr>
          <w:p w:rsidR="000B5081" w:rsidRPr="002D374C" w:rsidRDefault="000B5081" w:rsidP="002D374C">
            <w:pPr>
              <w:tabs>
                <w:tab w:val="left" w:pos="561"/>
              </w:tabs>
              <w:jc w:val="center"/>
              <w:rPr>
                <w:color w:val="000000"/>
                <w:sz w:val="24"/>
                <w:szCs w:val="24"/>
                <w:lang w:val="en-US"/>
              </w:rPr>
            </w:pPr>
          </w:p>
        </w:tc>
        <w:tc>
          <w:tcPr>
            <w:tcW w:w="2404" w:type="dxa"/>
          </w:tcPr>
          <w:p w:rsidR="000B5081" w:rsidRDefault="000B5081" w:rsidP="002D374C">
            <w:pPr>
              <w:tabs>
                <w:tab w:val="left" w:pos="561"/>
              </w:tabs>
              <w:jc w:val="center"/>
              <w:rPr>
                <w:color w:val="000000"/>
                <w:sz w:val="24"/>
                <w:szCs w:val="24"/>
                <w:lang w:val="en-US"/>
              </w:rPr>
            </w:pPr>
          </w:p>
          <w:p w:rsidR="000B5081" w:rsidRDefault="000B5081" w:rsidP="002D374C">
            <w:pPr>
              <w:tabs>
                <w:tab w:val="left" w:pos="561"/>
              </w:tabs>
              <w:jc w:val="center"/>
              <w:rPr>
                <w:color w:val="000000"/>
                <w:sz w:val="24"/>
                <w:szCs w:val="24"/>
                <w:lang w:val="en-US"/>
              </w:rPr>
            </w:pPr>
          </w:p>
          <w:p w:rsidR="000B5081" w:rsidRDefault="000B5081" w:rsidP="002D374C">
            <w:pPr>
              <w:tabs>
                <w:tab w:val="left" w:pos="561"/>
              </w:tabs>
              <w:jc w:val="center"/>
              <w:rPr>
                <w:color w:val="000000"/>
                <w:sz w:val="24"/>
                <w:szCs w:val="24"/>
                <w:lang w:val="en-US"/>
              </w:rPr>
            </w:pPr>
            <w:r>
              <w:rPr>
                <w:color w:val="000000"/>
                <w:sz w:val="24"/>
                <w:szCs w:val="24"/>
                <w:lang w:val="en-US"/>
              </w:rPr>
              <w:t>A.V.Sobolev</w:t>
            </w:r>
          </w:p>
        </w:tc>
      </w:tr>
      <w:tr w:rsidR="000B5081" w:rsidTr="002D374C">
        <w:tc>
          <w:tcPr>
            <w:tcW w:w="5382" w:type="dxa"/>
          </w:tcPr>
          <w:p w:rsidR="000B5081" w:rsidRDefault="000B5081" w:rsidP="002D374C">
            <w:pPr>
              <w:tabs>
                <w:tab w:val="left" w:pos="561"/>
              </w:tabs>
              <w:rPr>
                <w:color w:val="000000"/>
                <w:sz w:val="24"/>
                <w:szCs w:val="24"/>
                <w:lang w:val="en-US"/>
              </w:rPr>
            </w:pPr>
          </w:p>
          <w:p w:rsidR="000B5081" w:rsidRDefault="000B5081" w:rsidP="002D374C">
            <w:pPr>
              <w:tabs>
                <w:tab w:val="left" w:pos="561"/>
              </w:tabs>
              <w:rPr>
                <w:color w:val="000000"/>
                <w:sz w:val="24"/>
                <w:szCs w:val="24"/>
                <w:lang w:val="en-US"/>
              </w:rPr>
            </w:pPr>
            <w:r>
              <w:rPr>
                <w:sz w:val="24"/>
                <w:szCs w:val="24"/>
                <w:lang w:val="en-US"/>
              </w:rPr>
              <w:t>Head of Production Operational Planning</w:t>
            </w:r>
          </w:p>
        </w:tc>
        <w:tc>
          <w:tcPr>
            <w:tcW w:w="1701" w:type="dxa"/>
          </w:tcPr>
          <w:p w:rsidR="000B5081" w:rsidRPr="002D374C" w:rsidRDefault="000B5081" w:rsidP="002D374C">
            <w:pPr>
              <w:tabs>
                <w:tab w:val="left" w:pos="561"/>
              </w:tabs>
              <w:jc w:val="center"/>
              <w:rPr>
                <w:color w:val="000000"/>
                <w:sz w:val="24"/>
                <w:szCs w:val="24"/>
                <w:lang w:val="en-US"/>
              </w:rPr>
            </w:pPr>
          </w:p>
        </w:tc>
        <w:tc>
          <w:tcPr>
            <w:tcW w:w="2404" w:type="dxa"/>
          </w:tcPr>
          <w:p w:rsidR="000B5081" w:rsidRDefault="000B5081" w:rsidP="002D374C">
            <w:pPr>
              <w:tabs>
                <w:tab w:val="left" w:pos="561"/>
              </w:tabs>
              <w:jc w:val="center"/>
              <w:rPr>
                <w:color w:val="000000"/>
                <w:sz w:val="24"/>
                <w:szCs w:val="24"/>
                <w:lang w:val="en-US"/>
              </w:rPr>
            </w:pPr>
          </w:p>
          <w:p w:rsidR="000B5081" w:rsidRDefault="000B5081" w:rsidP="002D374C">
            <w:pPr>
              <w:tabs>
                <w:tab w:val="left" w:pos="561"/>
              </w:tabs>
              <w:jc w:val="center"/>
              <w:rPr>
                <w:color w:val="000000"/>
                <w:sz w:val="24"/>
                <w:szCs w:val="24"/>
                <w:lang w:val="en-US"/>
              </w:rPr>
            </w:pPr>
            <w:r>
              <w:rPr>
                <w:color w:val="000000"/>
                <w:sz w:val="24"/>
                <w:szCs w:val="24"/>
                <w:lang w:val="en-US"/>
              </w:rPr>
              <w:t>A.E.Altufiev</w:t>
            </w:r>
          </w:p>
        </w:tc>
      </w:tr>
      <w:tr w:rsidR="000B5081" w:rsidTr="002D374C">
        <w:tc>
          <w:tcPr>
            <w:tcW w:w="5382" w:type="dxa"/>
          </w:tcPr>
          <w:p w:rsidR="000B5081" w:rsidRDefault="000B5081" w:rsidP="002D374C">
            <w:pPr>
              <w:tabs>
                <w:tab w:val="left" w:pos="561"/>
              </w:tabs>
              <w:rPr>
                <w:color w:val="000000"/>
                <w:sz w:val="24"/>
                <w:szCs w:val="24"/>
                <w:lang w:val="en-US"/>
              </w:rPr>
            </w:pPr>
          </w:p>
          <w:p w:rsidR="000B5081" w:rsidRDefault="000B5081" w:rsidP="002D374C">
            <w:pPr>
              <w:tabs>
                <w:tab w:val="left" w:pos="561"/>
              </w:tabs>
              <w:rPr>
                <w:color w:val="000000"/>
                <w:sz w:val="24"/>
                <w:szCs w:val="24"/>
                <w:lang w:val="en-US"/>
              </w:rPr>
            </w:pPr>
            <w:r>
              <w:rPr>
                <w:color w:val="000000"/>
                <w:sz w:val="24"/>
                <w:szCs w:val="24"/>
                <w:lang w:val="en-US"/>
              </w:rPr>
              <w:t>Head of Research Laboratory</w:t>
            </w:r>
          </w:p>
        </w:tc>
        <w:tc>
          <w:tcPr>
            <w:tcW w:w="1701" w:type="dxa"/>
          </w:tcPr>
          <w:p w:rsidR="000B5081" w:rsidRPr="002D374C" w:rsidRDefault="000B5081" w:rsidP="002D374C">
            <w:pPr>
              <w:tabs>
                <w:tab w:val="left" w:pos="561"/>
              </w:tabs>
              <w:jc w:val="center"/>
              <w:rPr>
                <w:color w:val="000000"/>
                <w:sz w:val="24"/>
                <w:szCs w:val="24"/>
                <w:lang w:val="en-US"/>
              </w:rPr>
            </w:pPr>
          </w:p>
        </w:tc>
        <w:tc>
          <w:tcPr>
            <w:tcW w:w="2404" w:type="dxa"/>
          </w:tcPr>
          <w:p w:rsidR="000B5081" w:rsidRDefault="000B5081" w:rsidP="002D374C">
            <w:pPr>
              <w:tabs>
                <w:tab w:val="left" w:pos="561"/>
              </w:tabs>
              <w:jc w:val="center"/>
              <w:rPr>
                <w:color w:val="000000"/>
                <w:sz w:val="24"/>
                <w:szCs w:val="24"/>
                <w:lang w:val="en-US"/>
              </w:rPr>
            </w:pPr>
          </w:p>
          <w:p w:rsidR="000B5081" w:rsidRDefault="000B5081" w:rsidP="002D374C">
            <w:pPr>
              <w:tabs>
                <w:tab w:val="left" w:pos="561"/>
              </w:tabs>
              <w:jc w:val="center"/>
              <w:rPr>
                <w:color w:val="000000"/>
                <w:sz w:val="24"/>
                <w:szCs w:val="24"/>
                <w:lang w:val="en-US"/>
              </w:rPr>
            </w:pPr>
            <w:r>
              <w:rPr>
                <w:color w:val="000000"/>
                <w:sz w:val="24"/>
                <w:szCs w:val="24"/>
                <w:lang w:val="en-US"/>
              </w:rPr>
              <w:t>D.V.Borisanov</w:t>
            </w:r>
          </w:p>
        </w:tc>
      </w:tr>
      <w:tr w:rsidR="000B5081" w:rsidTr="002D374C">
        <w:tc>
          <w:tcPr>
            <w:tcW w:w="5382" w:type="dxa"/>
          </w:tcPr>
          <w:p w:rsidR="000B5081" w:rsidRDefault="000B5081" w:rsidP="002D374C">
            <w:pPr>
              <w:tabs>
                <w:tab w:val="left" w:pos="561"/>
              </w:tabs>
              <w:rPr>
                <w:color w:val="000000"/>
                <w:sz w:val="24"/>
                <w:szCs w:val="24"/>
                <w:lang w:val="en-US"/>
              </w:rPr>
            </w:pPr>
          </w:p>
          <w:p w:rsidR="000B5081" w:rsidRDefault="000B5081" w:rsidP="002D374C">
            <w:pPr>
              <w:tabs>
                <w:tab w:val="left" w:pos="561"/>
              </w:tabs>
              <w:rPr>
                <w:color w:val="000000"/>
                <w:sz w:val="24"/>
                <w:szCs w:val="24"/>
                <w:lang w:val="en-US"/>
              </w:rPr>
            </w:pPr>
            <w:r>
              <w:rPr>
                <w:sz w:val="24"/>
                <w:szCs w:val="24"/>
                <w:lang w:val="en-US"/>
              </w:rPr>
              <w:t>Deputy Head of Economic Department for Planning and Monitoring of the Investments Projects</w:t>
            </w:r>
          </w:p>
        </w:tc>
        <w:tc>
          <w:tcPr>
            <w:tcW w:w="1701" w:type="dxa"/>
          </w:tcPr>
          <w:p w:rsidR="000B5081" w:rsidRPr="002D374C" w:rsidRDefault="000B5081" w:rsidP="002D374C">
            <w:pPr>
              <w:tabs>
                <w:tab w:val="left" w:pos="561"/>
              </w:tabs>
              <w:jc w:val="center"/>
              <w:rPr>
                <w:color w:val="000000"/>
                <w:sz w:val="24"/>
                <w:szCs w:val="24"/>
                <w:lang w:val="en-US"/>
              </w:rPr>
            </w:pPr>
          </w:p>
        </w:tc>
        <w:tc>
          <w:tcPr>
            <w:tcW w:w="2404" w:type="dxa"/>
          </w:tcPr>
          <w:p w:rsidR="000B5081" w:rsidRPr="0027072A" w:rsidRDefault="000B5081" w:rsidP="002D374C">
            <w:pPr>
              <w:tabs>
                <w:tab w:val="left" w:pos="561"/>
              </w:tabs>
              <w:jc w:val="center"/>
              <w:rPr>
                <w:sz w:val="24"/>
                <w:szCs w:val="24"/>
                <w:lang w:val="en-US"/>
              </w:rPr>
            </w:pPr>
          </w:p>
          <w:p w:rsidR="000B5081" w:rsidRPr="0027072A" w:rsidRDefault="000B5081" w:rsidP="002D374C">
            <w:pPr>
              <w:tabs>
                <w:tab w:val="left" w:pos="561"/>
              </w:tabs>
              <w:jc w:val="center"/>
              <w:rPr>
                <w:sz w:val="24"/>
                <w:szCs w:val="24"/>
                <w:lang w:val="en-US"/>
              </w:rPr>
            </w:pPr>
          </w:p>
          <w:p w:rsidR="000B5081" w:rsidRDefault="000B5081" w:rsidP="000B5081">
            <w:pPr>
              <w:tabs>
                <w:tab w:val="left" w:pos="561"/>
              </w:tabs>
              <w:jc w:val="center"/>
              <w:rPr>
                <w:color w:val="000000"/>
                <w:sz w:val="24"/>
                <w:szCs w:val="24"/>
                <w:lang w:val="en-US"/>
              </w:rPr>
            </w:pPr>
            <w:r w:rsidRPr="00523A6C">
              <w:rPr>
                <w:sz w:val="24"/>
                <w:szCs w:val="24"/>
              </w:rPr>
              <w:t>О.</w:t>
            </w:r>
            <w:r>
              <w:rPr>
                <w:sz w:val="24"/>
                <w:szCs w:val="24"/>
                <w:lang w:val="en-US"/>
              </w:rPr>
              <w:t>V</w:t>
            </w:r>
            <w:r w:rsidRPr="00523A6C">
              <w:rPr>
                <w:sz w:val="24"/>
                <w:szCs w:val="24"/>
              </w:rPr>
              <w:t>.</w:t>
            </w:r>
            <w:r>
              <w:rPr>
                <w:sz w:val="24"/>
                <w:szCs w:val="24"/>
                <w:lang w:val="en-US"/>
              </w:rPr>
              <w:t>Prikhodko</w:t>
            </w:r>
          </w:p>
        </w:tc>
      </w:tr>
    </w:tbl>
    <w:p w:rsidR="002D374C" w:rsidRDefault="002D374C" w:rsidP="002D374C">
      <w:pPr>
        <w:tabs>
          <w:tab w:val="left" w:pos="561"/>
        </w:tabs>
        <w:jc w:val="center"/>
        <w:rPr>
          <w:b/>
          <w:color w:val="000000"/>
          <w:sz w:val="24"/>
          <w:szCs w:val="24"/>
          <w:lang w:val="en-US"/>
        </w:rPr>
      </w:pPr>
    </w:p>
    <w:p w:rsidR="000B5081" w:rsidRDefault="000B5081" w:rsidP="002D374C">
      <w:pPr>
        <w:tabs>
          <w:tab w:val="left" w:pos="561"/>
        </w:tabs>
        <w:jc w:val="center"/>
        <w:rPr>
          <w:b/>
          <w:color w:val="000000"/>
          <w:sz w:val="24"/>
          <w:szCs w:val="24"/>
          <w:lang w:val="en-US"/>
        </w:rPr>
      </w:pPr>
    </w:p>
    <w:p w:rsidR="000B5081" w:rsidRDefault="000B5081" w:rsidP="002D374C">
      <w:pPr>
        <w:tabs>
          <w:tab w:val="left" w:pos="561"/>
        </w:tabs>
        <w:jc w:val="center"/>
        <w:rPr>
          <w:b/>
          <w:color w:val="000000"/>
          <w:sz w:val="24"/>
          <w:szCs w:val="24"/>
          <w:lang w:val="en-US"/>
        </w:rPr>
      </w:pPr>
    </w:p>
    <w:p w:rsidR="000B5081" w:rsidRDefault="000B5081" w:rsidP="002D374C">
      <w:pPr>
        <w:tabs>
          <w:tab w:val="left" w:pos="561"/>
        </w:tabs>
        <w:jc w:val="center"/>
        <w:rPr>
          <w:b/>
          <w:color w:val="000000"/>
          <w:sz w:val="24"/>
          <w:szCs w:val="24"/>
          <w:lang w:val="en-US"/>
        </w:rPr>
      </w:pPr>
    </w:p>
    <w:p w:rsidR="000B5081" w:rsidRDefault="000B5081" w:rsidP="002D374C">
      <w:pPr>
        <w:tabs>
          <w:tab w:val="left" w:pos="561"/>
        </w:tabs>
        <w:jc w:val="center"/>
        <w:rPr>
          <w:b/>
          <w:color w:val="000000"/>
          <w:sz w:val="24"/>
          <w:szCs w:val="24"/>
          <w:lang w:val="en-US"/>
        </w:rPr>
      </w:pPr>
    </w:p>
    <w:p w:rsidR="000B5081" w:rsidRDefault="000B5081" w:rsidP="002D374C">
      <w:pPr>
        <w:tabs>
          <w:tab w:val="left" w:pos="561"/>
        </w:tabs>
        <w:jc w:val="center"/>
        <w:rPr>
          <w:b/>
          <w:color w:val="000000"/>
          <w:sz w:val="24"/>
          <w:szCs w:val="24"/>
          <w:lang w:val="en-US"/>
        </w:rPr>
      </w:pPr>
    </w:p>
    <w:p w:rsidR="000B5081" w:rsidRDefault="000B5081" w:rsidP="002D374C">
      <w:pPr>
        <w:tabs>
          <w:tab w:val="left" w:pos="561"/>
        </w:tabs>
        <w:jc w:val="center"/>
        <w:rPr>
          <w:b/>
          <w:color w:val="000000"/>
          <w:sz w:val="24"/>
          <w:szCs w:val="24"/>
          <w:lang w:val="en-US"/>
        </w:rPr>
      </w:pPr>
    </w:p>
    <w:p w:rsidR="000B5081" w:rsidRDefault="000B5081" w:rsidP="002D374C">
      <w:pPr>
        <w:tabs>
          <w:tab w:val="left" w:pos="561"/>
        </w:tabs>
        <w:jc w:val="center"/>
        <w:rPr>
          <w:b/>
          <w:color w:val="000000"/>
          <w:sz w:val="24"/>
          <w:szCs w:val="24"/>
          <w:lang w:val="en-US"/>
        </w:rPr>
      </w:pPr>
    </w:p>
    <w:p w:rsidR="000B5081" w:rsidRDefault="000B5081" w:rsidP="002D374C">
      <w:pPr>
        <w:tabs>
          <w:tab w:val="left" w:pos="561"/>
        </w:tabs>
        <w:jc w:val="center"/>
        <w:rPr>
          <w:b/>
          <w:color w:val="000000"/>
          <w:sz w:val="24"/>
          <w:szCs w:val="24"/>
          <w:lang w:val="en-US"/>
        </w:rPr>
      </w:pPr>
    </w:p>
    <w:p w:rsidR="003933A7" w:rsidRDefault="003933A7" w:rsidP="00BB0C61">
      <w:pPr>
        <w:autoSpaceDE w:val="0"/>
        <w:autoSpaceDN w:val="0"/>
        <w:adjustRightInd w:val="0"/>
        <w:jc w:val="both"/>
        <w:rPr>
          <w:b/>
          <w:sz w:val="24"/>
          <w:szCs w:val="24"/>
          <w:lang w:eastAsia="fr-FR"/>
        </w:rPr>
      </w:pPr>
    </w:p>
    <w:p w:rsidR="000B5081" w:rsidRDefault="000B5081" w:rsidP="00BB0C61">
      <w:pPr>
        <w:autoSpaceDE w:val="0"/>
        <w:autoSpaceDN w:val="0"/>
        <w:adjustRightInd w:val="0"/>
        <w:jc w:val="both"/>
        <w:rPr>
          <w:b/>
          <w:sz w:val="24"/>
          <w:szCs w:val="24"/>
          <w:lang w:eastAsia="fr-FR"/>
        </w:rPr>
      </w:pPr>
    </w:p>
    <w:p w:rsidR="00375921" w:rsidRDefault="00375921" w:rsidP="00BB0C61">
      <w:pPr>
        <w:autoSpaceDE w:val="0"/>
        <w:autoSpaceDN w:val="0"/>
        <w:adjustRightInd w:val="0"/>
        <w:jc w:val="both"/>
        <w:rPr>
          <w:b/>
          <w:sz w:val="24"/>
          <w:szCs w:val="24"/>
          <w:lang w:eastAsia="fr-FR"/>
        </w:rPr>
      </w:pPr>
    </w:p>
    <w:p w:rsidR="00375921" w:rsidRDefault="00375921" w:rsidP="00BB0C61">
      <w:pPr>
        <w:autoSpaceDE w:val="0"/>
        <w:autoSpaceDN w:val="0"/>
        <w:adjustRightInd w:val="0"/>
        <w:jc w:val="both"/>
        <w:rPr>
          <w:b/>
          <w:sz w:val="24"/>
          <w:szCs w:val="24"/>
          <w:lang w:eastAsia="fr-FR"/>
        </w:rPr>
      </w:pPr>
    </w:p>
    <w:p w:rsidR="00375921" w:rsidRPr="00523A6C" w:rsidRDefault="00375921" w:rsidP="00BB0C61">
      <w:pPr>
        <w:autoSpaceDE w:val="0"/>
        <w:autoSpaceDN w:val="0"/>
        <w:adjustRightInd w:val="0"/>
        <w:jc w:val="both"/>
        <w:rPr>
          <w:b/>
          <w:sz w:val="24"/>
          <w:szCs w:val="24"/>
          <w:lang w:eastAsia="fr-FR"/>
        </w:rPr>
      </w:pPr>
    </w:p>
    <w:p w:rsidR="003933A7" w:rsidRPr="00523A6C" w:rsidRDefault="003933A7" w:rsidP="00BB0C61">
      <w:pPr>
        <w:autoSpaceDE w:val="0"/>
        <w:autoSpaceDN w:val="0"/>
        <w:adjustRightInd w:val="0"/>
        <w:jc w:val="both"/>
        <w:rPr>
          <w:b/>
          <w:sz w:val="24"/>
          <w:szCs w:val="24"/>
          <w:lang w:eastAsia="fr-FR"/>
        </w:rPr>
      </w:pPr>
    </w:p>
    <w:p w:rsidR="003933A7" w:rsidRPr="00523A6C" w:rsidRDefault="003933A7" w:rsidP="00BB0C61">
      <w:pPr>
        <w:autoSpaceDE w:val="0"/>
        <w:autoSpaceDN w:val="0"/>
        <w:adjustRightInd w:val="0"/>
        <w:jc w:val="both"/>
        <w:rPr>
          <w:b/>
          <w:sz w:val="24"/>
          <w:szCs w:val="24"/>
          <w:lang w:eastAsia="fr-FR"/>
        </w:rPr>
      </w:pPr>
    </w:p>
    <w:p w:rsidR="003933A7" w:rsidRPr="00523A6C" w:rsidRDefault="003933A7" w:rsidP="00BB0C61">
      <w:pPr>
        <w:autoSpaceDE w:val="0"/>
        <w:autoSpaceDN w:val="0"/>
        <w:adjustRightInd w:val="0"/>
        <w:jc w:val="both"/>
        <w:rPr>
          <w:b/>
          <w:sz w:val="24"/>
          <w:szCs w:val="24"/>
          <w:lang w:eastAsia="fr-FR"/>
        </w:rPr>
      </w:pPr>
    </w:p>
    <w:p w:rsidR="003933A7" w:rsidRPr="00523A6C" w:rsidRDefault="003933A7" w:rsidP="00BB0C61">
      <w:pPr>
        <w:autoSpaceDE w:val="0"/>
        <w:autoSpaceDN w:val="0"/>
        <w:adjustRightInd w:val="0"/>
        <w:jc w:val="both"/>
        <w:rPr>
          <w:b/>
          <w:sz w:val="24"/>
          <w:szCs w:val="24"/>
          <w:lang w:eastAsia="fr-FR"/>
        </w:rPr>
      </w:pPr>
    </w:p>
    <w:p w:rsidR="00375921" w:rsidRDefault="003D4A00" w:rsidP="00375921">
      <w:pPr>
        <w:autoSpaceDE w:val="0"/>
        <w:autoSpaceDN w:val="0"/>
        <w:adjustRightInd w:val="0"/>
        <w:jc w:val="right"/>
        <w:rPr>
          <w:sz w:val="24"/>
          <w:szCs w:val="24"/>
          <w:lang w:val="en-US" w:eastAsia="fr-FR"/>
        </w:rPr>
      </w:pPr>
      <w:r w:rsidRPr="00375921">
        <w:rPr>
          <w:sz w:val="24"/>
          <w:szCs w:val="24"/>
          <w:lang w:val="en-US" w:eastAsia="fr-FR"/>
        </w:rPr>
        <w:lastRenderedPageBreak/>
        <w:t>ATTACHMENT 1</w:t>
      </w:r>
      <w:r w:rsidR="00375921" w:rsidRPr="00375921">
        <w:rPr>
          <w:sz w:val="24"/>
          <w:szCs w:val="24"/>
          <w:lang w:val="en-US" w:eastAsia="fr-FR"/>
        </w:rPr>
        <w:t xml:space="preserve"> to the Technical Enquiry </w:t>
      </w:r>
    </w:p>
    <w:p w:rsidR="003D4A00" w:rsidRPr="00375921" w:rsidRDefault="00375921" w:rsidP="00375921">
      <w:pPr>
        <w:autoSpaceDE w:val="0"/>
        <w:autoSpaceDN w:val="0"/>
        <w:adjustRightInd w:val="0"/>
        <w:jc w:val="right"/>
        <w:rPr>
          <w:sz w:val="24"/>
          <w:szCs w:val="24"/>
          <w:lang w:val="en-US" w:eastAsia="fr-FR"/>
        </w:rPr>
      </w:pPr>
      <w:r w:rsidRPr="00375921">
        <w:rPr>
          <w:sz w:val="24"/>
          <w:szCs w:val="24"/>
          <w:lang w:val="en-US" w:eastAsia="fr-FR"/>
        </w:rPr>
        <w:t>for Technical and Commercial Proposal</w:t>
      </w:r>
    </w:p>
    <w:p w:rsidR="003D4A00" w:rsidRPr="00635A40" w:rsidRDefault="003D4A00" w:rsidP="003D4A00">
      <w:pPr>
        <w:autoSpaceDE w:val="0"/>
        <w:autoSpaceDN w:val="0"/>
        <w:adjustRightInd w:val="0"/>
        <w:jc w:val="center"/>
        <w:rPr>
          <w:b/>
          <w:sz w:val="24"/>
          <w:szCs w:val="24"/>
          <w:lang w:val="en-US" w:eastAsia="fr-FR"/>
        </w:rPr>
      </w:pPr>
    </w:p>
    <w:p w:rsidR="003D4A00" w:rsidRPr="00635A40" w:rsidRDefault="003D4A00" w:rsidP="003D4A00">
      <w:pPr>
        <w:autoSpaceDE w:val="0"/>
        <w:autoSpaceDN w:val="0"/>
        <w:adjustRightInd w:val="0"/>
        <w:jc w:val="center"/>
        <w:rPr>
          <w:b/>
          <w:sz w:val="24"/>
          <w:szCs w:val="24"/>
          <w:lang w:val="en-US" w:eastAsia="fr-FR"/>
        </w:rPr>
      </w:pPr>
      <w:r>
        <w:rPr>
          <w:b/>
          <w:sz w:val="24"/>
          <w:szCs w:val="24"/>
          <w:lang w:val="en-US" w:eastAsia="fr-FR"/>
        </w:rPr>
        <w:t>CUSTOMER</w:t>
      </w:r>
      <w:r w:rsidR="00052C6B">
        <w:rPr>
          <w:b/>
          <w:sz w:val="24"/>
          <w:szCs w:val="24"/>
          <w:lang w:val="en-US" w:eastAsia="fr-FR"/>
        </w:rPr>
        <w:t xml:space="preserve"> </w:t>
      </w:r>
      <w:r>
        <w:rPr>
          <w:b/>
          <w:sz w:val="24"/>
          <w:szCs w:val="24"/>
          <w:lang w:val="en-US" w:eastAsia="fr-FR"/>
        </w:rPr>
        <w:t xml:space="preserve">requirements to </w:t>
      </w:r>
      <w:r w:rsidR="00375921">
        <w:rPr>
          <w:b/>
          <w:sz w:val="24"/>
          <w:szCs w:val="24"/>
          <w:lang w:val="en-US" w:eastAsia="fr-FR"/>
        </w:rPr>
        <w:t>product</w:t>
      </w:r>
      <w:r w:rsidR="00052C6B">
        <w:rPr>
          <w:b/>
          <w:sz w:val="24"/>
          <w:szCs w:val="24"/>
          <w:lang w:val="en-US" w:eastAsia="fr-FR"/>
        </w:rPr>
        <w:t>s of Sulfur Production unit</w:t>
      </w:r>
    </w:p>
    <w:p w:rsidR="003D4A00" w:rsidRPr="00AB6C42" w:rsidRDefault="003D4A00" w:rsidP="003D4A00">
      <w:pPr>
        <w:autoSpaceDE w:val="0"/>
        <w:autoSpaceDN w:val="0"/>
        <w:adjustRightInd w:val="0"/>
        <w:jc w:val="center"/>
        <w:rPr>
          <w:b/>
          <w:sz w:val="24"/>
          <w:szCs w:val="24"/>
          <w:lang w:val="en-US" w:eastAsia="fr-FR"/>
        </w:rPr>
      </w:pPr>
      <w:r w:rsidRPr="00AB6C42">
        <w:rPr>
          <w:b/>
          <w:sz w:val="24"/>
          <w:szCs w:val="24"/>
          <w:lang w:val="en-US" w:eastAsia="fr-FR"/>
        </w:rPr>
        <w:t>(</w:t>
      </w:r>
      <w:r>
        <w:rPr>
          <w:b/>
          <w:sz w:val="24"/>
          <w:szCs w:val="24"/>
          <w:lang w:val="en-US" w:eastAsia="fr-FR"/>
        </w:rPr>
        <w:t>shall be confirmed by LICENSOR</w:t>
      </w:r>
      <w:r w:rsidRPr="00AB6C42">
        <w:rPr>
          <w:b/>
          <w:sz w:val="24"/>
          <w:szCs w:val="24"/>
          <w:lang w:val="en-US" w:eastAsia="fr-FR"/>
        </w:rPr>
        <w:t>).</w:t>
      </w:r>
    </w:p>
    <w:p w:rsidR="003933A7" w:rsidRPr="003D4A00" w:rsidRDefault="003933A7" w:rsidP="00E16BF9">
      <w:pPr>
        <w:autoSpaceDE w:val="0"/>
        <w:autoSpaceDN w:val="0"/>
        <w:adjustRightInd w:val="0"/>
        <w:jc w:val="center"/>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tbl>
      <w:tblPr>
        <w:tblStyle w:val="a6"/>
        <w:tblW w:w="0" w:type="auto"/>
        <w:tblLook w:val="04A0"/>
      </w:tblPr>
      <w:tblGrid>
        <w:gridCol w:w="4531"/>
        <w:gridCol w:w="2749"/>
        <w:gridCol w:w="2348"/>
      </w:tblGrid>
      <w:tr w:rsidR="00052C6B" w:rsidRPr="00213B71" w:rsidTr="00052C6B">
        <w:tc>
          <w:tcPr>
            <w:tcW w:w="4531" w:type="dxa"/>
          </w:tcPr>
          <w:p w:rsidR="00052C6B" w:rsidRPr="00213B71" w:rsidRDefault="00052C6B" w:rsidP="00052C6B">
            <w:pPr>
              <w:rPr>
                <w:b/>
                <w:sz w:val="24"/>
                <w:szCs w:val="24"/>
              </w:rPr>
            </w:pPr>
            <w:r>
              <w:rPr>
                <w:b/>
                <w:sz w:val="24"/>
                <w:szCs w:val="24"/>
                <w:lang w:val="en-US"/>
              </w:rPr>
              <w:t>Product</w:t>
            </w:r>
            <w:r w:rsidRPr="00213B71">
              <w:rPr>
                <w:b/>
                <w:sz w:val="24"/>
                <w:szCs w:val="24"/>
              </w:rPr>
              <w:t xml:space="preserve"> </w:t>
            </w:r>
          </w:p>
        </w:tc>
        <w:tc>
          <w:tcPr>
            <w:tcW w:w="2749" w:type="dxa"/>
          </w:tcPr>
          <w:p w:rsidR="00052C6B" w:rsidRPr="00052C6B" w:rsidRDefault="00052C6B" w:rsidP="00052C6B">
            <w:pPr>
              <w:jc w:val="center"/>
              <w:rPr>
                <w:b/>
                <w:sz w:val="24"/>
                <w:szCs w:val="24"/>
                <w:lang w:val="en-US"/>
              </w:rPr>
            </w:pPr>
            <w:r>
              <w:rPr>
                <w:b/>
                <w:sz w:val="24"/>
                <w:szCs w:val="24"/>
                <w:lang w:val="en-US"/>
              </w:rPr>
              <w:t>Component/indicator</w:t>
            </w:r>
          </w:p>
        </w:tc>
        <w:tc>
          <w:tcPr>
            <w:tcW w:w="2348" w:type="dxa"/>
          </w:tcPr>
          <w:p w:rsidR="00052C6B" w:rsidRPr="00052C6B" w:rsidRDefault="00052C6B" w:rsidP="00052C6B">
            <w:pPr>
              <w:jc w:val="center"/>
              <w:rPr>
                <w:b/>
                <w:sz w:val="24"/>
                <w:szCs w:val="24"/>
                <w:lang w:val="en-US"/>
              </w:rPr>
            </w:pPr>
            <w:r>
              <w:rPr>
                <w:b/>
                <w:sz w:val="24"/>
                <w:szCs w:val="24"/>
                <w:lang w:val="en-US"/>
              </w:rPr>
              <w:t>Determination method</w:t>
            </w:r>
          </w:p>
        </w:tc>
      </w:tr>
      <w:tr w:rsidR="00052C6B" w:rsidRPr="00213B71" w:rsidTr="00052C6B">
        <w:tc>
          <w:tcPr>
            <w:tcW w:w="4531" w:type="dxa"/>
          </w:tcPr>
          <w:p w:rsidR="00052C6B" w:rsidRPr="00052C6B" w:rsidRDefault="00052C6B" w:rsidP="00052C6B">
            <w:pPr>
              <w:keepLines/>
              <w:jc w:val="both"/>
              <w:rPr>
                <w:sz w:val="24"/>
                <w:szCs w:val="24"/>
                <w:lang w:val="en-US"/>
              </w:rPr>
            </w:pPr>
            <w:r>
              <w:rPr>
                <w:sz w:val="24"/>
                <w:szCs w:val="24"/>
                <w:lang w:val="en-US"/>
              </w:rPr>
              <w:t>MDEA regenerated solution</w:t>
            </w:r>
            <w:r w:rsidR="00FF6924">
              <w:rPr>
                <w:sz w:val="24"/>
                <w:szCs w:val="24"/>
                <w:lang w:val="en-US"/>
              </w:rPr>
              <w:t>:</w:t>
            </w:r>
          </w:p>
        </w:tc>
        <w:tc>
          <w:tcPr>
            <w:tcW w:w="2749" w:type="dxa"/>
          </w:tcPr>
          <w:p w:rsidR="00052C6B" w:rsidRPr="00213B71" w:rsidRDefault="00052C6B" w:rsidP="00052C6B">
            <w:pPr>
              <w:jc w:val="center"/>
              <w:rPr>
                <w:sz w:val="24"/>
                <w:szCs w:val="24"/>
              </w:rPr>
            </w:pPr>
          </w:p>
        </w:tc>
        <w:tc>
          <w:tcPr>
            <w:tcW w:w="2348" w:type="dxa"/>
          </w:tcPr>
          <w:p w:rsidR="00052C6B" w:rsidRPr="00213B71" w:rsidRDefault="00052C6B" w:rsidP="00052C6B">
            <w:pPr>
              <w:jc w:val="center"/>
              <w:rPr>
                <w:sz w:val="24"/>
                <w:szCs w:val="24"/>
              </w:rPr>
            </w:pPr>
          </w:p>
        </w:tc>
      </w:tr>
      <w:tr w:rsidR="00052C6B" w:rsidRPr="00213B71" w:rsidTr="00052C6B">
        <w:tc>
          <w:tcPr>
            <w:tcW w:w="4531" w:type="dxa"/>
          </w:tcPr>
          <w:p w:rsidR="00052C6B" w:rsidRPr="00213B71" w:rsidRDefault="00052C6B" w:rsidP="00052C6B">
            <w:pPr>
              <w:rPr>
                <w:sz w:val="24"/>
                <w:szCs w:val="24"/>
                <w:vertAlign w:val="subscript"/>
              </w:rPr>
            </w:pPr>
            <w:r w:rsidRPr="00213B71">
              <w:rPr>
                <w:sz w:val="24"/>
                <w:szCs w:val="24"/>
              </w:rPr>
              <w:t>-</w:t>
            </w:r>
            <w:r>
              <w:rPr>
                <w:sz w:val="24"/>
                <w:szCs w:val="24"/>
                <w:lang w:val="en-US"/>
              </w:rPr>
              <w:t>MDEA</w:t>
            </w:r>
            <w:r w:rsidRPr="00052C6B">
              <w:rPr>
                <w:sz w:val="24"/>
                <w:szCs w:val="24"/>
              </w:rPr>
              <w:t xml:space="preserve"> </w:t>
            </w:r>
            <w:r>
              <w:rPr>
                <w:sz w:val="24"/>
                <w:szCs w:val="24"/>
                <w:lang w:val="en-US"/>
              </w:rPr>
              <w:t>content</w:t>
            </w:r>
            <w:r w:rsidRPr="00213B71">
              <w:rPr>
                <w:sz w:val="24"/>
                <w:szCs w:val="24"/>
              </w:rPr>
              <w:t xml:space="preserve">, </w:t>
            </w:r>
            <w:r>
              <w:rPr>
                <w:sz w:val="24"/>
                <w:szCs w:val="24"/>
                <w:lang w:val="en-US"/>
              </w:rPr>
              <w:t>wt</w:t>
            </w:r>
            <w:r w:rsidRPr="00052C6B">
              <w:rPr>
                <w:sz w:val="24"/>
                <w:szCs w:val="24"/>
              </w:rPr>
              <w:t>.</w:t>
            </w:r>
            <w:r w:rsidRPr="00213B71">
              <w:rPr>
                <w:sz w:val="24"/>
                <w:szCs w:val="24"/>
              </w:rPr>
              <w:t xml:space="preserve">% </w:t>
            </w:r>
          </w:p>
        </w:tc>
        <w:tc>
          <w:tcPr>
            <w:tcW w:w="2749" w:type="dxa"/>
          </w:tcPr>
          <w:p w:rsidR="00052C6B" w:rsidRPr="00213B71" w:rsidRDefault="00052C6B" w:rsidP="00052C6B">
            <w:pPr>
              <w:ind w:left="-22"/>
              <w:rPr>
                <w:sz w:val="24"/>
                <w:szCs w:val="24"/>
              </w:rPr>
            </w:pPr>
            <w:r w:rsidRPr="00213B71">
              <w:rPr>
                <w:sz w:val="24"/>
                <w:szCs w:val="24"/>
              </w:rPr>
              <w:t>35</w:t>
            </w:r>
            <w:r>
              <w:rPr>
                <w:sz w:val="24"/>
                <w:szCs w:val="24"/>
              </w:rPr>
              <w:t>- 40</w:t>
            </w:r>
          </w:p>
        </w:tc>
        <w:tc>
          <w:tcPr>
            <w:tcW w:w="2348" w:type="dxa"/>
          </w:tcPr>
          <w:p w:rsidR="00052C6B" w:rsidRPr="00213B71" w:rsidRDefault="00052C6B" w:rsidP="00052C6B">
            <w:pPr>
              <w:jc w:val="center"/>
              <w:rPr>
                <w:sz w:val="24"/>
                <w:szCs w:val="24"/>
              </w:rPr>
            </w:pPr>
          </w:p>
        </w:tc>
      </w:tr>
      <w:tr w:rsidR="00052C6B" w:rsidRPr="00213B71" w:rsidTr="00052C6B">
        <w:tc>
          <w:tcPr>
            <w:tcW w:w="4531" w:type="dxa"/>
          </w:tcPr>
          <w:p w:rsidR="00052C6B" w:rsidRPr="00052C6B" w:rsidRDefault="00052C6B" w:rsidP="00052C6B">
            <w:pPr>
              <w:rPr>
                <w:sz w:val="24"/>
                <w:szCs w:val="24"/>
                <w:vertAlign w:val="subscript"/>
                <w:lang w:val="en-US"/>
              </w:rPr>
            </w:pPr>
            <w:r w:rsidRPr="00052C6B">
              <w:rPr>
                <w:sz w:val="24"/>
                <w:szCs w:val="24"/>
                <w:lang w:val="en-US"/>
              </w:rPr>
              <w:t>-H</w:t>
            </w:r>
            <w:r w:rsidRPr="00052C6B">
              <w:rPr>
                <w:sz w:val="24"/>
                <w:szCs w:val="24"/>
                <w:vertAlign w:val="subscript"/>
                <w:lang w:val="en-US"/>
              </w:rPr>
              <w:t>2</w:t>
            </w:r>
            <w:r w:rsidRPr="00052C6B">
              <w:rPr>
                <w:sz w:val="24"/>
                <w:szCs w:val="24"/>
                <w:lang w:val="en-US"/>
              </w:rPr>
              <w:t>S</w:t>
            </w:r>
            <w:r>
              <w:rPr>
                <w:sz w:val="24"/>
                <w:szCs w:val="24"/>
                <w:lang w:val="en-US"/>
              </w:rPr>
              <w:t xml:space="preserve"> content</w:t>
            </w:r>
            <w:r w:rsidRPr="00052C6B">
              <w:rPr>
                <w:sz w:val="24"/>
                <w:szCs w:val="24"/>
                <w:lang w:val="en-US"/>
              </w:rPr>
              <w:t xml:space="preserve">, </w:t>
            </w:r>
            <w:r w:rsidRPr="006F5ABB">
              <w:rPr>
                <w:sz w:val="24"/>
                <w:szCs w:val="24"/>
              </w:rPr>
              <w:t>моля</w:t>
            </w:r>
            <w:r w:rsidRPr="00052C6B">
              <w:rPr>
                <w:sz w:val="24"/>
                <w:szCs w:val="24"/>
                <w:lang w:val="en-US"/>
              </w:rPr>
              <w:t xml:space="preserve"> </w:t>
            </w:r>
            <w:r w:rsidRPr="006F5ABB">
              <w:rPr>
                <w:sz w:val="24"/>
                <w:szCs w:val="24"/>
                <w:lang w:val="en-US"/>
              </w:rPr>
              <w:t>H</w:t>
            </w:r>
            <w:r w:rsidRPr="00052C6B">
              <w:rPr>
                <w:sz w:val="24"/>
                <w:szCs w:val="24"/>
                <w:vertAlign w:val="subscript"/>
                <w:lang w:val="en-US"/>
              </w:rPr>
              <w:t>2</w:t>
            </w:r>
            <w:r w:rsidRPr="006F5ABB">
              <w:rPr>
                <w:sz w:val="24"/>
                <w:szCs w:val="24"/>
                <w:lang w:val="en-US"/>
              </w:rPr>
              <w:t>S</w:t>
            </w:r>
            <w:r w:rsidRPr="00052C6B">
              <w:rPr>
                <w:sz w:val="24"/>
                <w:szCs w:val="24"/>
                <w:lang w:val="en-US"/>
              </w:rPr>
              <w:t xml:space="preserve">/ </w:t>
            </w:r>
            <w:r>
              <w:rPr>
                <w:sz w:val="24"/>
                <w:szCs w:val="24"/>
                <w:lang w:val="en-US"/>
              </w:rPr>
              <w:t>mole MDEA</w:t>
            </w:r>
          </w:p>
        </w:tc>
        <w:tc>
          <w:tcPr>
            <w:tcW w:w="2749" w:type="dxa"/>
          </w:tcPr>
          <w:p w:rsidR="00052C6B" w:rsidRPr="00213B71" w:rsidRDefault="00052C6B" w:rsidP="00052C6B">
            <w:pPr>
              <w:ind w:left="-22"/>
              <w:rPr>
                <w:sz w:val="24"/>
                <w:szCs w:val="24"/>
              </w:rPr>
            </w:pPr>
            <w:r>
              <w:rPr>
                <w:sz w:val="24"/>
                <w:szCs w:val="24"/>
                <w:lang w:val="en-US"/>
              </w:rPr>
              <w:t>max</w:t>
            </w:r>
            <w:r w:rsidRPr="00213B71">
              <w:rPr>
                <w:sz w:val="24"/>
                <w:szCs w:val="24"/>
              </w:rPr>
              <w:t xml:space="preserve"> 0</w:t>
            </w:r>
            <w:r>
              <w:rPr>
                <w:sz w:val="24"/>
                <w:szCs w:val="24"/>
                <w:lang w:val="en-US"/>
              </w:rPr>
              <w:t>.</w:t>
            </w:r>
            <w:r>
              <w:rPr>
                <w:sz w:val="24"/>
                <w:szCs w:val="24"/>
              </w:rPr>
              <w:t>0</w:t>
            </w:r>
            <w:r w:rsidRPr="00213B71">
              <w:rPr>
                <w:sz w:val="24"/>
                <w:szCs w:val="24"/>
              </w:rPr>
              <w:t xml:space="preserve">1 </w:t>
            </w:r>
          </w:p>
        </w:tc>
        <w:tc>
          <w:tcPr>
            <w:tcW w:w="2348" w:type="dxa"/>
          </w:tcPr>
          <w:p w:rsidR="00052C6B" w:rsidRPr="00213B71" w:rsidRDefault="00052C6B" w:rsidP="00052C6B">
            <w:pPr>
              <w:jc w:val="center"/>
              <w:rPr>
                <w:sz w:val="24"/>
                <w:szCs w:val="24"/>
              </w:rPr>
            </w:pPr>
          </w:p>
        </w:tc>
      </w:tr>
      <w:tr w:rsidR="00052C6B" w:rsidRPr="00213B71" w:rsidTr="00052C6B">
        <w:tc>
          <w:tcPr>
            <w:tcW w:w="4531" w:type="dxa"/>
          </w:tcPr>
          <w:p w:rsidR="00052C6B" w:rsidRPr="00213B71" w:rsidRDefault="00052C6B" w:rsidP="00052C6B">
            <w:pPr>
              <w:keepLines/>
              <w:jc w:val="both"/>
              <w:rPr>
                <w:sz w:val="24"/>
                <w:szCs w:val="24"/>
              </w:rPr>
            </w:pPr>
            <w:r>
              <w:rPr>
                <w:sz w:val="24"/>
                <w:szCs w:val="24"/>
                <w:lang w:val="en-US"/>
              </w:rPr>
              <w:t>Liquid sulfur</w:t>
            </w:r>
            <w:r>
              <w:rPr>
                <w:sz w:val="24"/>
                <w:szCs w:val="24"/>
              </w:rPr>
              <w:t>*</w:t>
            </w:r>
            <w:r w:rsidRPr="00213B71">
              <w:rPr>
                <w:sz w:val="24"/>
                <w:szCs w:val="24"/>
              </w:rPr>
              <w:t>:</w:t>
            </w:r>
          </w:p>
        </w:tc>
        <w:tc>
          <w:tcPr>
            <w:tcW w:w="2749" w:type="dxa"/>
          </w:tcPr>
          <w:p w:rsidR="00052C6B" w:rsidRPr="00213B71" w:rsidRDefault="00052C6B" w:rsidP="00052C6B">
            <w:pPr>
              <w:ind w:left="-22"/>
              <w:jc w:val="center"/>
              <w:rPr>
                <w:sz w:val="24"/>
                <w:szCs w:val="24"/>
              </w:rPr>
            </w:pPr>
          </w:p>
        </w:tc>
        <w:tc>
          <w:tcPr>
            <w:tcW w:w="2348" w:type="dxa"/>
          </w:tcPr>
          <w:p w:rsidR="00052C6B" w:rsidRPr="00213B71" w:rsidRDefault="00052C6B" w:rsidP="00052C6B">
            <w:pPr>
              <w:jc w:val="center"/>
              <w:rPr>
                <w:sz w:val="24"/>
                <w:szCs w:val="24"/>
              </w:rPr>
            </w:pPr>
          </w:p>
        </w:tc>
      </w:tr>
      <w:tr w:rsidR="00052C6B" w:rsidRPr="00213B71" w:rsidTr="00052C6B">
        <w:tc>
          <w:tcPr>
            <w:tcW w:w="4531" w:type="dxa"/>
          </w:tcPr>
          <w:p w:rsidR="00052C6B" w:rsidRPr="00213B71" w:rsidRDefault="00052C6B" w:rsidP="00052C6B">
            <w:pPr>
              <w:rPr>
                <w:sz w:val="24"/>
                <w:szCs w:val="24"/>
              </w:rPr>
            </w:pPr>
            <w:r w:rsidRPr="00213B71">
              <w:rPr>
                <w:sz w:val="24"/>
                <w:szCs w:val="24"/>
              </w:rPr>
              <w:t xml:space="preserve">- </w:t>
            </w:r>
            <w:r>
              <w:rPr>
                <w:sz w:val="24"/>
                <w:szCs w:val="24"/>
                <w:lang w:val="en-US"/>
              </w:rPr>
              <w:t>sulfur</w:t>
            </w:r>
            <w:r w:rsidRPr="00052C6B">
              <w:rPr>
                <w:sz w:val="24"/>
                <w:szCs w:val="24"/>
              </w:rPr>
              <w:t xml:space="preserve"> </w:t>
            </w:r>
            <w:r>
              <w:rPr>
                <w:sz w:val="24"/>
                <w:szCs w:val="24"/>
                <w:lang w:val="en-US"/>
              </w:rPr>
              <w:t>wt</w:t>
            </w:r>
            <w:r w:rsidRPr="00052C6B">
              <w:rPr>
                <w:sz w:val="24"/>
                <w:szCs w:val="24"/>
              </w:rPr>
              <w:t>.%</w:t>
            </w:r>
          </w:p>
        </w:tc>
        <w:tc>
          <w:tcPr>
            <w:tcW w:w="2749" w:type="dxa"/>
          </w:tcPr>
          <w:p w:rsidR="00052C6B" w:rsidRPr="00213B71" w:rsidRDefault="00052C6B" w:rsidP="0079257D">
            <w:pPr>
              <w:ind w:left="-22"/>
              <w:rPr>
                <w:sz w:val="24"/>
                <w:szCs w:val="24"/>
              </w:rPr>
            </w:pPr>
            <w:r>
              <w:rPr>
                <w:sz w:val="24"/>
                <w:szCs w:val="24"/>
                <w:lang w:val="en-US"/>
              </w:rPr>
              <w:t>min</w:t>
            </w:r>
            <w:r w:rsidRPr="00213B71">
              <w:rPr>
                <w:sz w:val="24"/>
                <w:szCs w:val="24"/>
              </w:rPr>
              <w:t xml:space="preserve"> 99</w:t>
            </w:r>
            <w:r w:rsidR="0079257D">
              <w:rPr>
                <w:sz w:val="24"/>
                <w:szCs w:val="24"/>
                <w:lang w:val="en-US"/>
              </w:rPr>
              <w:t>.</w:t>
            </w:r>
            <w:r w:rsidRPr="00213B71">
              <w:rPr>
                <w:sz w:val="24"/>
                <w:szCs w:val="24"/>
              </w:rPr>
              <w:t xml:space="preserve">98% </w:t>
            </w:r>
            <w:r>
              <w:rPr>
                <w:sz w:val="24"/>
                <w:szCs w:val="24"/>
                <w:lang w:val="en-US"/>
              </w:rPr>
              <w:t>wt</w:t>
            </w:r>
            <w:r w:rsidRPr="00213B71">
              <w:rPr>
                <w:sz w:val="24"/>
                <w:szCs w:val="24"/>
              </w:rPr>
              <w:t>.</w:t>
            </w:r>
          </w:p>
        </w:tc>
        <w:tc>
          <w:tcPr>
            <w:tcW w:w="2348" w:type="dxa"/>
          </w:tcPr>
          <w:p w:rsidR="00052C6B" w:rsidRPr="00213B71" w:rsidRDefault="00052C6B" w:rsidP="00052C6B">
            <w:pPr>
              <w:jc w:val="center"/>
              <w:rPr>
                <w:sz w:val="24"/>
                <w:szCs w:val="24"/>
              </w:rPr>
            </w:pPr>
          </w:p>
        </w:tc>
      </w:tr>
      <w:tr w:rsidR="00052C6B" w:rsidRPr="00213B71" w:rsidTr="00052C6B">
        <w:tc>
          <w:tcPr>
            <w:tcW w:w="4531" w:type="dxa"/>
          </w:tcPr>
          <w:p w:rsidR="00052C6B" w:rsidRPr="00052C6B" w:rsidRDefault="00052C6B" w:rsidP="00052C6B">
            <w:pPr>
              <w:rPr>
                <w:sz w:val="24"/>
                <w:szCs w:val="24"/>
                <w:lang w:val="en-US"/>
              </w:rPr>
            </w:pPr>
            <w:r w:rsidRPr="00213B71">
              <w:rPr>
                <w:sz w:val="24"/>
                <w:szCs w:val="24"/>
              </w:rPr>
              <w:t xml:space="preserve">- </w:t>
            </w:r>
            <w:r>
              <w:rPr>
                <w:sz w:val="24"/>
                <w:szCs w:val="24"/>
                <w:lang w:val="en-US"/>
              </w:rPr>
              <w:t>visual appearance</w:t>
            </w:r>
          </w:p>
        </w:tc>
        <w:tc>
          <w:tcPr>
            <w:tcW w:w="2749" w:type="dxa"/>
          </w:tcPr>
          <w:p w:rsidR="00052C6B" w:rsidRPr="00213B71" w:rsidRDefault="00052C6B" w:rsidP="00052C6B">
            <w:pPr>
              <w:rPr>
                <w:sz w:val="24"/>
                <w:szCs w:val="24"/>
              </w:rPr>
            </w:pPr>
            <w:r>
              <w:rPr>
                <w:sz w:val="24"/>
                <w:szCs w:val="24"/>
                <w:lang w:val="en-US"/>
              </w:rPr>
              <w:t>Liquid</w:t>
            </w:r>
            <w:r w:rsidRPr="00052C6B">
              <w:rPr>
                <w:sz w:val="24"/>
                <w:szCs w:val="24"/>
              </w:rPr>
              <w:t xml:space="preserve"> </w:t>
            </w:r>
            <w:r>
              <w:rPr>
                <w:sz w:val="24"/>
                <w:szCs w:val="24"/>
                <w:lang w:val="en-US"/>
              </w:rPr>
              <w:t>of</w:t>
            </w:r>
            <w:r w:rsidRPr="00052C6B">
              <w:rPr>
                <w:sz w:val="24"/>
                <w:szCs w:val="24"/>
              </w:rPr>
              <w:t xml:space="preserve"> </w:t>
            </w:r>
            <w:r>
              <w:rPr>
                <w:sz w:val="24"/>
                <w:szCs w:val="24"/>
                <w:lang w:val="en-US"/>
              </w:rPr>
              <w:t>grayish</w:t>
            </w:r>
            <w:r w:rsidRPr="00052C6B">
              <w:rPr>
                <w:sz w:val="24"/>
                <w:szCs w:val="24"/>
              </w:rPr>
              <w:t>-</w:t>
            </w:r>
            <w:r>
              <w:rPr>
                <w:sz w:val="24"/>
                <w:szCs w:val="24"/>
                <w:lang w:val="en-US"/>
              </w:rPr>
              <w:t>brown</w:t>
            </w:r>
            <w:r w:rsidRPr="00052C6B">
              <w:rPr>
                <w:sz w:val="24"/>
                <w:szCs w:val="24"/>
              </w:rPr>
              <w:t xml:space="preserve"> </w:t>
            </w:r>
            <w:r>
              <w:rPr>
                <w:sz w:val="24"/>
                <w:szCs w:val="24"/>
                <w:lang w:val="en-US"/>
              </w:rPr>
              <w:t>color</w:t>
            </w:r>
            <w:r w:rsidRPr="00052C6B">
              <w:rPr>
                <w:sz w:val="24"/>
                <w:szCs w:val="24"/>
              </w:rPr>
              <w:t xml:space="preserve">. </w:t>
            </w:r>
            <w:r>
              <w:rPr>
                <w:sz w:val="24"/>
                <w:szCs w:val="24"/>
                <w:lang w:val="en-US"/>
              </w:rPr>
              <w:t xml:space="preserve">No mechanical </w:t>
            </w:r>
            <w:r w:rsidR="0079257D">
              <w:rPr>
                <w:sz w:val="24"/>
                <w:szCs w:val="24"/>
                <w:lang w:val="en-US"/>
              </w:rPr>
              <w:t>impurities are</w:t>
            </w:r>
            <w:r>
              <w:rPr>
                <w:sz w:val="24"/>
                <w:szCs w:val="24"/>
                <w:lang w:val="en-US"/>
              </w:rPr>
              <w:t xml:space="preserve"> allowed (paper, wood, sand, etc.) </w:t>
            </w:r>
          </w:p>
        </w:tc>
        <w:tc>
          <w:tcPr>
            <w:tcW w:w="2348" w:type="dxa"/>
          </w:tcPr>
          <w:p w:rsidR="00052C6B" w:rsidRPr="00213B71" w:rsidRDefault="00052C6B" w:rsidP="00052C6B">
            <w:pPr>
              <w:jc w:val="center"/>
              <w:rPr>
                <w:sz w:val="24"/>
                <w:szCs w:val="24"/>
              </w:rPr>
            </w:pPr>
          </w:p>
        </w:tc>
      </w:tr>
      <w:tr w:rsidR="00052C6B" w:rsidRPr="00213B71" w:rsidTr="00052C6B">
        <w:tc>
          <w:tcPr>
            <w:tcW w:w="4531" w:type="dxa"/>
          </w:tcPr>
          <w:p w:rsidR="00052C6B" w:rsidRPr="00052C6B" w:rsidRDefault="00052C6B" w:rsidP="00052C6B">
            <w:pPr>
              <w:rPr>
                <w:sz w:val="24"/>
                <w:szCs w:val="24"/>
                <w:lang w:val="en-US"/>
              </w:rPr>
            </w:pPr>
            <w:r w:rsidRPr="00213B71">
              <w:rPr>
                <w:sz w:val="24"/>
                <w:szCs w:val="24"/>
              </w:rPr>
              <w:t xml:space="preserve">- </w:t>
            </w:r>
            <w:r>
              <w:rPr>
                <w:sz w:val="24"/>
                <w:szCs w:val="24"/>
                <w:lang w:val="en-US"/>
              </w:rPr>
              <w:t>ash wt.</w:t>
            </w:r>
            <w:r w:rsidRPr="00213B71">
              <w:rPr>
                <w:sz w:val="24"/>
                <w:szCs w:val="24"/>
              </w:rPr>
              <w:t xml:space="preserve"> %, </w:t>
            </w:r>
            <w:r>
              <w:rPr>
                <w:sz w:val="24"/>
                <w:szCs w:val="24"/>
                <w:lang w:val="en-US"/>
              </w:rPr>
              <w:t>max</w:t>
            </w:r>
          </w:p>
        </w:tc>
        <w:tc>
          <w:tcPr>
            <w:tcW w:w="2749" w:type="dxa"/>
          </w:tcPr>
          <w:p w:rsidR="00052C6B" w:rsidRPr="00213B71" w:rsidRDefault="00052C6B" w:rsidP="00052C6B">
            <w:pPr>
              <w:rPr>
                <w:sz w:val="24"/>
                <w:szCs w:val="24"/>
              </w:rPr>
            </w:pPr>
            <w:r>
              <w:rPr>
                <w:sz w:val="24"/>
                <w:szCs w:val="24"/>
              </w:rPr>
              <w:t>0</w:t>
            </w:r>
            <w:r>
              <w:rPr>
                <w:sz w:val="24"/>
                <w:szCs w:val="24"/>
                <w:lang w:val="en-US"/>
              </w:rPr>
              <w:t>.</w:t>
            </w:r>
            <w:r w:rsidRPr="00213B71">
              <w:rPr>
                <w:sz w:val="24"/>
                <w:szCs w:val="24"/>
              </w:rPr>
              <w:t>008</w:t>
            </w:r>
          </w:p>
        </w:tc>
        <w:tc>
          <w:tcPr>
            <w:tcW w:w="2348" w:type="dxa"/>
          </w:tcPr>
          <w:p w:rsidR="00052C6B" w:rsidRPr="00213B71" w:rsidRDefault="00052C6B" w:rsidP="00052C6B">
            <w:pPr>
              <w:jc w:val="center"/>
              <w:rPr>
                <w:sz w:val="24"/>
                <w:szCs w:val="24"/>
              </w:rPr>
            </w:pPr>
          </w:p>
        </w:tc>
      </w:tr>
      <w:tr w:rsidR="00052C6B" w:rsidRPr="00213B71" w:rsidTr="00052C6B">
        <w:tc>
          <w:tcPr>
            <w:tcW w:w="4531" w:type="dxa"/>
          </w:tcPr>
          <w:p w:rsidR="00052C6B" w:rsidRPr="00052C6B" w:rsidRDefault="00052C6B" w:rsidP="00052C6B">
            <w:pPr>
              <w:rPr>
                <w:sz w:val="24"/>
                <w:szCs w:val="24"/>
                <w:lang w:val="en-US"/>
              </w:rPr>
            </w:pPr>
            <w:r>
              <w:rPr>
                <w:sz w:val="24"/>
                <w:szCs w:val="24"/>
              </w:rPr>
              <w:t xml:space="preserve">- </w:t>
            </w:r>
            <w:r>
              <w:rPr>
                <w:sz w:val="24"/>
                <w:szCs w:val="24"/>
                <w:lang w:val="en-US"/>
              </w:rPr>
              <w:t>acids</w:t>
            </w:r>
            <w:r w:rsidRPr="00052C6B">
              <w:rPr>
                <w:sz w:val="24"/>
                <w:szCs w:val="24"/>
              </w:rPr>
              <w:t xml:space="preserve"> </w:t>
            </w:r>
            <w:r>
              <w:rPr>
                <w:sz w:val="24"/>
                <w:szCs w:val="24"/>
                <w:lang w:val="en-US"/>
              </w:rPr>
              <w:t>wt</w:t>
            </w:r>
            <w:r w:rsidRPr="00052C6B">
              <w:rPr>
                <w:sz w:val="24"/>
                <w:szCs w:val="24"/>
              </w:rPr>
              <w:t xml:space="preserve">. </w:t>
            </w:r>
            <w:r>
              <w:rPr>
                <w:sz w:val="24"/>
                <w:szCs w:val="24"/>
                <w:lang w:val="en-US"/>
              </w:rPr>
              <w:t>% at calculation for sulfuric acid</w:t>
            </w:r>
            <w:r w:rsidRPr="00052C6B">
              <w:rPr>
                <w:sz w:val="24"/>
                <w:szCs w:val="24"/>
                <w:lang w:val="en-US"/>
              </w:rPr>
              <w:t xml:space="preserve">, %, </w:t>
            </w:r>
            <w:r>
              <w:rPr>
                <w:sz w:val="24"/>
                <w:szCs w:val="24"/>
                <w:lang w:val="en-US"/>
              </w:rPr>
              <w:t>max</w:t>
            </w:r>
          </w:p>
        </w:tc>
        <w:tc>
          <w:tcPr>
            <w:tcW w:w="2749" w:type="dxa"/>
          </w:tcPr>
          <w:p w:rsidR="00052C6B" w:rsidRPr="00213B71" w:rsidRDefault="00052C6B" w:rsidP="00052C6B">
            <w:pPr>
              <w:rPr>
                <w:sz w:val="24"/>
                <w:szCs w:val="24"/>
              </w:rPr>
            </w:pPr>
            <w:r>
              <w:rPr>
                <w:sz w:val="24"/>
                <w:szCs w:val="24"/>
              </w:rPr>
              <w:t>0</w:t>
            </w:r>
            <w:r w:rsidRPr="00052C6B">
              <w:rPr>
                <w:sz w:val="24"/>
                <w:szCs w:val="24"/>
              </w:rPr>
              <w:t>.</w:t>
            </w:r>
            <w:r w:rsidRPr="00213B71">
              <w:rPr>
                <w:sz w:val="24"/>
                <w:szCs w:val="24"/>
              </w:rPr>
              <w:t>0015</w:t>
            </w:r>
          </w:p>
        </w:tc>
        <w:tc>
          <w:tcPr>
            <w:tcW w:w="2348" w:type="dxa"/>
          </w:tcPr>
          <w:p w:rsidR="00052C6B" w:rsidRPr="00213B71" w:rsidRDefault="00052C6B" w:rsidP="00052C6B">
            <w:pPr>
              <w:jc w:val="center"/>
              <w:rPr>
                <w:sz w:val="24"/>
                <w:szCs w:val="24"/>
              </w:rPr>
            </w:pPr>
          </w:p>
        </w:tc>
      </w:tr>
      <w:tr w:rsidR="00052C6B" w:rsidRPr="00213B71" w:rsidTr="00052C6B">
        <w:tc>
          <w:tcPr>
            <w:tcW w:w="4531" w:type="dxa"/>
          </w:tcPr>
          <w:p w:rsidR="00052C6B" w:rsidRPr="00FF6924" w:rsidRDefault="00052C6B" w:rsidP="00FF6924">
            <w:pPr>
              <w:rPr>
                <w:sz w:val="24"/>
                <w:szCs w:val="24"/>
                <w:lang w:val="en-US"/>
              </w:rPr>
            </w:pPr>
            <w:r w:rsidRPr="00821843">
              <w:rPr>
                <w:sz w:val="24"/>
                <w:szCs w:val="24"/>
              </w:rPr>
              <w:t xml:space="preserve">- </w:t>
            </w:r>
            <w:r w:rsidR="00FF6924">
              <w:rPr>
                <w:sz w:val="24"/>
                <w:szCs w:val="24"/>
                <w:lang w:val="en-US"/>
              </w:rPr>
              <w:t>organic</w:t>
            </w:r>
            <w:r w:rsidR="00FF6924" w:rsidRPr="00FF6924">
              <w:rPr>
                <w:sz w:val="24"/>
                <w:szCs w:val="24"/>
              </w:rPr>
              <w:t xml:space="preserve"> </w:t>
            </w:r>
            <w:r w:rsidR="00FF6924">
              <w:rPr>
                <w:sz w:val="24"/>
                <w:szCs w:val="24"/>
                <w:lang w:val="en-US"/>
              </w:rPr>
              <w:t>substances</w:t>
            </w:r>
            <w:r w:rsidR="00FF6924" w:rsidRPr="00FF6924">
              <w:rPr>
                <w:sz w:val="24"/>
                <w:szCs w:val="24"/>
              </w:rPr>
              <w:t xml:space="preserve"> </w:t>
            </w:r>
            <w:r w:rsidR="00FF6924">
              <w:rPr>
                <w:sz w:val="24"/>
                <w:szCs w:val="24"/>
                <w:lang w:val="en-US"/>
              </w:rPr>
              <w:t>wt</w:t>
            </w:r>
            <w:r w:rsidR="00FF6924" w:rsidRPr="00FF6924">
              <w:rPr>
                <w:sz w:val="24"/>
                <w:szCs w:val="24"/>
              </w:rPr>
              <w:t xml:space="preserve">. </w:t>
            </w:r>
            <w:r w:rsidR="00FF6924">
              <w:rPr>
                <w:sz w:val="24"/>
                <w:szCs w:val="24"/>
                <w:lang w:val="en-US"/>
              </w:rPr>
              <w:t>%,</w:t>
            </w:r>
            <w:r w:rsidRPr="00821843">
              <w:rPr>
                <w:sz w:val="24"/>
                <w:szCs w:val="24"/>
              </w:rPr>
              <w:t xml:space="preserve"> </w:t>
            </w:r>
            <w:r w:rsidR="00FF6924">
              <w:rPr>
                <w:sz w:val="24"/>
                <w:szCs w:val="24"/>
                <w:lang w:val="en-US"/>
              </w:rPr>
              <w:t>max</w:t>
            </w:r>
          </w:p>
        </w:tc>
        <w:tc>
          <w:tcPr>
            <w:tcW w:w="2749" w:type="dxa"/>
          </w:tcPr>
          <w:p w:rsidR="00052C6B" w:rsidRPr="00821843" w:rsidRDefault="00052C6B" w:rsidP="00052C6B">
            <w:pPr>
              <w:rPr>
                <w:sz w:val="24"/>
                <w:szCs w:val="24"/>
              </w:rPr>
            </w:pPr>
            <w:r>
              <w:rPr>
                <w:sz w:val="24"/>
                <w:szCs w:val="24"/>
              </w:rPr>
              <w:t>0</w:t>
            </w:r>
            <w:r w:rsidRPr="00052C6B">
              <w:rPr>
                <w:sz w:val="24"/>
                <w:szCs w:val="24"/>
              </w:rPr>
              <w:t>.</w:t>
            </w:r>
            <w:r w:rsidRPr="00821843">
              <w:rPr>
                <w:sz w:val="24"/>
                <w:szCs w:val="24"/>
              </w:rPr>
              <w:t>01</w:t>
            </w:r>
          </w:p>
        </w:tc>
        <w:tc>
          <w:tcPr>
            <w:tcW w:w="2348" w:type="dxa"/>
          </w:tcPr>
          <w:p w:rsidR="00052C6B" w:rsidRPr="00213B71" w:rsidRDefault="00052C6B" w:rsidP="00052C6B">
            <w:pPr>
              <w:jc w:val="center"/>
              <w:rPr>
                <w:sz w:val="24"/>
                <w:szCs w:val="24"/>
              </w:rPr>
            </w:pPr>
          </w:p>
        </w:tc>
      </w:tr>
      <w:tr w:rsidR="00052C6B" w:rsidRPr="00213B71" w:rsidTr="00052C6B">
        <w:tc>
          <w:tcPr>
            <w:tcW w:w="4531" w:type="dxa"/>
          </w:tcPr>
          <w:p w:rsidR="00052C6B" w:rsidRPr="00FF6924" w:rsidRDefault="00FF6924" w:rsidP="00052C6B">
            <w:pPr>
              <w:keepLines/>
              <w:jc w:val="both"/>
              <w:rPr>
                <w:sz w:val="24"/>
                <w:szCs w:val="24"/>
                <w:lang w:val="en-US"/>
              </w:rPr>
            </w:pPr>
            <w:r>
              <w:rPr>
                <w:sz w:val="24"/>
                <w:szCs w:val="24"/>
                <w:lang w:val="en-US"/>
              </w:rPr>
              <w:t>Stripped water</w:t>
            </w:r>
          </w:p>
        </w:tc>
        <w:tc>
          <w:tcPr>
            <w:tcW w:w="2749" w:type="dxa"/>
          </w:tcPr>
          <w:p w:rsidR="00052C6B" w:rsidRPr="00213B71" w:rsidRDefault="00052C6B" w:rsidP="00052C6B">
            <w:pPr>
              <w:rPr>
                <w:sz w:val="24"/>
                <w:szCs w:val="24"/>
              </w:rPr>
            </w:pPr>
          </w:p>
        </w:tc>
        <w:tc>
          <w:tcPr>
            <w:tcW w:w="2348" w:type="dxa"/>
          </w:tcPr>
          <w:p w:rsidR="00052C6B" w:rsidRPr="00213B71" w:rsidRDefault="00052C6B" w:rsidP="00052C6B">
            <w:pPr>
              <w:jc w:val="center"/>
              <w:rPr>
                <w:sz w:val="24"/>
                <w:szCs w:val="24"/>
              </w:rPr>
            </w:pPr>
          </w:p>
        </w:tc>
      </w:tr>
      <w:tr w:rsidR="00052C6B" w:rsidRPr="00213B71" w:rsidTr="00052C6B">
        <w:tc>
          <w:tcPr>
            <w:tcW w:w="4531" w:type="dxa"/>
            <w:shd w:val="clear" w:color="auto" w:fill="auto"/>
          </w:tcPr>
          <w:p w:rsidR="00052C6B" w:rsidRPr="00FF6924" w:rsidRDefault="00052C6B" w:rsidP="00FF6924">
            <w:pPr>
              <w:rPr>
                <w:sz w:val="24"/>
                <w:szCs w:val="24"/>
                <w:lang w:val="en-US"/>
              </w:rPr>
            </w:pPr>
            <w:r w:rsidRPr="00FF6924">
              <w:rPr>
                <w:sz w:val="24"/>
                <w:szCs w:val="24"/>
                <w:lang w:val="en-US"/>
              </w:rPr>
              <w:t>- H</w:t>
            </w:r>
            <w:r w:rsidRPr="00FF6924">
              <w:rPr>
                <w:sz w:val="24"/>
                <w:szCs w:val="24"/>
                <w:vertAlign w:val="subscript"/>
                <w:lang w:val="en-US"/>
              </w:rPr>
              <w:t>2</w:t>
            </w:r>
            <w:r w:rsidRPr="00FF6924">
              <w:rPr>
                <w:sz w:val="24"/>
                <w:szCs w:val="24"/>
                <w:lang w:val="en-US"/>
              </w:rPr>
              <w:t>S</w:t>
            </w:r>
            <w:r w:rsidR="00FF6924">
              <w:rPr>
                <w:sz w:val="24"/>
                <w:szCs w:val="24"/>
                <w:lang w:val="en-US"/>
              </w:rPr>
              <w:t xml:space="preserve"> content</w:t>
            </w:r>
            <w:r w:rsidRPr="00FF6924">
              <w:rPr>
                <w:sz w:val="24"/>
                <w:szCs w:val="24"/>
                <w:lang w:val="en-US"/>
              </w:rPr>
              <w:t xml:space="preserve">, </w:t>
            </w:r>
            <w:r w:rsidRPr="00213B71">
              <w:rPr>
                <w:sz w:val="24"/>
                <w:szCs w:val="24"/>
              </w:rPr>
              <w:t>рр</w:t>
            </w:r>
            <w:r>
              <w:rPr>
                <w:sz w:val="24"/>
                <w:szCs w:val="24"/>
                <w:lang w:val="en-US"/>
              </w:rPr>
              <w:t>m</w:t>
            </w:r>
            <w:r w:rsidRPr="00FF6924">
              <w:rPr>
                <w:sz w:val="24"/>
                <w:szCs w:val="24"/>
                <w:lang w:val="en-US"/>
              </w:rPr>
              <w:t xml:space="preserve">, </w:t>
            </w:r>
            <w:r w:rsidR="00FF6924">
              <w:rPr>
                <w:sz w:val="24"/>
                <w:szCs w:val="24"/>
                <w:lang w:val="en-US"/>
              </w:rPr>
              <w:t>max</w:t>
            </w:r>
          </w:p>
        </w:tc>
        <w:tc>
          <w:tcPr>
            <w:tcW w:w="2749" w:type="dxa"/>
            <w:shd w:val="clear" w:color="auto" w:fill="auto"/>
          </w:tcPr>
          <w:p w:rsidR="00052C6B" w:rsidRPr="00213B71" w:rsidRDefault="00052C6B" w:rsidP="00052C6B">
            <w:pPr>
              <w:rPr>
                <w:sz w:val="24"/>
                <w:szCs w:val="24"/>
              </w:rPr>
            </w:pPr>
            <w:r>
              <w:rPr>
                <w:sz w:val="24"/>
                <w:szCs w:val="24"/>
              </w:rPr>
              <w:t>0</w:t>
            </w:r>
            <w:r>
              <w:rPr>
                <w:sz w:val="24"/>
                <w:szCs w:val="24"/>
                <w:lang w:val="en-US"/>
              </w:rPr>
              <w:t>.</w:t>
            </w:r>
            <w:r w:rsidRPr="00213B71">
              <w:rPr>
                <w:sz w:val="24"/>
                <w:szCs w:val="24"/>
              </w:rPr>
              <w:t>5</w:t>
            </w:r>
          </w:p>
        </w:tc>
        <w:tc>
          <w:tcPr>
            <w:tcW w:w="2348" w:type="dxa"/>
          </w:tcPr>
          <w:p w:rsidR="00052C6B" w:rsidRPr="00213B71" w:rsidRDefault="00052C6B" w:rsidP="00052C6B">
            <w:pPr>
              <w:jc w:val="center"/>
              <w:rPr>
                <w:sz w:val="24"/>
                <w:szCs w:val="24"/>
              </w:rPr>
            </w:pPr>
          </w:p>
        </w:tc>
      </w:tr>
      <w:tr w:rsidR="00052C6B" w:rsidRPr="00213B71" w:rsidTr="00052C6B">
        <w:tc>
          <w:tcPr>
            <w:tcW w:w="4531" w:type="dxa"/>
            <w:shd w:val="clear" w:color="auto" w:fill="auto"/>
          </w:tcPr>
          <w:p w:rsidR="00052C6B" w:rsidRPr="00FF6924" w:rsidRDefault="00FF6924" w:rsidP="00052C6B">
            <w:pPr>
              <w:rPr>
                <w:sz w:val="24"/>
                <w:szCs w:val="24"/>
                <w:lang w:val="en-US"/>
              </w:rPr>
            </w:pPr>
            <w:r w:rsidRPr="00FF6924">
              <w:rPr>
                <w:sz w:val="24"/>
                <w:szCs w:val="24"/>
                <w:lang w:val="en-US"/>
              </w:rPr>
              <w:t xml:space="preserve">- </w:t>
            </w:r>
            <w:r>
              <w:rPr>
                <w:sz w:val="24"/>
                <w:szCs w:val="24"/>
                <w:lang w:val="en-US"/>
              </w:rPr>
              <w:t>ammonia content</w:t>
            </w:r>
            <w:r w:rsidR="00052C6B" w:rsidRPr="00FF6924">
              <w:rPr>
                <w:sz w:val="24"/>
                <w:szCs w:val="24"/>
                <w:lang w:val="en-US"/>
              </w:rPr>
              <w:t xml:space="preserve">, </w:t>
            </w:r>
            <w:r w:rsidR="00052C6B" w:rsidRPr="00213B71">
              <w:rPr>
                <w:sz w:val="24"/>
                <w:szCs w:val="24"/>
              </w:rPr>
              <w:t>рр</w:t>
            </w:r>
            <w:r w:rsidR="00052C6B">
              <w:rPr>
                <w:sz w:val="24"/>
                <w:szCs w:val="24"/>
                <w:lang w:val="en-US"/>
              </w:rPr>
              <w:t>m</w:t>
            </w:r>
            <w:r w:rsidR="00052C6B" w:rsidRPr="00FF6924">
              <w:rPr>
                <w:sz w:val="24"/>
                <w:szCs w:val="24"/>
                <w:lang w:val="en-US"/>
              </w:rPr>
              <w:t xml:space="preserve">, </w:t>
            </w:r>
            <w:r>
              <w:rPr>
                <w:sz w:val="24"/>
                <w:szCs w:val="24"/>
                <w:lang w:val="en-US"/>
              </w:rPr>
              <w:t>max</w:t>
            </w:r>
          </w:p>
        </w:tc>
        <w:tc>
          <w:tcPr>
            <w:tcW w:w="2749" w:type="dxa"/>
            <w:shd w:val="clear" w:color="auto" w:fill="auto"/>
          </w:tcPr>
          <w:p w:rsidR="00052C6B" w:rsidRPr="00213B71" w:rsidRDefault="00052C6B" w:rsidP="00052C6B">
            <w:pPr>
              <w:rPr>
                <w:sz w:val="24"/>
                <w:szCs w:val="24"/>
              </w:rPr>
            </w:pPr>
            <w:r w:rsidRPr="00213B71">
              <w:rPr>
                <w:sz w:val="24"/>
                <w:szCs w:val="24"/>
              </w:rPr>
              <w:t>10</w:t>
            </w:r>
          </w:p>
        </w:tc>
        <w:tc>
          <w:tcPr>
            <w:tcW w:w="2348" w:type="dxa"/>
          </w:tcPr>
          <w:p w:rsidR="00052C6B" w:rsidRPr="00213B71" w:rsidRDefault="00052C6B" w:rsidP="00052C6B">
            <w:pPr>
              <w:jc w:val="center"/>
              <w:rPr>
                <w:sz w:val="24"/>
                <w:szCs w:val="24"/>
              </w:rPr>
            </w:pPr>
          </w:p>
        </w:tc>
      </w:tr>
    </w:tbl>
    <w:p w:rsidR="003933A7" w:rsidRPr="00FF6924" w:rsidRDefault="00FF6924" w:rsidP="00BB0C61">
      <w:pPr>
        <w:jc w:val="both"/>
        <w:rPr>
          <w:sz w:val="24"/>
          <w:szCs w:val="24"/>
          <w:lang w:val="en-US" w:eastAsia="fr-FR"/>
        </w:rPr>
      </w:pPr>
      <w:r>
        <w:rPr>
          <w:b/>
          <w:sz w:val="24"/>
          <w:szCs w:val="24"/>
          <w:lang w:val="en-US" w:eastAsia="fr-FR"/>
        </w:rPr>
        <w:t>*</w:t>
      </w:r>
      <w:r>
        <w:rPr>
          <w:sz w:val="24"/>
          <w:szCs w:val="24"/>
          <w:lang w:val="en-US" w:eastAsia="fr-FR"/>
        </w:rPr>
        <w:t>indicator values for liquid sulfur should be indicated with calculation for dry substance.</w:t>
      </w: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E07AB3" w:rsidRPr="003D4A00" w:rsidRDefault="00E07AB3"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27208C" w:rsidRPr="003D4A00" w:rsidRDefault="0027208C" w:rsidP="00BB0C61">
      <w:pPr>
        <w:jc w:val="both"/>
        <w:rPr>
          <w:b/>
          <w:sz w:val="24"/>
          <w:szCs w:val="24"/>
          <w:u w:val="single"/>
          <w:lang w:val="en-US"/>
        </w:rPr>
      </w:pPr>
    </w:p>
    <w:p w:rsidR="0027208C" w:rsidRPr="003D4A00" w:rsidRDefault="0027208C" w:rsidP="00BB0C61">
      <w:pPr>
        <w:jc w:val="both"/>
        <w:rPr>
          <w:b/>
          <w:sz w:val="24"/>
          <w:szCs w:val="24"/>
          <w:u w:val="single"/>
          <w:lang w:val="en-US"/>
        </w:rPr>
      </w:pPr>
    </w:p>
    <w:p w:rsidR="0027208C" w:rsidRPr="003D4A00" w:rsidRDefault="0027208C" w:rsidP="00BB0C61">
      <w:pPr>
        <w:jc w:val="both"/>
        <w:rPr>
          <w:b/>
          <w:sz w:val="24"/>
          <w:szCs w:val="24"/>
          <w:u w:val="single"/>
          <w:lang w:val="en-US"/>
        </w:rPr>
      </w:pPr>
    </w:p>
    <w:p w:rsidR="0027208C" w:rsidRPr="003D4A00" w:rsidRDefault="0027208C" w:rsidP="00BB0C61">
      <w:pPr>
        <w:jc w:val="both"/>
        <w:rPr>
          <w:b/>
          <w:sz w:val="24"/>
          <w:szCs w:val="24"/>
          <w:u w:val="single"/>
          <w:lang w:val="en-US"/>
        </w:rPr>
      </w:pPr>
    </w:p>
    <w:p w:rsidR="0027208C" w:rsidRPr="003D4A00" w:rsidRDefault="0027208C" w:rsidP="00BB0C61">
      <w:pPr>
        <w:jc w:val="both"/>
        <w:rPr>
          <w:b/>
          <w:sz w:val="24"/>
          <w:szCs w:val="24"/>
          <w:u w:val="single"/>
          <w:lang w:val="en-US"/>
        </w:rPr>
      </w:pPr>
    </w:p>
    <w:p w:rsidR="0027208C" w:rsidRPr="003D4A00" w:rsidRDefault="0027208C" w:rsidP="00BB0C61">
      <w:pPr>
        <w:jc w:val="both"/>
        <w:rPr>
          <w:b/>
          <w:sz w:val="24"/>
          <w:szCs w:val="24"/>
          <w:u w:val="single"/>
          <w:lang w:val="en-US"/>
        </w:rPr>
      </w:pPr>
    </w:p>
    <w:p w:rsidR="0027208C" w:rsidRPr="003D4A00" w:rsidRDefault="0027208C" w:rsidP="00BB0C61">
      <w:pPr>
        <w:jc w:val="both"/>
        <w:rPr>
          <w:b/>
          <w:sz w:val="24"/>
          <w:szCs w:val="24"/>
          <w:u w:val="single"/>
          <w:lang w:val="en-US"/>
        </w:rPr>
      </w:pPr>
    </w:p>
    <w:p w:rsidR="003D4A00" w:rsidRPr="00FF6924" w:rsidRDefault="003D4A00" w:rsidP="00BB0C61">
      <w:pPr>
        <w:jc w:val="both"/>
        <w:rPr>
          <w:b/>
          <w:sz w:val="24"/>
          <w:szCs w:val="24"/>
          <w:u w:val="single"/>
          <w:lang w:val="en-US"/>
        </w:rPr>
      </w:pPr>
    </w:p>
    <w:p w:rsidR="003D4A00" w:rsidRPr="00FF6924" w:rsidRDefault="003D4A00" w:rsidP="00BB0C61">
      <w:pPr>
        <w:jc w:val="both"/>
        <w:rPr>
          <w:b/>
          <w:sz w:val="24"/>
          <w:szCs w:val="24"/>
          <w:u w:val="single"/>
          <w:lang w:val="en-US"/>
        </w:rPr>
      </w:pPr>
    </w:p>
    <w:p w:rsidR="003D4A00" w:rsidRPr="00FF6924" w:rsidRDefault="003D4A00" w:rsidP="00BB0C61">
      <w:pPr>
        <w:jc w:val="both"/>
        <w:rPr>
          <w:b/>
          <w:sz w:val="24"/>
          <w:szCs w:val="24"/>
          <w:u w:val="single"/>
          <w:lang w:val="en-US"/>
        </w:rPr>
      </w:pPr>
    </w:p>
    <w:p w:rsidR="003D4A00" w:rsidRPr="00FF6924" w:rsidRDefault="003D4A00" w:rsidP="00BB0C61">
      <w:pPr>
        <w:jc w:val="both"/>
        <w:rPr>
          <w:b/>
          <w:sz w:val="24"/>
          <w:szCs w:val="24"/>
          <w:u w:val="single"/>
          <w:lang w:val="en-US"/>
        </w:rPr>
      </w:pPr>
    </w:p>
    <w:p w:rsidR="00837DC0" w:rsidRPr="00FF6924" w:rsidRDefault="00837DC0" w:rsidP="00BB0C61">
      <w:pPr>
        <w:jc w:val="both"/>
        <w:rPr>
          <w:b/>
          <w:sz w:val="24"/>
          <w:szCs w:val="24"/>
          <w:u w:val="single"/>
          <w:lang w:val="en-US"/>
        </w:rPr>
      </w:pPr>
    </w:p>
    <w:p w:rsidR="00ED0B72" w:rsidRDefault="00ED0B72" w:rsidP="00ED0B72">
      <w:pPr>
        <w:autoSpaceDE w:val="0"/>
        <w:autoSpaceDN w:val="0"/>
        <w:adjustRightInd w:val="0"/>
        <w:jc w:val="right"/>
        <w:rPr>
          <w:sz w:val="24"/>
          <w:szCs w:val="24"/>
          <w:lang w:val="en-US" w:eastAsia="fr-FR"/>
        </w:rPr>
      </w:pPr>
      <w:r w:rsidRPr="00375921">
        <w:rPr>
          <w:sz w:val="24"/>
          <w:szCs w:val="24"/>
          <w:lang w:val="en-US" w:eastAsia="fr-FR"/>
        </w:rPr>
        <w:t xml:space="preserve">ATTACHMENT </w:t>
      </w:r>
      <w:r>
        <w:rPr>
          <w:sz w:val="24"/>
          <w:szCs w:val="24"/>
          <w:lang w:val="en-US" w:eastAsia="fr-FR"/>
        </w:rPr>
        <w:t>2</w:t>
      </w:r>
      <w:r w:rsidRPr="00375921">
        <w:rPr>
          <w:sz w:val="24"/>
          <w:szCs w:val="24"/>
          <w:lang w:val="en-US" w:eastAsia="fr-FR"/>
        </w:rPr>
        <w:t xml:space="preserve"> to the Technical Enquiry </w:t>
      </w:r>
    </w:p>
    <w:p w:rsidR="00ED0B72" w:rsidRPr="00375921" w:rsidRDefault="00ED0B72" w:rsidP="00ED0B72">
      <w:pPr>
        <w:autoSpaceDE w:val="0"/>
        <w:autoSpaceDN w:val="0"/>
        <w:adjustRightInd w:val="0"/>
        <w:jc w:val="right"/>
        <w:rPr>
          <w:sz w:val="24"/>
          <w:szCs w:val="24"/>
          <w:lang w:val="en-US" w:eastAsia="fr-FR"/>
        </w:rPr>
      </w:pPr>
      <w:r w:rsidRPr="00375921">
        <w:rPr>
          <w:sz w:val="24"/>
          <w:szCs w:val="24"/>
          <w:lang w:val="en-US" w:eastAsia="fr-FR"/>
        </w:rPr>
        <w:t>for Technical and Commercial Proposal</w:t>
      </w:r>
    </w:p>
    <w:p w:rsidR="003D4A00" w:rsidRPr="008320F4" w:rsidRDefault="003D4A00" w:rsidP="003D4A00">
      <w:pPr>
        <w:autoSpaceDE w:val="0"/>
        <w:autoSpaceDN w:val="0"/>
        <w:adjustRightInd w:val="0"/>
        <w:jc w:val="center"/>
        <w:rPr>
          <w:b/>
          <w:sz w:val="24"/>
          <w:szCs w:val="24"/>
          <w:lang w:val="en-US" w:eastAsia="fr-FR"/>
        </w:rPr>
      </w:pPr>
    </w:p>
    <w:p w:rsidR="003D4A00" w:rsidRDefault="008320F4" w:rsidP="00ED0B72">
      <w:pPr>
        <w:autoSpaceDE w:val="0"/>
        <w:autoSpaceDN w:val="0"/>
        <w:adjustRightInd w:val="0"/>
        <w:rPr>
          <w:b/>
          <w:sz w:val="24"/>
          <w:szCs w:val="24"/>
          <w:u w:val="single"/>
          <w:lang w:val="en-US" w:eastAsia="fr-FR"/>
        </w:rPr>
      </w:pPr>
      <w:r>
        <w:rPr>
          <w:b/>
          <w:sz w:val="24"/>
          <w:szCs w:val="24"/>
          <w:u w:val="single"/>
          <w:lang w:val="en-US" w:eastAsia="fr-FR"/>
        </w:rPr>
        <w:t>Sulfur</w:t>
      </w:r>
      <w:r w:rsidR="00ED0B72" w:rsidRPr="00ED0B72">
        <w:rPr>
          <w:b/>
          <w:sz w:val="24"/>
          <w:szCs w:val="24"/>
          <w:u w:val="single"/>
          <w:lang w:val="en-US" w:eastAsia="fr-FR"/>
        </w:rPr>
        <w:t xml:space="preserve"> Production unit</w:t>
      </w:r>
      <w:r>
        <w:rPr>
          <w:b/>
          <w:sz w:val="24"/>
          <w:szCs w:val="24"/>
          <w:u w:val="single"/>
          <w:lang w:val="en-US" w:eastAsia="fr-FR"/>
        </w:rPr>
        <w:t xml:space="preserve"> feed composition</w:t>
      </w:r>
    </w:p>
    <w:p w:rsidR="008320F4" w:rsidRPr="00ED0B72" w:rsidRDefault="008320F4" w:rsidP="00ED0B72">
      <w:pPr>
        <w:autoSpaceDE w:val="0"/>
        <w:autoSpaceDN w:val="0"/>
        <w:adjustRightInd w:val="0"/>
        <w:rPr>
          <w:b/>
          <w:sz w:val="24"/>
          <w:szCs w:val="24"/>
          <w:u w:val="single"/>
          <w:lang w:val="en-US" w:eastAsia="fr-FR"/>
        </w:rPr>
      </w:pPr>
    </w:p>
    <w:tbl>
      <w:tblPr>
        <w:tblStyle w:val="a6"/>
        <w:tblW w:w="9493" w:type="dxa"/>
        <w:tblLook w:val="04A0"/>
      </w:tblPr>
      <w:tblGrid>
        <w:gridCol w:w="5665"/>
        <w:gridCol w:w="1418"/>
        <w:gridCol w:w="2410"/>
      </w:tblGrid>
      <w:tr w:rsidR="008320F4" w:rsidRPr="00F13E97" w:rsidTr="004423E1">
        <w:tc>
          <w:tcPr>
            <w:tcW w:w="5665" w:type="dxa"/>
          </w:tcPr>
          <w:p w:rsidR="008320F4" w:rsidRPr="008320F4" w:rsidRDefault="008320F4" w:rsidP="004423E1">
            <w:pPr>
              <w:jc w:val="center"/>
              <w:rPr>
                <w:b/>
                <w:sz w:val="24"/>
                <w:szCs w:val="24"/>
                <w:lang w:val="en-US"/>
              </w:rPr>
            </w:pPr>
          </w:p>
        </w:tc>
        <w:tc>
          <w:tcPr>
            <w:tcW w:w="1418" w:type="dxa"/>
          </w:tcPr>
          <w:p w:rsidR="008320F4" w:rsidRPr="008320F4" w:rsidRDefault="008320F4" w:rsidP="004423E1">
            <w:pPr>
              <w:jc w:val="center"/>
              <w:rPr>
                <w:b/>
                <w:sz w:val="24"/>
                <w:szCs w:val="24"/>
                <w:lang w:val="en-US"/>
              </w:rPr>
            </w:pPr>
            <w:r>
              <w:rPr>
                <w:b/>
                <w:sz w:val="24"/>
                <w:szCs w:val="24"/>
                <w:lang w:val="en-US"/>
              </w:rPr>
              <w:t>Units</w:t>
            </w:r>
          </w:p>
        </w:tc>
        <w:tc>
          <w:tcPr>
            <w:tcW w:w="2410" w:type="dxa"/>
          </w:tcPr>
          <w:p w:rsidR="008320F4" w:rsidRPr="008320F4" w:rsidRDefault="008320F4" w:rsidP="004423E1">
            <w:pPr>
              <w:jc w:val="center"/>
              <w:rPr>
                <w:b/>
                <w:sz w:val="24"/>
                <w:szCs w:val="24"/>
                <w:lang w:val="en-US"/>
              </w:rPr>
            </w:pPr>
            <w:r>
              <w:rPr>
                <w:b/>
                <w:sz w:val="24"/>
                <w:szCs w:val="24"/>
                <w:lang w:val="en-US"/>
              </w:rPr>
              <w:t>Value</w:t>
            </w:r>
          </w:p>
        </w:tc>
      </w:tr>
      <w:tr w:rsidR="008320F4" w:rsidRPr="008320F4" w:rsidTr="004423E1">
        <w:tc>
          <w:tcPr>
            <w:tcW w:w="9493" w:type="dxa"/>
            <w:gridSpan w:val="3"/>
          </w:tcPr>
          <w:p w:rsidR="008320F4" w:rsidRPr="008320F4" w:rsidRDefault="008320F4" w:rsidP="008320F4">
            <w:pPr>
              <w:rPr>
                <w:b/>
                <w:sz w:val="24"/>
                <w:szCs w:val="24"/>
                <w:lang w:val="en-US"/>
              </w:rPr>
            </w:pPr>
            <w:r>
              <w:rPr>
                <w:b/>
                <w:sz w:val="24"/>
                <w:szCs w:val="24"/>
                <w:lang w:val="en-US"/>
              </w:rPr>
              <w:t>Rich MDEA regeneration section feed</w:t>
            </w:r>
            <w:r w:rsidRPr="008320F4">
              <w:rPr>
                <w:b/>
                <w:sz w:val="24"/>
                <w:szCs w:val="24"/>
                <w:lang w:val="en-US"/>
              </w:rPr>
              <w:t xml:space="preserve"> </w:t>
            </w:r>
          </w:p>
        </w:tc>
      </w:tr>
      <w:tr w:rsidR="008320F4" w:rsidRPr="00F13E97" w:rsidTr="004423E1">
        <w:tc>
          <w:tcPr>
            <w:tcW w:w="5665" w:type="dxa"/>
          </w:tcPr>
          <w:p w:rsidR="008320F4" w:rsidRPr="008320F4" w:rsidRDefault="008320F4" w:rsidP="004423E1">
            <w:pPr>
              <w:rPr>
                <w:sz w:val="24"/>
                <w:szCs w:val="24"/>
                <w:lang w:val="en-US"/>
              </w:rPr>
            </w:pPr>
            <w:r>
              <w:rPr>
                <w:sz w:val="24"/>
                <w:szCs w:val="24"/>
                <w:lang w:val="en-US"/>
              </w:rPr>
              <w:t>MDEA</w:t>
            </w:r>
          </w:p>
        </w:tc>
        <w:tc>
          <w:tcPr>
            <w:tcW w:w="1418" w:type="dxa"/>
          </w:tcPr>
          <w:p w:rsidR="008320F4" w:rsidRPr="00F13E97" w:rsidRDefault="008320F4" w:rsidP="008320F4">
            <w:pPr>
              <w:jc w:val="center"/>
              <w:rPr>
                <w:sz w:val="24"/>
                <w:szCs w:val="24"/>
              </w:rPr>
            </w:pPr>
            <w:r>
              <w:rPr>
                <w:bCs/>
                <w:sz w:val="24"/>
                <w:szCs w:val="24"/>
                <w:lang w:val="en-US" w:eastAsia="fr-FR"/>
              </w:rPr>
              <w:t>wt</w:t>
            </w:r>
            <w:r w:rsidRPr="008320F4">
              <w:rPr>
                <w:bCs/>
                <w:sz w:val="24"/>
                <w:szCs w:val="24"/>
                <w:lang w:eastAsia="fr-FR"/>
              </w:rPr>
              <w:t>.</w:t>
            </w:r>
            <w:r>
              <w:rPr>
                <w:bCs/>
                <w:sz w:val="24"/>
                <w:szCs w:val="24"/>
                <w:lang w:val="en-US" w:eastAsia="fr-FR"/>
              </w:rPr>
              <w:t xml:space="preserve"> </w:t>
            </w:r>
            <w:r w:rsidRPr="00F13E97">
              <w:rPr>
                <w:bCs/>
                <w:sz w:val="24"/>
                <w:szCs w:val="24"/>
                <w:lang w:eastAsia="fr-FR"/>
              </w:rPr>
              <w:t>%</w:t>
            </w:r>
          </w:p>
        </w:tc>
        <w:tc>
          <w:tcPr>
            <w:tcW w:w="2410" w:type="dxa"/>
          </w:tcPr>
          <w:p w:rsidR="008320F4" w:rsidRPr="00F13E97" w:rsidRDefault="008320F4" w:rsidP="008320F4">
            <w:pPr>
              <w:jc w:val="center"/>
              <w:rPr>
                <w:sz w:val="24"/>
                <w:szCs w:val="24"/>
              </w:rPr>
            </w:pPr>
            <w:r w:rsidRPr="00F13E97">
              <w:rPr>
                <w:sz w:val="24"/>
                <w:szCs w:val="24"/>
              </w:rPr>
              <w:t>33</w:t>
            </w:r>
            <w:r>
              <w:rPr>
                <w:sz w:val="24"/>
                <w:szCs w:val="24"/>
                <w:lang w:val="en-US"/>
              </w:rPr>
              <w:t>.</w:t>
            </w:r>
            <w:r w:rsidRPr="00F13E97">
              <w:rPr>
                <w:sz w:val="24"/>
                <w:szCs w:val="24"/>
              </w:rPr>
              <w:t>54</w:t>
            </w:r>
          </w:p>
        </w:tc>
      </w:tr>
      <w:tr w:rsidR="008320F4" w:rsidRPr="00F13E97" w:rsidTr="004423E1">
        <w:tc>
          <w:tcPr>
            <w:tcW w:w="5665" w:type="dxa"/>
          </w:tcPr>
          <w:p w:rsidR="008320F4" w:rsidRPr="008320F4" w:rsidRDefault="008320F4" w:rsidP="004423E1">
            <w:pPr>
              <w:rPr>
                <w:sz w:val="24"/>
                <w:szCs w:val="24"/>
                <w:lang w:val="en-US"/>
              </w:rPr>
            </w:pPr>
            <w:r>
              <w:rPr>
                <w:sz w:val="24"/>
                <w:szCs w:val="24"/>
                <w:lang w:val="en-US"/>
              </w:rPr>
              <w:t>Water</w:t>
            </w:r>
          </w:p>
        </w:tc>
        <w:tc>
          <w:tcPr>
            <w:tcW w:w="1418" w:type="dxa"/>
          </w:tcPr>
          <w:p w:rsidR="008320F4" w:rsidRDefault="008320F4" w:rsidP="008320F4">
            <w:pPr>
              <w:jc w:val="center"/>
            </w:pPr>
            <w:r w:rsidRPr="006A5EBB">
              <w:rPr>
                <w:bCs/>
                <w:sz w:val="24"/>
                <w:szCs w:val="24"/>
                <w:lang w:val="en-US" w:eastAsia="fr-FR"/>
              </w:rPr>
              <w:t>wt</w:t>
            </w:r>
            <w:r w:rsidRPr="006A5EBB">
              <w:rPr>
                <w:bCs/>
                <w:sz w:val="24"/>
                <w:szCs w:val="24"/>
                <w:lang w:eastAsia="fr-FR"/>
              </w:rPr>
              <w:t>.</w:t>
            </w:r>
            <w:r w:rsidRPr="006A5EBB">
              <w:rPr>
                <w:bCs/>
                <w:sz w:val="24"/>
                <w:szCs w:val="24"/>
                <w:lang w:val="en-US" w:eastAsia="fr-FR"/>
              </w:rPr>
              <w:t xml:space="preserve"> </w:t>
            </w:r>
            <w:r w:rsidRPr="006A5EBB">
              <w:rPr>
                <w:bCs/>
                <w:sz w:val="24"/>
                <w:szCs w:val="24"/>
                <w:lang w:eastAsia="fr-FR"/>
              </w:rPr>
              <w:t>%</w:t>
            </w:r>
          </w:p>
        </w:tc>
        <w:tc>
          <w:tcPr>
            <w:tcW w:w="2410" w:type="dxa"/>
          </w:tcPr>
          <w:p w:rsidR="008320F4" w:rsidRPr="00F13E97" w:rsidRDefault="008320F4" w:rsidP="008320F4">
            <w:pPr>
              <w:jc w:val="center"/>
              <w:rPr>
                <w:sz w:val="24"/>
                <w:szCs w:val="24"/>
              </w:rPr>
            </w:pPr>
            <w:r w:rsidRPr="00F13E97">
              <w:rPr>
                <w:sz w:val="24"/>
                <w:szCs w:val="24"/>
              </w:rPr>
              <w:t>62</w:t>
            </w:r>
            <w:r>
              <w:rPr>
                <w:sz w:val="24"/>
                <w:szCs w:val="24"/>
                <w:lang w:val="en-US"/>
              </w:rPr>
              <w:t>.</w:t>
            </w:r>
            <w:r w:rsidRPr="00F13E97">
              <w:rPr>
                <w:sz w:val="24"/>
                <w:szCs w:val="24"/>
              </w:rPr>
              <w:t>47</w:t>
            </w:r>
          </w:p>
        </w:tc>
      </w:tr>
      <w:tr w:rsidR="008320F4" w:rsidRPr="00F13E97" w:rsidTr="004423E1">
        <w:tc>
          <w:tcPr>
            <w:tcW w:w="5665" w:type="dxa"/>
          </w:tcPr>
          <w:p w:rsidR="008320F4" w:rsidRPr="008320F4" w:rsidRDefault="008320F4" w:rsidP="004423E1">
            <w:pPr>
              <w:rPr>
                <w:sz w:val="24"/>
                <w:szCs w:val="24"/>
                <w:lang w:val="en-US"/>
              </w:rPr>
            </w:pPr>
            <w:r>
              <w:rPr>
                <w:sz w:val="24"/>
                <w:szCs w:val="24"/>
                <w:lang w:val="en-US"/>
              </w:rPr>
              <w:t>Hydrogen sulfide</w:t>
            </w:r>
          </w:p>
        </w:tc>
        <w:tc>
          <w:tcPr>
            <w:tcW w:w="1418" w:type="dxa"/>
          </w:tcPr>
          <w:p w:rsidR="008320F4" w:rsidRDefault="008320F4" w:rsidP="008320F4">
            <w:pPr>
              <w:jc w:val="center"/>
            </w:pPr>
            <w:r w:rsidRPr="006A5EBB">
              <w:rPr>
                <w:bCs/>
                <w:sz w:val="24"/>
                <w:szCs w:val="24"/>
                <w:lang w:val="en-US" w:eastAsia="fr-FR"/>
              </w:rPr>
              <w:t>wt</w:t>
            </w:r>
            <w:r w:rsidRPr="006A5EBB">
              <w:rPr>
                <w:bCs/>
                <w:sz w:val="24"/>
                <w:szCs w:val="24"/>
                <w:lang w:eastAsia="fr-FR"/>
              </w:rPr>
              <w:t>.</w:t>
            </w:r>
            <w:r w:rsidRPr="006A5EBB">
              <w:rPr>
                <w:bCs/>
                <w:sz w:val="24"/>
                <w:szCs w:val="24"/>
                <w:lang w:val="en-US" w:eastAsia="fr-FR"/>
              </w:rPr>
              <w:t xml:space="preserve"> </w:t>
            </w:r>
            <w:r w:rsidRPr="006A5EBB">
              <w:rPr>
                <w:bCs/>
                <w:sz w:val="24"/>
                <w:szCs w:val="24"/>
                <w:lang w:eastAsia="fr-FR"/>
              </w:rPr>
              <w:t>%</w:t>
            </w:r>
          </w:p>
        </w:tc>
        <w:tc>
          <w:tcPr>
            <w:tcW w:w="2410" w:type="dxa"/>
          </w:tcPr>
          <w:p w:rsidR="008320F4" w:rsidRPr="00F13E97" w:rsidRDefault="008320F4" w:rsidP="008320F4">
            <w:pPr>
              <w:jc w:val="center"/>
              <w:rPr>
                <w:sz w:val="24"/>
                <w:szCs w:val="24"/>
              </w:rPr>
            </w:pPr>
            <w:r w:rsidRPr="00F13E97">
              <w:rPr>
                <w:sz w:val="24"/>
                <w:szCs w:val="24"/>
              </w:rPr>
              <w:t>3</w:t>
            </w:r>
            <w:r>
              <w:rPr>
                <w:sz w:val="24"/>
                <w:szCs w:val="24"/>
                <w:lang w:val="en-US"/>
              </w:rPr>
              <w:t>.</w:t>
            </w:r>
            <w:r w:rsidRPr="00F13E97">
              <w:rPr>
                <w:sz w:val="24"/>
                <w:szCs w:val="24"/>
              </w:rPr>
              <w:t xml:space="preserve">83 </w:t>
            </w:r>
          </w:p>
        </w:tc>
      </w:tr>
      <w:tr w:rsidR="008320F4" w:rsidRPr="00F13E97" w:rsidTr="004423E1">
        <w:tc>
          <w:tcPr>
            <w:tcW w:w="5665" w:type="dxa"/>
          </w:tcPr>
          <w:p w:rsidR="008320F4" w:rsidRPr="008320F4" w:rsidRDefault="008320F4" w:rsidP="004423E1">
            <w:pPr>
              <w:rPr>
                <w:sz w:val="24"/>
                <w:szCs w:val="24"/>
                <w:lang w:val="en-US"/>
              </w:rPr>
            </w:pPr>
            <w:r>
              <w:rPr>
                <w:sz w:val="24"/>
                <w:szCs w:val="24"/>
                <w:lang w:val="en-US"/>
              </w:rPr>
              <w:t>Carbon dioxide</w:t>
            </w:r>
          </w:p>
        </w:tc>
        <w:tc>
          <w:tcPr>
            <w:tcW w:w="1418" w:type="dxa"/>
          </w:tcPr>
          <w:p w:rsidR="008320F4" w:rsidRDefault="008320F4" w:rsidP="008320F4">
            <w:pPr>
              <w:jc w:val="center"/>
            </w:pPr>
            <w:r w:rsidRPr="006A5EBB">
              <w:rPr>
                <w:bCs/>
                <w:sz w:val="24"/>
                <w:szCs w:val="24"/>
                <w:lang w:val="en-US" w:eastAsia="fr-FR"/>
              </w:rPr>
              <w:t>wt</w:t>
            </w:r>
            <w:r w:rsidRPr="006A5EBB">
              <w:rPr>
                <w:bCs/>
                <w:sz w:val="24"/>
                <w:szCs w:val="24"/>
                <w:lang w:eastAsia="fr-FR"/>
              </w:rPr>
              <w:t>.</w:t>
            </w:r>
            <w:r w:rsidRPr="006A5EBB">
              <w:rPr>
                <w:bCs/>
                <w:sz w:val="24"/>
                <w:szCs w:val="24"/>
                <w:lang w:val="en-US" w:eastAsia="fr-FR"/>
              </w:rPr>
              <w:t xml:space="preserve"> </w:t>
            </w:r>
            <w:r w:rsidRPr="006A5EBB">
              <w:rPr>
                <w:bCs/>
                <w:sz w:val="24"/>
                <w:szCs w:val="24"/>
                <w:lang w:eastAsia="fr-FR"/>
              </w:rPr>
              <w:t>%</w:t>
            </w:r>
          </w:p>
        </w:tc>
        <w:tc>
          <w:tcPr>
            <w:tcW w:w="2410" w:type="dxa"/>
          </w:tcPr>
          <w:p w:rsidR="008320F4" w:rsidRPr="00F13E97" w:rsidRDefault="008320F4" w:rsidP="008320F4">
            <w:pPr>
              <w:jc w:val="center"/>
              <w:rPr>
                <w:sz w:val="24"/>
                <w:szCs w:val="24"/>
              </w:rPr>
            </w:pPr>
            <w:r w:rsidRPr="00F13E97">
              <w:rPr>
                <w:sz w:val="24"/>
                <w:szCs w:val="24"/>
              </w:rPr>
              <w:t>0</w:t>
            </w:r>
            <w:r>
              <w:rPr>
                <w:sz w:val="24"/>
                <w:szCs w:val="24"/>
                <w:lang w:val="en-US"/>
              </w:rPr>
              <w:t>.</w:t>
            </w:r>
            <w:r w:rsidRPr="00F13E97">
              <w:rPr>
                <w:sz w:val="24"/>
                <w:szCs w:val="24"/>
              </w:rPr>
              <w:t>13</w:t>
            </w:r>
          </w:p>
        </w:tc>
      </w:tr>
      <w:tr w:rsidR="008320F4" w:rsidRPr="00F13E97" w:rsidTr="004423E1">
        <w:tc>
          <w:tcPr>
            <w:tcW w:w="5665" w:type="dxa"/>
          </w:tcPr>
          <w:p w:rsidR="008320F4" w:rsidRPr="008320F4" w:rsidRDefault="008320F4" w:rsidP="004423E1">
            <w:pPr>
              <w:rPr>
                <w:sz w:val="24"/>
                <w:szCs w:val="24"/>
                <w:lang w:val="en-US"/>
              </w:rPr>
            </w:pPr>
            <w:r>
              <w:rPr>
                <w:sz w:val="24"/>
                <w:szCs w:val="24"/>
                <w:lang w:val="en-US"/>
              </w:rPr>
              <w:t>Ethane</w:t>
            </w:r>
          </w:p>
        </w:tc>
        <w:tc>
          <w:tcPr>
            <w:tcW w:w="1418" w:type="dxa"/>
          </w:tcPr>
          <w:p w:rsidR="008320F4" w:rsidRDefault="008320F4" w:rsidP="008320F4">
            <w:pPr>
              <w:jc w:val="center"/>
            </w:pPr>
            <w:r w:rsidRPr="006A5EBB">
              <w:rPr>
                <w:bCs/>
                <w:sz w:val="24"/>
                <w:szCs w:val="24"/>
                <w:lang w:val="en-US" w:eastAsia="fr-FR"/>
              </w:rPr>
              <w:t>wt</w:t>
            </w:r>
            <w:r w:rsidRPr="006A5EBB">
              <w:rPr>
                <w:bCs/>
                <w:sz w:val="24"/>
                <w:szCs w:val="24"/>
                <w:lang w:eastAsia="fr-FR"/>
              </w:rPr>
              <w:t>.</w:t>
            </w:r>
            <w:r w:rsidRPr="006A5EBB">
              <w:rPr>
                <w:bCs/>
                <w:sz w:val="24"/>
                <w:szCs w:val="24"/>
                <w:lang w:val="en-US" w:eastAsia="fr-FR"/>
              </w:rPr>
              <w:t xml:space="preserve"> </w:t>
            </w:r>
            <w:r w:rsidRPr="006A5EBB">
              <w:rPr>
                <w:bCs/>
                <w:sz w:val="24"/>
                <w:szCs w:val="24"/>
                <w:lang w:eastAsia="fr-FR"/>
              </w:rPr>
              <w:t>%</w:t>
            </w:r>
          </w:p>
        </w:tc>
        <w:tc>
          <w:tcPr>
            <w:tcW w:w="2410" w:type="dxa"/>
          </w:tcPr>
          <w:p w:rsidR="008320F4" w:rsidRPr="00F13E97" w:rsidRDefault="008320F4" w:rsidP="008320F4">
            <w:pPr>
              <w:jc w:val="center"/>
              <w:rPr>
                <w:sz w:val="24"/>
                <w:szCs w:val="24"/>
              </w:rPr>
            </w:pPr>
            <w:r w:rsidRPr="00F13E97">
              <w:rPr>
                <w:sz w:val="24"/>
                <w:szCs w:val="24"/>
              </w:rPr>
              <w:t>0</w:t>
            </w:r>
            <w:r>
              <w:rPr>
                <w:sz w:val="24"/>
                <w:szCs w:val="24"/>
                <w:lang w:val="en-US"/>
              </w:rPr>
              <w:t>.</w:t>
            </w:r>
            <w:r w:rsidRPr="00F13E97">
              <w:rPr>
                <w:sz w:val="24"/>
                <w:szCs w:val="24"/>
              </w:rPr>
              <w:t>01</w:t>
            </w:r>
          </w:p>
        </w:tc>
      </w:tr>
      <w:tr w:rsidR="008320F4" w:rsidRPr="00F13E97" w:rsidTr="004423E1">
        <w:tc>
          <w:tcPr>
            <w:tcW w:w="5665" w:type="dxa"/>
          </w:tcPr>
          <w:p w:rsidR="008320F4" w:rsidRPr="008320F4" w:rsidRDefault="008320F4" w:rsidP="004423E1">
            <w:pPr>
              <w:rPr>
                <w:sz w:val="24"/>
                <w:szCs w:val="24"/>
                <w:lang w:val="en-US"/>
              </w:rPr>
            </w:pPr>
            <w:r>
              <w:rPr>
                <w:sz w:val="24"/>
                <w:szCs w:val="24"/>
                <w:lang w:val="en-US"/>
              </w:rPr>
              <w:t>Propylene</w:t>
            </w:r>
          </w:p>
        </w:tc>
        <w:tc>
          <w:tcPr>
            <w:tcW w:w="1418" w:type="dxa"/>
          </w:tcPr>
          <w:p w:rsidR="008320F4" w:rsidRDefault="008320F4" w:rsidP="008320F4">
            <w:pPr>
              <w:jc w:val="center"/>
            </w:pPr>
            <w:r w:rsidRPr="006A5EBB">
              <w:rPr>
                <w:bCs/>
                <w:sz w:val="24"/>
                <w:szCs w:val="24"/>
                <w:lang w:val="en-US" w:eastAsia="fr-FR"/>
              </w:rPr>
              <w:t>wt</w:t>
            </w:r>
            <w:r w:rsidRPr="006A5EBB">
              <w:rPr>
                <w:bCs/>
                <w:sz w:val="24"/>
                <w:szCs w:val="24"/>
                <w:lang w:eastAsia="fr-FR"/>
              </w:rPr>
              <w:t>.</w:t>
            </w:r>
            <w:r w:rsidRPr="006A5EBB">
              <w:rPr>
                <w:bCs/>
                <w:sz w:val="24"/>
                <w:szCs w:val="24"/>
                <w:lang w:val="en-US" w:eastAsia="fr-FR"/>
              </w:rPr>
              <w:t xml:space="preserve"> </w:t>
            </w:r>
            <w:r w:rsidRPr="006A5EBB">
              <w:rPr>
                <w:bCs/>
                <w:sz w:val="24"/>
                <w:szCs w:val="24"/>
                <w:lang w:eastAsia="fr-FR"/>
              </w:rPr>
              <w:t>%</w:t>
            </w:r>
          </w:p>
        </w:tc>
        <w:tc>
          <w:tcPr>
            <w:tcW w:w="2410" w:type="dxa"/>
          </w:tcPr>
          <w:p w:rsidR="008320F4" w:rsidRPr="00F13E97" w:rsidRDefault="008320F4" w:rsidP="008320F4">
            <w:pPr>
              <w:jc w:val="center"/>
              <w:rPr>
                <w:sz w:val="24"/>
                <w:szCs w:val="24"/>
              </w:rPr>
            </w:pPr>
            <w:r w:rsidRPr="00F13E97">
              <w:rPr>
                <w:sz w:val="24"/>
                <w:szCs w:val="24"/>
              </w:rPr>
              <w:t>0</w:t>
            </w:r>
            <w:r>
              <w:rPr>
                <w:sz w:val="24"/>
                <w:szCs w:val="24"/>
                <w:lang w:val="en-US"/>
              </w:rPr>
              <w:t>.</w:t>
            </w:r>
            <w:r w:rsidRPr="00F13E97">
              <w:rPr>
                <w:sz w:val="24"/>
                <w:szCs w:val="24"/>
              </w:rPr>
              <w:t>01</w:t>
            </w:r>
          </w:p>
        </w:tc>
      </w:tr>
      <w:tr w:rsidR="008320F4" w:rsidRPr="00F13E97" w:rsidTr="004423E1">
        <w:tc>
          <w:tcPr>
            <w:tcW w:w="5665" w:type="dxa"/>
          </w:tcPr>
          <w:p w:rsidR="008320F4" w:rsidRPr="008320F4" w:rsidRDefault="008320F4" w:rsidP="004423E1">
            <w:pPr>
              <w:rPr>
                <w:sz w:val="24"/>
                <w:szCs w:val="24"/>
                <w:lang w:val="en-US"/>
              </w:rPr>
            </w:pPr>
            <w:r>
              <w:rPr>
                <w:sz w:val="24"/>
                <w:szCs w:val="24"/>
                <w:lang w:val="en-US"/>
              </w:rPr>
              <w:t>Methane</w:t>
            </w:r>
          </w:p>
        </w:tc>
        <w:tc>
          <w:tcPr>
            <w:tcW w:w="1418" w:type="dxa"/>
          </w:tcPr>
          <w:p w:rsidR="008320F4" w:rsidRDefault="008320F4" w:rsidP="008320F4">
            <w:pPr>
              <w:jc w:val="center"/>
            </w:pPr>
            <w:r w:rsidRPr="006A5EBB">
              <w:rPr>
                <w:bCs/>
                <w:sz w:val="24"/>
                <w:szCs w:val="24"/>
                <w:lang w:val="en-US" w:eastAsia="fr-FR"/>
              </w:rPr>
              <w:t>wt</w:t>
            </w:r>
            <w:r w:rsidRPr="006A5EBB">
              <w:rPr>
                <w:bCs/>
                <w:sz w:val="24"/>
                <w:szCs w:val="24"/>
                <w:lang w:eastAsia="fr-FR"/>
              </w:rPr>
              <w:t>.</w:t>
            </w:r>
            <w:r w:rsidRPr="006A5EBB">
              <w:rPr>
                <w:bCs/>
                <w:sz w:val="24"/>
                <w:szCs w:val="24"/>
                <w:lang w:val="en-US" w:eastAsia="fr-FR"/>
              </w:rPr>
              <w:t xml:space="preserve"> </w:t>
            </w:r>
            <w:r w:rsidRPr="006A5EBB">
              <w:rPr>
                <w:bCs/>
                <w:sz w:val="24"/>
                <w:szCs w:val="24"/>
                <w:lang w:eastAsia="fr-FR"/>
              </w:rPr>
              <w:t>%</w:t>
            </w:r>
          </w:p>
        </w:tc>
        <w:tc>
          <w:tcPr>
            <w:tcW w:w="2410" w:type="dxa"/>
          </w:tcPr>
          <w:p w:rsidR="008320F4" w:rsidRPr="00F13E97" w:rsidRDefault="008320F4" w:rsidP="008320F4">
            <w:pPr>
              <w:jc w:val="center"/>
              <w:rPr>
                <w:sz w:val="24"/>
                <w:szCs w:val="24"/>
              </w:rPr>
            </w:pPr>
            <w:r w:rsidRPr="00F13E97">
              <w:rPr>
                <w:sz w:val="24"/>
                <w:szCs w:val="24"/>
              </w:rPr>
              <w:t>0</w:t>
            </w:r>
            <w:r>
              <w:rPr>
                <w:sz w:val="24"/>
                <w:szCs w:val="24"/>
                <w:lang w:val="en-US"/>
              </w:rPr>
              <w:t>.</w:t>
            </w:r>
            <w:r w:rsidRPr="00F13E97">
              <w:rPr>
                <w:sz w:val="24"/>
                <w:szCs w:val="24"/>
              </w:rPr>
              <w:t>01</w:t>
            </w:r>
          </w:p>
        </w:tc>
      </w:tr>
      <w:tr w:rsidR="008320F4" w:rsidRPr="00F13E97" w:rsidTr="004423E1">
        <w:tc>
          <w:tcPr>
            <w:tcW w:w="5665" w:type="dxa"/>
          </w:tcPr>
          <w:p w:rsidR="008320F4" w:rsidRPr="008320F4" w:rsidRDefault="008320F4" w:rsidP="004423E1">
            <w:pPr>
              <w:rPr>
                <w:sz w:val="24"/>
                <w:szCs w:val="24"/>
                <w:lang w:val="en-US"/>
              </w:rPr>
            </w:pPr>
            <w:r>
              <w:rPr>
                <w:sz w:val="24"/>
                <w:szCs w:val="24"/>
                <w:lang w:val="en-US"/>
              </w:rPr>
              <w:t>Hydrogen</w:t>
            </w:r>
          </w:p>
        </w:tc>
        <w:tc>
          <w:tcPr>
            <w:tcW w:w="1418" w:type="dxa"/>
          </w:tcPr>
          <w:p w:rsidR="008320F4" w:rsidRPr="007F6057" w:rsidRDefault="008320F4" w:rsidP="004423E1">
            <w:pPr>
              <w:jc w:val="center"/>
              <w:rPr>
                <w:sz w:val="24"/>
                <w:szCs w:val="24"/>
                <w:lang w:val="en-US"/>
              </w:rPr>
            </w:pPr>
            <w:r>
              <w:rPr>
                <w:bCs/>
                <w:sz w:val="24"/>
                <w:szCs w:val="24"/>
                <w:lang w:val="en-US" w:eastAsia="fr-FR"/>
              </w:rPr>
              <w:t>wt</w:t>
            </w:r>
            <w:r w:rsidRPr="00F13E97">
              <w:rPr>
                <w:bCs/>
                <w:sz w:val="24"/>
                <w:szCs w:val="24"/>
                <w:lang w:eastAsia="fr-FR"/>
              </w:rPr>
              <w:t>.рр</w:t>
            </w:r>
            <w:r>
              <w:rPr>
                <w:bCs/>
                <w:sz w:val="24"/>
                <w:szCs w:val="24"/>
                <w:lang w:val="en-US" w:eastAsia="fr-FR"/>
              </w:rPr>
              <w:t>m</w:t>
            </w:r>
          </w:p>
        </w:tc>
        <w:tc>
          <w:tcPr>
            <w:tcW w:w="2410" w:type="dxa"/>
          </w:tcPr>
          <w:p w:rsidR="008320F4" w:rsidRPr="00F13E97" w:rsidRDefault="008320F4" w:rsidP="004423E1">
            <w:pPr>
              <w:jc w:val="center"/>
              <w:rPr>
                <w:sz w:val="24"/>
                <w:szCs w:val="24"/>
              </w:rPr>
            </w:pPr>
            <w:r w:rsidRPr="00F13E97">
              <w:rPr>
                <w:sz w:val="24"/>
                <w:szCs w:val="24"/>
              </w:rPr>
              <w:t>297</w:t>
            </w:r>
          </w:p>
        </w:tc>
      </w:tr>
      <w:tr w:rsidR="008320F4" w:rsidRPr="00F13E97" w:rsidTr="004423E1">
        <w:tc>
          <w:tcPr>
            <w:tcW w:w="5665" w:type="dxa"/>
          </w:tcPr>
          <w:p w:rsidR="008320F4" w:rsidRPr="008320F4" w:rsidRDefault="008320F4" w:rsidP="004423E1">
            <w:pPr>
              <w:rPr>
                <w:sz w:val="24"/>
                <w:szCs w:val="24"/>
                <w:lang w:val="en-US"/>
              </w:rPr>
            </w:pPr>
            <w:r>
              <w:rPr>
                <w:sz w:val="24"/>
                <w:szCs w:val="24"/>
                <w:lang w:val="en-US"/>
              </w:rPr>
              <w:t>Light hydrocarbons</w:t>
            </w:r>
          </w:p>
        </w:tc>
        <w:tc>
          <w:tcPr>
            <w:tcW w:w="1418" w:type="dxa"/>
          </w:tcPr>
          <w:p w:rsidR="008320F4" w:rsidRPr="007F6057" w:rsidRDefault="008320F4" w:rsidP="004423E1">
            <w:pPr>
              <w:jc w:val="center"/>
              <w:rPr>
                <w:sz w:val="24"/>
                <w:szCs w:val="24"/>
                <w:lang w:val="en-US"/>
              </w:rPr>
            </w:pPr>
            <w:r>
              <w:rPr>
                <w:bCs/>
                <w:sz w:val="24"/>
                <w:szCs w:val="24"/>
                <w:lang w:val="en-US" w:eastAsia="fr-FR"/>
              </w:rPr>
              <w:t>wt</w:t>
            </w:r>
            <w:r w:rsidRPr="00F13E97">
              <w:rPr>
                <w:bCs/>
                <w:sz w:val="24"/>
                <w:szCs w:val="24"/>
                <w:lang w:eastAsia="fr-FR"/>
              </w:rPr>
              <w:t>.рр</w:t>
            </w:r>
            <w:r>
              <w:rPr>
                <w:bCs/>
                <w:sz w:val="24"/>
                <w:szCs w:val="24"/>
                <w:lang w:val="en-US" w:eastAsia="fr-FR"/>
              </w:rPr>
              <w:t>m</w:t>
            </w:r>
          </w:p>
        </w:tc>
        <w:tc>
          <w:tcPr>
            <w:tcW w:w="2410" w:type="dxa"/>
          </w:tcPr>
          <w:p w:rsidR="008320F4" w:rsidRPr="00F13E97" w:rsidRDefault="008320F4" w:rsidP="004423E1">
            <w:pPr>
              <w:jc w:val="center"/>
              <w:rPr>
                <w:sz w:val="24"/>
                <w:szCs w:val="24"/>
              </w:rPr>
            </w:pPr>
            <w:r w:rsidRPr="00F13E97">
              <w:rPr>
                <w:sz w:val="24"/>
                <w:szCs w:val="24"/>
              </w:rPr>
              <w:t>23</w:t>
            </w:r>
          </w:p>
        </w:tc>
      </w:tr>
      <w:tr w:rsidR="008320F4" w:rsidRPr="008320F4" w:rsidTr="004423E1">
        <w:tc>
          <w:tcPr>
            <w:tcW w:w="9493" w:type="dxa"/>
            <w:gridSpan w:val="3"/>
          </w:tcPr>
          <w:p w:rsidR="008320F4" w:rsidRPr="008320F4" w:rsidRDefault="008320F4" w:rsidP="008320F4">
            <w:pPr>
              <w:rPr>
                <w:b/>
                <w:sz w:val="24"/>
                <w:szCs w:val="24"/>
                <w:lang w:val="en-US"/>
              </w:rPr>
            </w:pPr>
            <w:r>
              <w:rPr>
                <w:b/>
                <w:sz w:val="24"/>
                <w:szCs w:val="24"/>
                <w:lang w:val="en-US"/>
              </w:rPr>
              <w:t>Sour water stripping section feed</w:t>
            </w:r>
            <w:r w:rsidRPr="008320F4">
              <w:rPr>
                <w:b/>
                <w:sz w:val="24"/>
                <w:szCs w:val="24"/>
                <w:lang w:val="en-US"/>
              </w:rPr>
              <w:t xml:space="preserve"> </w:t>
            </w:r>
          </w:p>
        </w:tc>
      </w:tr>
      <w:tr w:rsidR="008320F4" w:rsidRPr="00F13E97" w:rsidTr="004423E1">
        <w:tc>
          <w:tcPr>
            <w:tcW w:w="5665" w:type="dxa"/>
          </w:tcPr>
          <w:p w:rsidR="008320F4" w:rsidRPr="00F13E97" w:rsidRDefault="008320F4" w:rsidP="004423E1">
            <w:pPr>
              <w:rPr>
                <w:sz w:val="24"/>
                <w:szCs w:val="24"/>
              </w:rPr>
            </w:pPr>
            <w:r w:rsidRPr="00F13E97">
              <w:rPr>
                <w:sz w:val="24"/>
                <w:szCs w:val="24"/>
              </w:rPr>
              <w:t>рН</w:t>
            </w:r>
          </w:p>
        </w:tc>
        <w:tc>
          <w:tcPr>
            <w:tcW w:w="1418" w:type="dxa"/>
          </w:tcPr>
          <w:p w:rsidR="008320F4" w:rsidRPr="00F13E97" w:rsidRDefault="008320F4" w:rsidP="004423E1">
            <w:pPr>
              <w:jc w:val="center"/>
              <w:rPr>
                <w:sz w:val="24"/>
                <w:szCs w:val="24"/>
              </w:rPr>
            </w:pPr>
          </w:p>
        </w:tc>
        <w:tc>
          <w:tcPr>
            <w:tcW w:w="2410" w:type="dxa"/>
          </w:tcPr>
          <w:p w:rsidR="008320F4" w:rsidRPr="00F13E97" w:rsidRDefault="008320F4" w:rsidP="004423E1">
            <w:pPr>
              <w:jc w:val="center"/>
              <w:rPr>
                <w:sz w:val="24"/>
                <w:szCs w:val="24"/>
              </w:rPr>
            </w:pPr>
            <w:r w:rsidRPr="00F13E97">
              <w:rPr>
                <w:sz w:val="24"/>
                <w:szCs w:val="24"/>
              </w:rPr>
              <w:t>7-9</w:t>
            </w:r>
          </w:p>
        </w:tc>
      </w:tr>
      <w:tr w:rsidR="008320F4" w:rsidRPr="00F13E97" w:rsidTr="004423E1">
        <w:tc>
          <w:tcPr>
            <w:tcW w:w="5665" w:type="dxa"/>
          </w:tcPr>
          <w:p w:rsidR="008320F4" w:rsidRPr="008320F4" w:rsidRDefault="008320F4" w:rsidP="004423E1">
            <w:pPr>
              <w:rPr>
                <w:sz w:val="24"/>
                <w:szCs w:val="24"/>
                <w:lang w:val="en-US"/>
              </w:rPr>
            </w:pPr>
            <w:r>
              <w:rPr>
                <w:sz w:val="24"/>
                <w:szCs w:val="24"/>
                <w:lang w:val="en-US"/>
              </w:rPr>
              <w:t>Hydrogen sulfide</w:t>
            </w:r>
          </w:p>
        </w:tc>
        <w:tc>
          <w:tcPr>
            <w:tcW w:w="1418" w:type="dxa"/>
          </w:tcPr>
          <w:p w:rsidR="008320F4" w:rsidRDefault="008320F4" w:rsidP="008320F4">
            <w:pPr>
              <w:jc w:val="center"/>
            </w:pPr>
            <w:r w:rsidRPr="009A6E9E">
              <w:rPr>
                <w:bCs/>
                <w:sz w:val="24"/>
                <w:szCs w:val="24"/>
                <w:lang w:val="en-US" w:eastAsia="fr-FR"/>
              </w:rPr>
              <w:t>wt</w:t>
            </w:r>
            <w:r w:rsidRPr="009A6E9E">
              <w:rPr>
                <w:bCs/>
                <w:sz w:val="24"/>
                <w:szCs w:val="24"/>
                <w:lang w:eastAsia="fr-FR"/>
              </w:rPr>
              <w:t>.</w:t>
            </w:r>
            <w:r w:rsidRPr="009A6E9E">
              <w:rPr>
                <w:bCs/>
                <w:sz w:val="24"/>
                <w:szCs w:val="24"/>
                <w:lang w:val="en-US" w:eastAsia="fr-FR"/>
              </w:rPr>
              <w:t xml:space="preserve"> </w:t>
            </w:r>
            <w:r w:rsidRPr="009A6E9E">
              <w:rPr>
                <w:bCs/>
                <w:sz w:val="24"/>
                <w:szCs w:val="24"/>
                <w:lang w:eastAsia="fr-FR"/>
              </w:rPr>
              <w:t>%</w:t>
            </w:r>
          </w:p>
        </w:tc>
        <w:tc>
          <w:tcPr>
            <w:tcW w:w="2410" w:type="dxa"/>
          </w:tcPr>
          <w:p w:rsidR="008320F4" w:rsidRPr="00F13E97" w:rsidRDefault="008320F4" w:rsidP="004423E1">
            <w:pPr>
              <w:jc w:val="center"/>
              <w:rPr>
                <w:sz w:val="24"/>
                <w:szCs w:val="24"/>
              </w:rPr>
            </w:pPr>
            <w:r>
              <w:rPr>
                <w:sz w:val="24"/>
                <w:szCs w:val="24"/>
              </w:rPr>
              <w:t>2</w:t>
            </w:r>
            <w:r>
              <w:rPr>
                <w:sz w:val="24"/>
                <w:szCs w:val="24"/>
                <w:lang w:val="en-US"/>
              </w:rPr>
              <w:t>.</w:t>
            </w:r>
            <w:r w:rsidRPr="00F13E97">
              <w:rPr>
                <w:sz w:val="24"/>
                <w:szCs w:val="24"/>
              </w:rPr>
              <w:t>4</w:t>
            </w:r>
          </w:p>
        </w:tc>
      </w:tr>
      <w:tr w:rsidR="008320F4" w:rsidRPr="00F13E97" w:rsidTr="004423E1">
        <w:tc>
          <w:tcPr>
            <w:tcW w:w="5665" w:type="dxa"/>
          </w:tcPr>
          <w:p w:rsidR="008320F4" w:rsidRPr="008320F4" w:rsidRDefault="008320F4" w:rsidP="004423E1">
            <w:pPr>
              <w:rPr>
                <w:sz w:val="24"/>
                <w:szCs w:val="24"/>
                <w:lang w:val="en-US"/>
              </w:rPr>
            </w:pPr>
            <w:r>
              <w:rPr>
                <w:sz w:val="24"/>
                <w:szCs w:val="24"/>
                <w:lang w:val="en-US"/>
              </w:rPr>
              <w:t>Ammonia</w:t>
            </w:r>
          </w:p>
        </w:tc>
        <w:tc>
          <w:tcPr>
            <w:tcW w:w="1418" w:type="dxa"/>
          </w:tcPr>
          <w:p w:rsidR="008320F4" w:rsidRDefault="008320F4" w:rsidP="008320F4">
            <w:pPr>
              <w:jc w:val="center"/>
            </w:pPr>
            <w:r w:rsidRPr="009A6E9E">
              <w:rPr>
                <w:bCs/>
                <w:sz w:val="24"/>
                <w:szCs w:val="24"/>
                <w:lang w:val="en-US" w:eastAsia="fr-FR"/>
              </w:rPr>
              <w:t>wt</w:t>
            </w:r>
            <w:r w:rsidRPr="009A6E9E">
              <w:rPr>
                <w:bCs/>
                <w:sz w:val="24"/>
                <w:szCs w:val="24"/>
                <w:lang w:eastAsia="fr-FR"/>
              </w:rPr>
              <w:t>.</w:t>
            </w:r>
            <w:r w:rsidRPr="009A6E9E">
              <w:rPr>
                <w:bCs/>
                <w:sz w:val="24"/>
                <w:szCs w:val="24"/>
                <w:lang w:val="en-US" w:eastAsia="fr-FR"/>
              </w:rPr>
              <w:t xml:space="preserve"> </w:t>
            </w:r>
            <w:r w:rsidRPr="009A6E9E">
              <w:rPr>
                <w:bCs/>
                <w:sz w:val="24"/>
                <w:szCs w:val="24"/>
                <w:lang w:eastAsia="fr-FR"/>
              </w:rPr>
              <w:t>%</w:t>
            </w:r>
          </w:p>
        </w:tc>
        <w:tc>
          <w:tcPr>
            <w:tcW w:w="2410" w:type="dxa"/>
          </w:tcPr>
          <w:p w:rsidR="008320F4" w:rsidRPr="00F13E97" w:rsidRDefault="008320F4" w:rsidP="004423E1">
            <w:pPr>
              <w:jc w:val="center"/>
              <w:rPr>
                <w:sz w:val="24"/>
                <w:szCs w:val="24"/>
              </w:rPr>
            </w:pPr>
            <w:r>
              <w:rPr>
                <w:sz w:val="24"/>
                <w:szCs w:val="24"/>
              </w:rPr>
              <w:t>1</w:t>
            </w:r>
            <w:r>
              <w:rPr>
                <w:sz w:val="24"/>
                <w:szCs w:val="24"/>
                <w:lang w:val="en-US"/>
              </w:rPr>
              <w:t>.</w:t>
            </w:r>
            <w:r w:rsidRPr="00F13E97">
              <w:rPr>
                <w:sz w:val="24"/>
                <w:szCs w:val="24"/>
              </w:rPr>
              <w:t>2</w:t>
            </w:r>
          </w:p>
        </w:tc>
      </w:tr>
      <w:tr w:rsidR="008320F4" w:rsidRPr="00F13E97" w:rsidTr="004423E1">
        <w:tc>
          <w:tcPr>
            <w:tcW w:w="5665" w:type="dxa"/>
          </w:tcPr>
          <w:p w:rsidR="008320F4" w:rsidRPr="008320F4" w:rsidRDefault="008320F4" w:rsidP="004423E1">
            <w:pPr>
              <w:rPr>
                <w:sz w:val="24"/>
                <w:szCs w:val="24"/>
                <w:lang w:val="en-US"/>
              </w:rPr>
            </w:pPr>
            <w:r>
              <w:rPr>
                <w:sz w:val="24"/>
                <w:szCs w:val="24"/>
                <w:lang w:val="en-US"/>
              </w:rPr>
              <w:t>Water</w:t>
            </w:r>
          </w:p>
        </w:tc>
        <w:tc>
          <w:tcPr>
            <w:tcW w:w="1418" w:type="dxa"/>
          </w:tcPr>
          <w:p w:rsidR="008320F4" w:rsidRDefault="008320F4" w:rsidP="008320F4">
            <w:pPr>
              <w:jc w:val="center"/>
            </w:pPr>
            <w:r w:rsidRPr="009A6E9E">
              <w:rPr>
                <w:bCs/>
                <w:sz w:val="24"/>
                <w:szCs w:val="24"/>
                <w:lang w:val="en-US" w:eastAsia="fr-FR"/>
              </w:rPr>
              <w:t>wt</w:t>
            </w:r>
            <w:r w:rsidRPr="009A6E9E">
              <w:rPr>
                <w:bCs/>
                <w:sz w:val="24"/>
                <w:szCs w:val="24"/>
                <w:lang w:eastAsia="fr-FR"/>
              </w:rPr>
              <w:t>.</w:t>
            </w:r>
            <w:r w:rsidRPr="009A6E9E">
              <w:rPr>
                <w:bCs/>
                <w:sz w:val="24"/>
                <w:szCs w:val="24"/>
                <w:lang w:val="en-US" w:eastAsia="fr-FR"/>
              </w:rPr>
              <w:t xml:space="preserve"> </w:t>
            </w:r>
            <w:r w:rsidRPr="009A6E9E">
              <w:rPr>
                <w:bCs/>
                <w:sz w:val="24"/>
                <w:szCs w:val="24"/>
                <w:lang w:eastAsia="fr-FR"/>
              </w:rPr>
              <w:t>%</w:t>
            </w:r>
          </w:p>
        </w:tc>
        <w:tc>
          <w:tcPr>
            <w:tcW w:w="2410" w:type="dxa"/>
          </w:tcPr>
          <w:p w:rsidR="008320F4" w:rsidRPr="00F13E97" w:rsidRDefault="008320F4" w:rsidP="004423E1">
            <w:pPr>
              <w:jc w:val="center"/>
              <w:rPr>
                <w:sz w:val="24"/>
                <w:szCs w:val="24"/>
              </w:rPr>
            </w:pPr>
            <w:r>
              <w:rPr>
                <w:sz w:val="24"/>
                <w:szCs w:val="24"/>
              </w:rPr>
              <w:t>96</w:t>
            </w:r>
            <w:r>
              <w:rPr>
                <w:sz w:val="24"/>
                <w:szCs w:val="24"/>
                <w:lang w:val="en-US"/>
              </w:rPr>
              <w:t>.</w:t>
            </w:r>
            <w:r w:rsidRPr="00F13E97">
              <w:rPr>
                <w:sz w:val="24"/>
                <w:szCs w:val="24"/>
              </w:rPr>
              <w:t>4</w:t>
            </w:r>
          </w:p>
        </w:tc>
      </w:tr>
      <w:tr w:rsidR="008320F4" w:rsidRPr="00F13E97" w:rsidTr="004423E1">
        <w:tc>
          <w:tcPr>
            <w:tcW w:w="5665" w:type="dxa"/>
          </w:tcPr>
          <w:p w:rsidR="008320F4" w:rsidRPr="008320F4" w:rsidRDefault="008320F4" w:rsidP="004423E1">
            <w:pPr>
              <w:rPr>
                <w:sz w:val="24"/>
                <w:szCs w:val="24"/>
                <w:lang w:val="en-US"/>
              </w:rPr>
            </w:pPr>
            <w:r>
              <w:rPr>
                <w:sz w:val="24"/>
                <w:szCs w:val="24"/>
                <w:lang w:val="en-US"/>
              </w:rPr>
              <w:t>Cyanides</w:t>
            </w:r>
          </w:p>
        </w:tc>
        <w:tc>
          <w:tcPr>
            <w:tcW w:w="1418" w:type="dxa"/>
          </w:tcPr>
          <w:p w:rsidR="008320F4" w:rsidRPr="008320F4" w:rsidRDefault="008320F4" w:rsidP="008320F4">
            <w:pPr>
              <w:jc w:val="center"/>
              <w:rPr>
                <w:bCs/>
                <w:sz w:val="24"/>
                <w:szCs w:val="24"/>
                <w:lang w:val="en-US" w:eastAsia="fr-FR"/>
              </w:rPr>
            </w:pPr>
            <w:r w:rsidRPr="00F13E97">
              <w:rPr>
                <w:bCs/>
                <w:sz w:val="24"/>
                <w:szCs w:val="24"/>
                <w:lang w:eastAsia="fr-FR"/>
              </w:rPr>
              <w:t>рр</w:t>
            </w:r>
            <w:r>
              <w:rPr>
                <w:bCs/>
                <w:sz w:val="24"/>
                <w:szCs w:val="24"/>
                <w:lang w:val="en-US" w:eastAsia="fr-FR"/>
              </w:rPr>
              <w:t>m</w:t>
            </w:r>
            <w:r w:rsidRPr="00F13E97">
              <w:rPr>
                <w:bCs/>
                <w:sz w:val="24"/>
                <w:szCs w:val="24"/>
                <w:lang w:eastAsia="fr-FR"/>
              </w:rPr>
              <w:t xml:space="preserve"> </w:t>
            </w:r>
            <w:r>
              <w:rPr>
                <w:bCs/>
                <w:sz w:val="24"/>
                <w:szCs w:val="24"/>
                <w:lang w:val="en-US" w:eastAsia="fr-FR"/>
              </w:rPr>
              <w:t>wt.</w:t>
            </w:r>
          </w:p>
        </w:tc>
        <w:tc>
          <w:tcPr>
            <w:tcW w:w="2410" w:type="dxa"/>
          </w:tcPr>
          <w:p w:rsidR="008320F4" w:rsidRPr="00F13E97" w:rsidRDefault="008320F4" w:rsidP="004423E1">
            <w:pPr>
              <w:jc w:val="center"/>
              <w:rPr>
                <w:sz w:val="24"/>
                <w:szCs w:val="24"/>
              </w:rPr>
            </w:pPr>
            <w:r w:rsidRPr="00F13E97">
              <w:rPr>
                <w:sz w:val="24"/>
                <w:szCs w:val="24"/>
              </w:rPr>
              <w:t>20</w:t>
            </w:r>
          </w:p>
        </w:tc>
      </w:tr>
      <w:tr w:rsidR="008320F4" w:rsidRPr="00F13E97" w:rsidTr="004423E1">
        <w:tc>
          <w:tcPr>
            <w:tcW w:w="5665" w:type="dxa"/>
          </w:tcPr>
          <w:p w:rsidR="008320F4" w:rsidRPr="008320F4" w:rsidRDefault="008320F4" w:rsidP="004423E1">
            <w:pPr>
              <w:rPr>
                <w:sz w:val="24"/>
                <w:szCs w:val="24"/>
                <w:lang w:val="en-US"/>
              </w:rPr>
            </w:pPr>
            <w:r>
              <w:rPr>
                <w:sz w:val="24"/>
                <w:szCs w:val="24"/>
                <w:lang w:val="en-US"/>
              </w:rPr>
              <w:t>Phenols</w:t>
            </w:r>
          </w:p>
        </w:tc>
        <w:tc>
          <w:tcPr>
            <w:tcW w:w="1418" w:type="dxa"/>
          </w:tcPr>
          <w:p w:rsidR="008320F4" w:rsidRDefault="008320F4" w:rsidP="008320F4">
            <w:pPr>
              <w:jc w:val="center"/>
            </w:pPr>
            <w:r w:rsidRPr="004A3673">
              <w:rPr>
                <w:bCs/>
                <w:sz w:val="24"/>
                <w:szCs w:val="24"/>
                <w:lang w:eastAsia="fr-FR"/>
              </w:rPr>
              <w:t>рр</w:t>
            </w:r>
            <w:r w:rsidRPr="004A3673">
              <w:rPr>
                <w:bCs/>
                <w:sz w:val="24"/>
                <w:szCs w:val="24"/>
                <w:lang w:val="en-US" w:eastAsia="fr-FR"/>
              </w:rPr>
              <w:t>m</w:t>
            </w:r>
            <w:r w:rsidRPr="004A3673">
              <w:rPr>
                <w:bCs/>
                <w:sz w:val="24"/>
                <w:szCs w:val="24"/>
                <w:lang w:eastAsia="fr-FR"/>
              </w:rPr>
              <w:t xml:space="preserve"> </w:t>
            </w:r>
            <w:r w:rsidRPr="004A3673">
              <w:rPr>
                <w:bCs/>
                <w:sz w:val="24"/>
                <w:szCs w:val="24"/>
                <w:lang w:val="en-US" w:eastAsia="fr-FR"/>
              </w:rPr>
              <w:t>wt.</w:t>
            </w:r>
          </w:p>
        </w:tc>
        <w:tc>
          <w:tcPr>
            <w:tcW w:w="2410" w:type="dxa"/>
          </w:tcPr>
          <w:p w:rsidR="008320F4" w:rsidRPr="00F13E97" w:rsidRDefault="008320F4" w:rsidP="004423E1">
            <w:pPr>
              <w:jc w:val="center"/>
              <w:rPr>
                <w:sz w:val="24"/>
                <w:szCs w:val="24"/>
              </w:rPr>
            </w:pPr>
            <w:r w:rsidRPr="00F13E97">
              <w:rPr>
                <w:sz w:val="24"/>
                <w:szCs w:val="24"/>
              </w:rPr>
              <w:t>500</w:t>
            </w:r>
          </w:p>
        </w:tc>
      </w:tr>
      <w:tr w:rsidR="008320F4" w:rsidRPr="00213B71" w:rsidTr="004423E1">
        <w:tc>
          <w:tcPr>
            <w:tcW w:w="5665" w:type="dxa"/>
          </w:tcPr>
          <w:p w:rsidR="008320F4" w:rsidRPr="00F13E97" w:rsidRDefault="008320F4" w:rsidP="004423E1">
            <w:pPr>
              <w:rPr>
                <w:sz w:val="24"/>
                <w:szCs w:val="24"/>
              </w:rPr>
            </w:pPr>
            <w:r w:rsidRPr="00F13E97">
              <w:rPr>
                <w:sz w:val="24"/>
                <w:szCs w:val="24"/>
                <w:lang w:val="en-US"/>
              </w:rPr>
              <w:t>RSH</w:t>
            </w:r>
          </w:p>
        </w:tc>
        <w:tc>
          <w:tcPr>
            <w:tcW w:w="1418" w:type="dxa"/>
          </w:tcPr>
          <w:p w:rsidR="008320F4" w:rsidRDefault="008320F4" w:rsidP="008320F4">
            <w:pPr>
              <w:jc w:val="center"/>
            </w:pPr>
            <w:r w:rsidRPr="004A3673">
              <w:rPr>
                <w:bCs/>
                <w:sz w:val="24"/>
                <w:szCs w:val="24"/>
                <w:lang w:eastAsia="fr-FR"/>
              </w:rPr>
              <w:t>рр</w:t>
            </w:r>
            <w:r w:rsidRPr="004A3673">
              <w:rPr>
                <w:bCs/>
                <w:sz w:val="24"/>
                <w:szCs w:val="24"/>
                <w:lang w:val="en-US" w:eastAsia="fr-FR"/>
              </w:rPr>
              <w:t>m</w:t>
            </w:r>
            <w:r w:rsidRPr="004A3673">
              <w:rPr>
                <w:bCs/>
                <w:sz w:val="24"/>
                <w:szCs w:val="24"/>
                <w:lang w:eastAsia="fr-FR"/>
              </w:rPr>
              <w:t xml:space="preserve"> </w:t>
            </w:r>
            <w:r w:rsidRPr="004A3673">
              <w:rPr>
                <w:bCs/>
                <w:sz w:val="24"/>
                <w:szCs w:val="24"/>
                <w:lang w:val="en-US" w:eastAsia="fr-FR"/>
              </w:rPr>
              <w:t>wt.</w:t>
            </w:r>
          </w:p>
        </w:tc>
        <w:tc>
          <w:tcPr>
            <w:tcW w:w="2410" w:type="dxa"/>
          </w:tcPr>
          <w:p w:rsidR="008320F4" w:rsidRPr="00213B71" w:rsidRDefault="008320F4" w:rsidP="004423E1">
            <w:pPr>
              <w:jc w:val="center"/>
              <w:rPr>
                <w:sz w:val="24"/>
                <w:szCs w:val="24"/>
              </w:rPr>
            </w:pPr>
            <w:r w:rsidRPr="00F13E97">
              <w:rPr>
                <w:sz w:val="24"/>
                <w:szCs w:val="24"/>
              </w:rPr>
              <w:t>500</w:t>
            </w:r>
          </w:p>
        </w:tc>
      </w:tr>
    </w:tbl>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val="en-US" w:eastAsia="fr-FR"/>
        </w:rPr>
      </w:pPr>
    </w:p>
    <w:p w:rsidR="00AA09C6" w:rsidRDefault="00AA09C6" w:rsidP="00BB0C61">
      <w:pPr>
        <w:autoSpaceDE w:val="0"/>
        <w:autoSpaceDN w:val="0"/>
        <w:adjustRightInd w:val="0"/>
        <w:jc w:val="both"/>
        <w:rPr>
          <w:b/>
          <w:sz w:val="24"/>
          <w:szCs w:val="24"/>
          <w:lang w:val="en-US" w:eastAsia="fr-FR"/>
        </w:rPr>
      </w:pPr>
    </w:p>
    <w:p w:rsidR="00AA09C6" w:rsidRDefault="00AA09C6" w:rsidP="00BB0C61">
      <w:pPr>
        <w:autoSpaceDE w:val="0"/>
        <w:autoSpaceDN w:val="0"/>
        <w:adjustRightInd w:val="0"/>
        <w:jc w:val="both"/>
        <w:rPr>
          <w:b/>
          <w:sz w:val="24"/>
          <w:szCs w:val="24"/>
          <w:lang w:val="en-US" w:eastAsia="fr-FR"/>
        </w:rPr>
      </w:pPr>
    </w:p>
    <w:p w:rsidR="00AA09C6" w:rsidRDefault="00AA09C6" w:rsidP="00BB0C61">
      <w:pPr>
        <w:autoSpaceDE w:val="0"/>
        <w:autoSpaceDN w:val="0"/>
        <w:adjustRightInd w:val="0"/>
        <w:jc w:val="both"/>
        <w:rPr>
          <w:b/>
          <w:sz w:val="24"/>
          <w:szCs w:val="24"/>
          <w:lang w:val="en-US" w:eastAsia="fr-FR"/>
        </w:rPr>
      </w:pPr>
    </w:p>
    <w:p w:rsidR="00AA09C6" w:rsidRDefault="00AA09C6" w:rsidP="00BB0C61">
      <w:pPr>
        <w:autoSpaceDE w:val="0"/>
        <w:autoSpaceDN w:val="0"/>
        <w:adjustRightInd w:val="0"/>
        <w:jc w:val="both"/>
        <w:rPr>
          <w:b/>
          <w:sz w:val="24"/>
          <w:szCs w:val="24"/>
          <w:lang w:val="en-US" w:eastAsia="fr-FR"/>
        </w:rPr>
      </w:pPr>
    </w:p>
    <w:p w:rsidR="00AA09C6" w:rsidRDefault="00AA09C6" w:rsidP="00BB0C61">
      <w:pPr>
        <w:autoSpaceDE w:val="0"/>
        <w:autoSpaceDN w:val="0"/>
        <w:adjustRightInd w:val="0"/>
        <w:jc w:val="both"/>
        <w:rPr>
          <w:b/>
          <w:sz w:val="24"/>
          <w:szCs w:val="24"/>
          <w:lang w:val="en-US" w:eastAsia="fr-FR"/>
        </w:rPr>
      </w:pPr>
    </w:p>
    <w:p w:rsidR="00AA09C6" w:rsidRDefault="00AA09C6" w:rsidP="00BB0C61">
      <w:pPr>
        <w:autoSpaceDE w:val="0"/>
        <w:autoSpaceDN w:val="0"/>
        <w:adjustRightInd w:val="0"/>
        <w:jc w:val="both"/>
        <w:rPr>
          <w:b/>
          <w:sz w:val="24"/>
          <w:szCs w:val="24"/>
          <w:lang w:val="en-US" w:eastAsia="fr-FR"/>
        </w:rPr>
      </w:pPr>
    </w:p>
    <w:p w:rsidR="00AA09C6" w:rsidRDefault="00AA09C6" w:rsidP="00BB0C61">
      <w:pPr>
        <w:autoSpaceDE w:val="0"/>
        <w:autoSpaceDN w:val="0"/>
        <w:adjustRightInd w:val="0"/>
        <w:jc w:val="both"/>
        <w:rPr>
          <w:b/>
          <w:sz w:val="24"/>
          <w:szCs w:val="24"/>
          <w:lang w:val="en-US" w:eastAsia="fr-FR"/>
        </w:rPr>
      </w:pPr>
    </w:p>
    <w:p w:rsidR="00AA09C6" w:rsidRDefault="00AA09C6" w:rsidP="00BB0C61">
      <w:pPr>
        <w:autoSpaceDE w:val="0"/>
        <w:autoSpaceDN w:val="0"/>
        <w:adjustRightInd w:val="0"/>
        <w:jc w:val="both"/>
        <w:rPr>
          <w:b/>
          <w:sz w:val="24"/>
          <w:szCs w:val="24"/>
          <w:lang w:val="en-US" w:eastAsia="fr-FR"/>
        </w:rPr>
      </w:pPr>
    </w:p>
    <w:p w:rsidR="00AA09C6" w:rsidRDefault="00AA09C6" w:rsidP="00BB0C61">
      <w:pPr>
        <w:autoSpaceDE w:val="0"/>
        <w:autoSpaceDN w:val="0"/>
        <w:adjustRightInd w:val="0"/>
        <w:jc w:val="both"/>
        <w:rPr>
          <w:b/>
          <w:sz w:val="24"/>
          <w:szCs w:val="24"/>
          <w:lang w:val="en-US" w:eastAsia="fr-FR"/>
        </w:rPr>
      </w:pPr>
    </w:p>
    <w:p w:rsidR="00AA09C6" w:rsidRDefault="00AA09C6" w:rsidP="00BB0C61">
      <w:pPr>
        <w:autoSpaceDE w:val="0"/>
        <w:autoSpaceDN w:val="0"/>
        <w:adjustRightInd w:val="0"/>
        <w:jc w:val="both"/>
        <w:rPr>
          <w:b/>
          <w:sz w:val="24"/>
          <w:szCs w:val="24"/>
          <w:lang w:val="en-US" w:eastAsia="fr-FR"/>
        </w:rPr>
      </w:pPr>
    </w:p>
    <w:p w:rsidR="00AA09C6" w:rsidRDefault="00AA09C6" w:rsidP="00BB0C61">
      <w:pPr>
        <w:autoSpaceDE w:val="0"/>
        <w:autoSpaceDN w:val="0"/>
        <w:adjustRightInd w:val="0"/>
        <w:jc w:val="both"/>
        <w:rPr>
          <w:b/>
          <w:sz w:val="24"/>
          <w:szCs w:val="24"/>
          <w:lang w:val="en-US" w:eastAsia="fr-FR"/>
        </w:rPr>
      </w:pPr>
    </w:p>
    <w:p w:rsidR="00AA09C6" w:rsidRDefault="00AA09C6" w:rsidP="00BB0C61">
      <w:pPr>
        <w:autoSpaceDE w:val="0"/>
        <w:autoSpaceDN w:val="0"/>
        <w:adjustRightInd w:val="0"/>
        <w:jc w:val="both"/>
        <w:rPr>
          <w:b/>
          <w:sz w:val="24"/>
          <w:szCs w:val="24"/>
          <w:lang w:val="en-US" w:eastAsia="fr-FR"/>
        </w:rPr>
      </w:pPr>
    </w:p>
    <w:p w:rsidR="00AA09C6" w:rsidRDefault="00AA09C6" w:rsidP="00BB0C61">
      <w:pPr>
        <w:autoSpaceDE w:val="0"/>
        <w:autoSpaceDN w:val="0"/>
        <w:adjustRightInd w:val="0"/>
        <w:jc w:val="both"/>
        <w:rPr>
          <w:b/>
          <w:sz w:val="24"/>
          <w:szCs w:val="24"/>
          <w:lang w:val="en-US" w:eastAsia="fr-FR"/>
        </w:rPr>
      </w:pPr>
    </w:p>
    <w:p w:rsidR="00AA09C6" w:rsidRDefault="00AA09C6" w:rsidP="00BB0C61">
      <w:pPr>
        <w:autoSpaceDE w:val="0"/>
        <w:autoSpaceDN w:val="0"/>
        <w:adjustRightInd w:val="0"/>
        <w:jc w:val="both"/>
        <w:rPr>
          <w:b/>
          <w:sz w:val="24"/>
          <w:szCs w:val="24"/>
          <w:lang w:val="en-US" w:eastAsia="fr-FR"/>
        </w:rPr>
      </w:pPr>
    </w:p>
    <w:p w:rsidR="00AA09C6" w:rsidRPr="00AA09C6" w:rsidRDefault="00AA09C6" w:rsidP="00BB0C61">
      <w:pPr>
        <w:autoSpaceDE w:val="0"/>
        <w:autoSpaceDN w:val="0"/>
        <w:adjustRightInd w:val="0"/>
        <w:jc w:val="both"/>
        <w:rPr>
          <w:b/>
          <w:sz w:val="24"/>
          <w:szCs w:val="24"/>
          <w:lang w:val="en-US"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44CF1" w:rsidRDefault="00B44CF1" w:rsidP="00B44CF1">
      <w:pPr>
        <w:autoSpaceDE w:val="0"/>
        <w:autoSpaceDN w:val="0"/>
        <w:adjustRightInd w:val="0"/>
        <w:jc w:val="right"/>
        <w:rPr>
          <w:sz w:val="24"/>
          <w:szCs w:val="24"/>
          <w:lang w:val="en-US" w:eastAsia="fr-FR"/>
        </w:rPr>
      </w:pPr>
      <w:r w:rsidRPr="00375921">
        <w:rPr>
          <w:sz w:val="24"/>
          <w:szCs w:val="24"/>
          <w:lang w:val="en-US" w:eastAsia="fr-FR"/>
        </w:rPr>
        <w:t xml:space="preserve">ATTACHMENT </w:t>
      </w:r>
      <w:r>
        <w:rPr>
          <w:sz w:val="24"/>
          <w:szCs w:val="24"/>
          <w:lang w:val="en-US" w:eastAsia="fr-FR"/>
        </w:rPr>
        <w:t>3</w:t>
      </w:r>
      <w:r w:rsidRPr="00375921">
        <w:rPr>
          <w:sz w:val="24"/>
          <w:szCs w:val="24"/>
          <w:lang w:val="en-US" w:eastAsia="fr-FR"/>
        </w:rPr>
        <w:t xml:space="preserve"> to the Technical Enquiry </w:t>
      </w:r>
    </w:p>
    <w:p w:rsidR="00B44CF1" w:rsidRPr="00375921" w:rsidRDefault="00B44CF1" w:rsidP="00B44CF1">
      <w:pPr>
        <w:autoSpaceDE w:val="0"/>
        <w:autoSpaceDN w:val="0"/>
        <w:adjustRightInd w:val="0"/>
        <w:jc w:val="right"/>
        <w:rPr>
          <w:sz w:val="24"/>
          <w:szCs w:val="24"/>
          <w:lang w:val="en-US" w:eastAsia="fr-FR"/>
        </w:rPr>
      </w:pPr>
      <w:r w:rsidRPr="00375921">
        <w:rPr>
          <w:sz w:val="24"/>
          <w:szCs w:val="24"/>
          <w:lang w:val="en-US" w:eastAsia="fr-FR"/>
        </w:rPr>
        <w:t>for Technical and Commercial Proposal</w:t>
      </w:r>
    </w:p>
    <w:p w:rsidR="003D4A00" w:rsidRPr="003D4A00" w:rsidRDefault="003D4A00" w:rsidP="003D4A00">
      <w:pPr>
        <w:autoSpaceDE w:val="0"/>
        <w:autoSpaceDN w:val="0"/>
        <w:adjustRightInd w:val="0"/>
        <w:jc w:val="center"/>
        <w:rPr>
          <w:b/>
          <w:sz w:val="24"/>
          <w:szCs w:val="24"/>
          <w:lang w:val="en-US" w:eastAsia="fr-FR"/>
        </w:rPr>
      </w:pPr>
    </w:p>
    <w:p w:rsidR="003D4A00" w:rsidRDefault="003D4A00" w:rsidP="003D4A00">
      <w:pPr>
        <w:autoSpaceDE w:val="0"/>
        <w:autoSpaceDN w:val="0"/>
        <w:adjustRightInd w:val="0"/>
        <w:jc w:val="center"/>
        <w:rPr>
          <w:b/>
          <w:sz w:val="24"/>
          <w:szCs w:val="24"/>
          <w:lang w:val="en-US" w:eastAsia="fr-FR"/>
        </w:rPr>
      </w:pPr>
      <w:r>
        <w:rPr>
          <w:b/>
          <w:sz w:val="24"/>
          <w:szCs w:val="24"/>
          <w:lang w:val="en-US" w:eastAsia="fr-FR"/>
        </w:rPr>
        <w:t>Tables for the completion by LICENSOR</w:t>
      </w:r>
    </w:p>
    <w:p w:rsidR="00B44CF1" w:rsidRDefault="00B44CF1" w:rsidP="003D4A00">
      <w:pPr>
        <w:autoSpaceDE w:val="0"/>
        <w:autoSpaceDN w:val="0"/>
        <w:adjustRightInd w:val="0"/>
        <w:jc w:val="center"/>
        <w:rPr>
          <w:b/>
          <w:sz w:val="24"/>
          <w:szCs w:val="24"/>
          <w:lang w:val="en-US" w:eastAsia="fr-FR"/>
        </w:rPr>
      </w:pPr>
    </w:p>
    <w:p w:rsidR="004423E1" w:rsidRPr="00213B71" w:rsidRDefault="004423E1" w:rsidP="004423E1">
      <w:pPr>
        <w:rPr>
          <w:b/>
          <w:sz w:val="24"/>
          <w:szCs w:val="24"/>
        </w:rPr>
      </w:pPr>
    </w:p>
    <w:tbl>
      <w:tblPr>
        <w:tblpPr w:leftFromText="180" w:rightFromText="180" w:vertAnchor="text" w:horzAnchor="margin" w:tblpX="-147" w:tblpY="159"/>
        <w:tblW w:w="9783" w:type="dxa"/>
        <w:tblLook w:val="04A0"/>
      </w:tblPr>
      <w:tblGrid>
        <w:gridCol w:w="3403"/>
        <w:gridCol w:w="1203"/>
        <w:gridCol w:w="992"/>
        <w:gridCol w:w="2002"/>
        <w:gridCol w:w="1203"/>
        <w:gridCol w:w="980"/>
      </w:tblGrid>
      <w:tr w:rsidR="004423E1" w:rsidRPr="00213B71" w:rsidTr="004423E1">
        <w:trPr>
          <w:trHeight w:val="300"/>
        </w:trPr>
        <w:tc>
          <w:tcPr>
            <w:tcW w:w="978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23E1" w:rsidRPr="00213B71" w:rsidRDefault="004423E1" w:rsidP="004423E1">
            <w:pPr>
              <w:widowControl/>
              <w:jc w:val="center"/>
              <w:rPr>
                <w:b/>
                <w:bCs/>
                <w:sz w:val="24"/>
                <w:szCs w:val="24"/>
              </w:rPr>
            </w:pPr>
            <w:r>
              <w:rPr>
                <w:b/>
                <w:bCs/>
                <w:sz w:val="24"/>
                <w:szCs w:val="24"/>
                <w:lang w:val="en-US"/>
              </w:rPr>
              <w:t>Mass balance</w:t>
            </w:r>
            <w:r w:rsidRPr="00213B71">
              <w:rPr>
                <w:b/>
                <w:bCs/>
                <w:sz w:val="24"/>
                <w:szCs w:val="24"/>
              </w:rPr>
              <w:t xml:space="preserve"> </w:t>
            </w:r>
          </w:p>
        </w:tc>
      </w:tr>
      <w:tr w:rsidR="004423E1" w:rsidRPr="00213B71" w:rsidTr="004423E1">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hideMark/>
          </w:tcPr>
          <w:p w:rsidR="004423E1" w:rsidRPr="004423E1" w:rsidRDefault="004423E1" w:rsidP="004423E1">
            <w:pPr>
              <w:widowControl/>
              <w:rPr>
                <w:sz w:val="24"/>
                <w:szCs w:val="24"/>
                <w:lang w:val="en-US"/>
              </w:rPr>
            </w:pPr>
            <w:r>
              <w:rPr>
                <w:sz w:val="24"/>
                <w:szCs w:val="24"/>
                <w:lang w:val="en-US"/>
              </w:rPr>
              <w:t>Arrival / receipt</w:t>
            </w:r>
          </w:p>
        </w:tc>
        <w:tc>
          <w:tcPr>
            <w:tcW w:w="886" w:type="dxa"/>
            <w:tcBorders>
              <w:top w:val="nil"/>
              <w:left w:val="nil"/>
              <w:bottom w:val="single" w:sz="4" w:space="0" w:color="auto"/>
              <w:right w:val="single" w:sz="4" w:space="0" w:color="auto"/>
            </w:tcBorders>
            <w:shd w:val="clear" w:color="auto" w:fill="auto"/>
            <w:noWrap/>
            <w:vAlign w:val="center"/>
            <w:hideMark/>
          </w:tcPr>
          <w:p w:rsidR="004423E1" w:rsidRPr="0079257D" w:rsidRDefault="0079257D" w:rsidP="004423E1">
            <w:pPr>
              <w:widowControl/>
              <w:jc w:val="center"/>
              <w:rPr>
                <w:sz w:val="24"/>
                <w:szCs w:val="24"/>
                <w:lang w:val="en-US"/>
              </w:rPr>
            </w:pPr>
            <w:r>
              <w:rPr>
                <w:sz w:val="24"/>
                <w:szCs w:val="24"/>
                <w:lang w:val="en-US"/>
              </w:rPr>
              <w:t>Tons/hour</w:t>
            </w:r>
          </w:p>
        </w:tc>
        <w:tc>
          <w:tcPr>
            <w:tcW w:w="992" w:type="dxa"/>
            <w:tcBorders>
              <w:top w:val="nil"/>
              <w:left w:val="nil"/>
              <w:bottom w:val="single" w:sz="4" w:space="0" w:color="auto"/>
              <w:right w:val="single" w:sz="4" w:space="0" w:color="auto"/>
            </w:tcBorders>
            <w:shd w:val="clear" w:color="auto" w:fill="auto"/>
            <w:noWrap/>
            <w:vAlign w:val="center"/>
            <w:hideMark/>
          </w:tcPr>
          <w:p w:rsidR="004423E1" w:rsidRPr="0079257D" w:rsidRDefault="0079257D" w:rsidP="004423E1">
            <w:pPr>
              <w:widowControl/>
              <w:jc w:val="center"/>
              <w:rPr>
                <w:sz w:val="24"/>
                <w:szCs w:val="24"/>
              </w:rPr>
            </w:pPr>
            <w:r>
              <w:rPr>
                <w:sz w:val="24"/>
                <w:szCs w:val="24"/>
                <w:lang w:val="en-US"/>
              </w:rPr>
              <w:t>Wt</w:t>
            </w:r>
            <w:r w:rsidRPr="0079257D">
              <w:rPr>
                <w:sz w:val="24"/>
                <w:szCs w:val="24"/>
              </w:rPr>
              <w:t>.%</w:t>
            </w:r>
          </w:p>
        </w:tc>
        <w:tc>
          <w:tcPr>
            <w:tcW w:w="2636" w:type="dxa"/>
            <w:tcBorders>
              <w:top w:val="nil"/>
              <w:left w:val="nil"/>
              <w:bottom w:val="single" w:sz="4" w:space="0" w:color="auto"/>
              <w:right w:val="single" w:sz="4" w:space="0" w:color="auto"/>
            </w:tcBorders>
          </w:tcPr>
          <w:p w:rsidR="004423E1" w:rsidRPr="0079257D" w:rsidRDefault="0079257D" w:rsidP="004423E1">
            <w:pPr>
              <w:widowControl/>
              <w:rPr>
                <w:sz w:val="24"/>
                <w:szCs w:val="24"/>
                <w:lang w:val="en-US"/>
              </w:rPr>
            </w:pPr>
            <w:r>
              <w:rPr>
                <w:sz w:val="24"/>
                <w:szCs w:val="24"/>
                <w:lang w:val="en-US"/>
              </w:rPr>
              <w:t>Flowrate</w:t>
            </w:r>
          </w:p>
        </w:tc>
        <w:tc>
          <w:tcPr>
            <w:tcW w:w="886" w:type="dxa"/>
            <w:tcBorders>
              <w:top w:val="nil"/>
              <w:left w:val="nil"/>
              <w:bottom w:val="single" w:sz="4" w:space="0" w:color="auto"/>
              <w:right w:val="single" w:sz="4" w:space="0" w:color="auto"/>
            </w:tcBorders>
            <w:vAlign w:val="center"/>
          </w:tcPr>
          <w:p w:rsidR="004423E1" w:rsidRPr="0079257D" w:rsidRDefault="0079257D" w:rsidP="004423E1">
            <w:pPr>
              <w:widowControl/>
              <w:jc w:val="center"/>
              <w:rPr>
                <w:sz w:val="24"/>
                <w:szCs w:val="24"/>
                <w:lang w:val="en-US"/>
              </w:rPr>
            </w:pPr>
            <w:r>
              <w:rPr>
                <w:sz w:val="24"/>
                <w:szCs w:val="24"/>
                <w:lang w:val="en-US"/>
              </w:rPr>
              <w:t>Tons/hour</w:t>
            </w:r>
          </w:p>
        </w:tc>
        <w:tc>
          <w:tcPr>
            <w:tcW w:w="980" w:type="dxa"/>
            <w:tcBorders>
              <w:top w:val="nil"/>
              <w:left w:val="nil"/>
              <w:bottom w:val="single" w:sz="4" w:space="0" w:color="auto"/>
              <w:right w:val="single" w:sz="4" w:space="0" w:color="auto"/>
            </w:tcBorders>
            <w:vAlign w:val="center"/>
          </w:tcPr>
          <w:p w:rsidR="004423E1" w:rsidRPr="0079257D" w:rsidRDefault="0079257D" w:rsidP="004423E1">
            <w:pPr>
              <w:widowControl/>
              <w:jc w:val="center"/>
              <w:rPr>
                <w:sz w:val="24"/>
                <w:szCs w:val="24"/>
              </w:rPr>
            </w:pPr>
            <w:r>
              <w:rPr>
                <w:sz w:val="24"/>
                <w:szCs w:val="24"/>
                <w:lang w:val="en-US"/>
              </w:rPr>
              <w:t>Wt</w:t>
            </w:r>
            <w:r w:rsidRPr="0079257D">
              <w:rPr>
                <w:sz w:val="24"/>
                <w:szCs w:val="24"/>
              </w:rPr>
              <w:t>.%</w:t>
            </w:r>
          </w:p>
        </w:tc>
      </w:tr>
      <w:tr w:rsidR="004423E1" w:rsidRPr="00213B71" w:rsidTr="004423E1">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hideMark/>
          </w:tcPr>
          <w:p w:rsidR="004423E1" w:rsidRPr="0079257D" w:rsidRDefault="0079257D" w:rsidP="004423E1">
            <w:pPr>
              <w:widowControl/>
              <w:rPr>
                <w:b/>
                <w:bCs/>
                <w:sz w:val="24"/>
                <w:szCs w:val="24"/>
                <w:lang w:val="en-US"/>
              </w:rPr>
            </w:pPr>
            <w:r>
              <w:rPr>
                <w:b/>
                <w:bCs/>
                <w:sz w:val="24"/>
                <w:szCs w:val="24"/>
                <w:lang w:val="en-US"/>
              </w:rPr>
              <w:t>Feed</w:t>
            </w:r>
            <w:r w:rsidR="004423E1" w:rsidRPr="0079257D">
              <w:rPr>
                <w:b/>
                <w:bCs/>
                <w:sz w:val="24"/>
                <w:szCs w:val="24"/>
                <w:lang w:val="en-US"/>
              </w:rPr>
              <w:t xml:space="preserve">. </w:t>
            </w:r>
          </w:p>
          <w:p w:rsidR="004423E1" w:rsidRPr="0079257D" w:rsidRDefault="0079257D" w:rsidP="0079257D">
            <w:pPr>
              <w:widowControl/>
              <w:rPr>
                <w:b/>
                <w:bCs/>
                <w:sz w:val="24"/>
                <w:szCs w:val="24"/>
                <w:lang w:val="en-US"/>
              </w:rPr>
            </w:pPr>
            <w:r>
              <w:rPr>
                <w:b/>
                <w:bCs/>
                <w:sz w:val="24"/>
                <w:szCs w:val="24"/>
                <w:lang w:val="en-US"/>
              </w:rPr>
              <w:t>Feed arrived as hydrogen sulfide (with the stream of rich MDEA solution to the MDEA regeneration section and sour water for stripping)</w:t>
            </w:r>
            <w:r w:rsidR="004423E1" w:rsidRPr="0079257D">
              <w:rPr>
                <w:b/>
                <w:bCs/>
                <w:sz w:val="24"/>
                <w:szCs w:val="24"/>
                <w:lang w:val="en-US"/>
              </w:rPr>
              <w:t>:</w:t>
            </w:r>
          </w:p>
        </w:tc>
        <w:tc>
          <w:tcPr>
            <w:tcW w:w="886" w:type="dxa"/>
            <w:tcBorders>
              <w:top w:val="nil"/>
              <w:left w:val="nil"/>
              <w:bottom w:val="single" w:sz="4" w:space="0" w:color="auto"/>
              <w:right w:val="single" w:sz="4" w:space="0" w:color="auto"/>
            </w:tcBorders>
            <w:shd w:val="clear" w:color="auto" w:fill="auto"/>
            <w:noWrap/>
            <w:vAlign w:val="bottom"/>
            <w:hideMark/>
          </w:tcPr>
          <w:p w:rsidR="004423E1" w:rsidRPr="0079257D" w:rsidRDefault="004423E1" w:rsidP="004423E1">
            <w:pPr>
              <w:widowControl/>
              <w:rPr>
                <w:sz w:val="24"/>
                <w:szCs w:val="24"/>
                <w:lang w:val="en-US"/>
              </w:rPr>
            </w:pPr>
            <w:r w:rsidRPr="0079257D">
              <w:rPr>
                <w:sz w:val="24"/>
                <w:szCs w:val="24"/>
                <w:lang w:val="en-US"/>
              </w:rPr>
              <w:t> </w:t>
            </w:r>
          </w:p>
        </w:tc>
        <w:tc>
          <w:tcPr>
            <w:tcW w:w="992" w:type="dxa"/>
            <w:tcBorders>
              <w:top w:val="nil"/>
              <w:left w:val="nil"/>
              <w:bottom w:val="single" w:sz="4" w:space="0" w:color="auto"/>
              <w:right w:val="single" w:sz="4" w:space="0" w:color="auto"/>
            </w:tcBorders>
            <w:shd w:val="clear" w:color="auto" w:fill="auto"/>
            <w:noWrap/>
            <w:vAlign w:val="bottom"/>
            <w:hideMark/>
          </w:tcPr>
          <w:p w:rsidR="004423E1" w:rsidRPr="00213B71" w:rsidRDefault="004423E1" w:rsidP="004423E1">
            <w:pPr>
              <w:widowControl/>
              <w:rPr>
                <w:sz w:val="24"/>
                <w:szCs w:val="24"/>
              </w:rPr>
            </w:pPr>
            <w:r w:rsidRPr="0079257D">
              <w:rPr>
                <w:sz w:val="24"/>
                <w:szCs w:val="24"/>
                <w:lang w:val="en-US"/>
              </w:rPr>
              <w:t> </w:t>
            </w:r>
            <w:r w:rsidRPr="00213B71">
              <w:rPr>
                <w:sz w:val="24"/>
                <w:szCs w:val="24"/>
              </w:rPr>
              <w:t>100%</w:t>
            </w:r>
          </w:p>
        </w:tc>
        <w:tc>
          <w:tcPr>
            <w:tcW w:w="2636" w:type="dxa"/>
            <w:tcBorders>
              <w:top w:val="nil"/>
              <w:left w:val="nil"/>
              <w:bottom w:val="single" w:sz="4" w:space="0" w:color="auto"/>
              <w:right w:val="single" w:sz="4" w:space="0" w:color="auto"/>
            </w:tcBorders>
          </w:tcPr>
          <w:p w:rsidR="004423E1" w:rsidRPr="0079257D" w:rsidRDefault="0079257D" w:rsidP="004423E1">
            <w:pPr>
              <w:widowControl/>
              <w:rPr>
                <w:sz w:val="24"/>
                <w:szCs w:val="24"/>
                <w:lang w:val="en-US"/>
              </w:rPr>
            </w:pPr>
            <w:r>
              <w:rPr>
                <w:sz w:val="24"/>
                <w:szCs w:val="24"/>
                <w:lang w:val="en-US"/>
              </w:rPr>
              <w:t>Sulfur produced</w:t>
            </w:r>
            <w:r w:rsidR="004423E1" w:rsidRPr="0079257D">
              <w:rPr>
                <w:sz w:val="24"/>
                <w:szCs w:val="24"/>
                <w:lang w:val="en-US"/>
              </w:rPr>
              <w:t>:</w:t>
            </w:r>
          </w:p>
          <w:p w:rsidR="004423E1" w:rsidRPr="0079257D" w:rsidRDefault="004423E1" w:rsidP="004423E1">
            <w:pPr>
              <w:widowControl/>
              <w:rPr>
                <w:sz w:val="24"/>
                <w:szCs w:val="24"/>
                <w:lang w:val="en-US"/>
              </w:rPr>
            </w:pPr>
            <w:r w:rsidRPr="0079257D">
              <w:rPr>
                <w:sz w:val="24"/>
                <w:szCs w:val="24"/>
                <w:lang w:val="en-US"/>
              </w:rPr>
              <w:t>1.</w:t>
            </w:r>
            <w:r w:rsidR="0079257D">
              <w:rPr>
                <w:sz w:val="24"/>
                <w:szCs w:val="24"/>
                <w:lang w:val="en-US"/>
              </w:rPr>
              <w:t>thermal stage</w:t>
            </w:r>
            <w:r w:rsidRPr="0079257D">
              <w:rPr>
                <w:sz w:val="24"/>
                <w:szCs w:val="24"/>
                <w:lang w:val="en-US"/>
              </w:rPr>
              <w:t xml:space="preserve"> </w:t>
            </w:r>
            <w:r w:rsidR="0079257D">
              <w:rPr>
                <w:sz w:val="24"/>
                <w:szCs w:val="24"/>
                <w:lang w:val="en-US"/>
              </w:rPr>
              <w:t>– liquid sulfur</w:t>
            </w:r>
            <w:r w:rsidRPr="0079257D">
              <w:rPr>
                <w:sz w:val="24"/>
                <w:szCs w:val="24"/>
                <w:lang w:val="en-US"/>
              </w:rPr>
              <w:t>;</w:t>
            </w:r>
          </w:p>
          <w:p w:rsidR="004423E1" w:rsidRPr="0079257D" w:rsidRDefault="004423E1" w:rsidP="004423E1">
            <w:pPr>
              <w:widowControl/>
              <w:rPr>
                <w:sz w:val="24"/>
                <w:szCs w:val="24"/>
                <w:lang w:val="en-US"/>
              </w:rPr>
            </w:pPr>
            <w:r w:rsidRPr="0079257D">
              <w:rPr>
                <w:sz w:val="24"/>
                <w:szCs w:val="24"/>
                <w:lang w:val="en-US"/>
              </w:rPr>
              <w:t>2.</w:t>
            </w:r>
            <w:r w:rsidR="0079257D">
              <w:rPr>
                <w:sz w:val="24"/>
                <w:szCs w:val="24"/>
                <w:lang w:val="en-US"/>
              </w:rPr>
              <w:t>catalytic stages – liquid sulfur</w:t>
            </w:r>
            <w:r w:rsidRPr="0079257D">
              <w:rPr>
                <w:sz w:val="24"/>
                <w:szCs w:val="24"/>
                <w:lang w:val="en-US"/>
              </w:rPr>
              <w:t>;</w:t>
            </w:r>
          </w:p>
          <w:p w:rsidR="004423E1" w:rsidRPr="00213B71" w:rsidRDefault="004423E1" w:rsidP="0079257D">
            <w:pPr>
              <w:widowControl/>
              <w:rPr>
                <w:sz w:val="24"/>
                <w:szCs w:val="24"/>
              </w:rPr>
            </w:pPr>
            <w:r w:rsidRPr="00213B71">
              <w:rPr>
                <w:sz w:val="24"/>
                <w:szCs w:val="24"/>
              </w:rPr>
              <w:t xml:space="preserve">3. </w:t>
            </w:r>
            <w:r w:rsidR="0079257D">
              <w:rPr>
                <w:sz w:val="24"/>
                <w:szCs w:val="24"/>
                <w:lang w:val="en-US"/>
              </w:rPr>
              <w:t>sulfur trap</w:t>
            </w:r>
            <w:r w:rsidRPr="00213B71">
              <w:rPr>
                <w:sz w:val="24"/>
                <w:szCs w:val="24"/>
              </w:rPr>
              <w:t xml:space="preserve"> – </w:t>
            </w:r>
            <w:r w:rsidR="0079257D">
              <w:rPr>
                <w:sz w:val="24"/>
                <w:szCs w:val="24"/>
                <w:lang w:val="en-US"/>
              </w:rPr>
              <w:t>liquid sulfur</w:t>
            </w:r>
            <w:r w:rsidRPr="00213B71">
              <w:rPr>
                <w:sz w:val="24"/>
                <w:szCs w:val="24"/>
              </w:rPr>
              <w:t>;</w:t>
            </w:r>
          </w:p>
        </w:tc>
        <w:tc>
          <w:tcPr>
            <w:tcW w:w="886" w:type="dxa"/>
            <w:tcBorders>
              <w:top w:val="nil"/>
              <w:left w:val="nil"/>
              <w:bottom w:val="single" w:sz="4" w:space="0" w:color="auto"/>
              <w:right w:val="single" w:sz="4" w:space="0" w:color="auto"/>
            </w:tcBorders>
          </w:tcPr>
          <w:p w:rsidR="004423E1" w:rsidRPr="00213B71" w:rsidRDefault="004423E1" w:rsidP="004423E1">
            <w:pPr>
              <w:widowControl/>
              <w:rPr>
                <w:sz w:val="24"/>
                <w:szCs w:val="24"/>
              </w:rPr>
            </w:pPr>
          </w:p>
        </w:tc>
        <w:tc>
          <w:tcPr>
            <w:tcW w:w="980" w:type="dxa"/>
            <w:tcBorders>
              <w:top w:val="nil"/>
              <w:left w:val="nil"/>
              <w:bottom w:val="single" w:sz="4" w:space="0" w:color="auto"/>
              <w:right w:val="single" w:sz="4" w:space="0" w:color="auto"/>
            </w:tcBorders>
          </w:tcPr>
          <w:p w:rsidR="004423E1" w:rsidRPr="00213B71" w:rsidRDefault="004423E1" w:rsidP="004423E1">
            <w:pPr>
              <w:widowControl/>
              <w:rPr>
                <w:sz w:val="24"/>
                <w:szCs w:val="24"/>
              </w:rPr>
            </w:pPr>
          </w:p>
        </w:tc>
      </w:tr>
      <w:tr w:rsidR="004423E1" w:rsidRPr="00213B71" w:rsidTr="004423E1">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tcPr>
          <w:p w:rsidR="004423E1" w:rsidRPr="00213B71" w:rsidRDefault="004423E1" w:rsidP="004423E1">
            <w:pPr>
              <w:widowControl/>
              <w:rPr>
                <w:sz w:val="24"/>
                <w:szCs w:val="24"/>
              </w:rPr>
            </w:pPr>
          </w:p>
        </w:tc>
        <w:tc>
          <w:tcPr>
            <w:tcW w:w="886" w:type="dxa"/>
            <w:tcBorders>
              <w:top w:val="nil"/>
              <w:left w:val="nil"/>
              <w:bottom w:val="single" w:sz="4" w:space="0" w:color="auto"/>
              <w:right w:val="single" w:sz="4" w:space="0" w:color="auto"/>
            </w:tcBorders>
            <w:shd w:val="clear" w:color="auto" w:fill="auto"/>
            <w:noWrap/>
            <w:vAlign w:val="bottom"/>
            <w:hideMark/>
          </w:tcPr>
          <w:p w:rsidR="004423E1" w:rsidRPr="00213B71" w:rsidRDefault="004423E1" w:rsidP="004423E1">
            <w:pPr>
              <w:widowControl/>
              <w:rPr>
                <w:sz w:val="24"/>
                <w:szCs w:val="24"/>
              </w:rPr>
            </w:pPr>
            <w:r w:rsidRPr="00213B71">
              <w:rPr>
                <w:sz w:val="24"/>
                <w:szCs w:val="24"/>
              </w:rPr>
              <w:t> </w:t>
            </w:r>
          </w:p>
        </w:tc>
        <w:tc>
          <w:tcPr>
            <w:tcW w:w="992" w:type="dxa"/>
            <w:tcBorders>
              <w:top w:val="nil"/>
              <w:left w:val="nil"/>
              <w:bottom w:val="single" w:sz="4" w:space="0" w:color="auto"/>
              <w:right w:val="single" w:sz="4" w:space="0" w:color="auto"/>
            </w:tcBorders>
            <w:shd w:val="clear" w:color="auto" w:fill="auto"/>
            <w:noWrap/>
            <w:vAlign w:val="bottom"/>
            <w:hideMark/>
          </w:tcPr>
          <w:p w:rsidR="004423E1" w:rsidRPr="00213B71" w:rsidRDefault="004423E1" w:rsidP="004423E1">
            <w:pPr>
              <w:widowControl/>
              <w:rPr>
                <w:sz w:val="24"/>
                <w:szCs w:val="24"/>
              </w:rPr>
            </w:pPr>
            <w:r w:rsidRPr="00213B71">
              <w:rPr>
                <w:sz w:val="24"/>
                <w:szCs w:val="24"/>
              </w:rPr>
              <w:t> </w:t>
            </w:r>
          </w:p>
        </w:tc>
        <w:tc>
          <w:tcPr>
            <w:tcW w:w="2636" w:type="dxa"/>
            <w:tcBorders>
              <w:top w:val="nil"/>
              <w:left w:val="nil"/>
              <w:bottom w:val="single" w:sz="4" w:space="0" w:color="auto"/>
              <w:right w:val="single" w:sz="4" w:space="0" w:color="auto"/>
            </w:tcBorders>
            <w:vAlign w:val="bottom"/>
          </w:tcPr>
          <w:p w:rsidR="004423E1" w:rsidRPr="00213B71" w:rsidRDefault="0079257D" w:rsidP="004423E1">
            <w:pPr>
              <w:widowControl/>
              <w:rPr>
                <w:sz w:val="24"/>
                <w:szCs w:val="24"/>
              </w:rPr>
            </w:pPr>
            <w:r>
              <w:rPr>
                <w:sz w:val="24"/>
                <w:szCs w:val="24"/>
                <w:lang w:val="en-US"/>
              </w:rPr>
              <w:t>Total</w:t>
            </w:r>
            <w:r w:rsidR="004423E1" w:rsidRPr="00213B71">
              <w:rPr>
                <w:sz w:val="24"/>
                <w:szCs w:val="24"/>
              </w:rPr>
              <w:t>:</w:t>
            </w:r>
          </w:p>
        </w:tc>
        <w:tc>
          <w:tcPr>
            <w:tcW w:w="886" w:type="dxa"/>
            <w:tcBorders>
              <w:top w:val="nil"/>
              <w:left w:val="nil"/>
              <w:bottom w:val="single" w:sz="4" w:space="0" w:color="auto"/>
              <w:right w:val="single" w:sz="4" w:space="0" w:color="auto"/>
            </w:tcBorders>
          </w:tcPr>
          <w:p w:rsidR="004423E1" w:rsidRPr="00213B71" w:rsidRDefault="004423E1" w:rsidP="004423E1">
            <w:pPr>
              <w:widowControl/>
              <w:rPr>
                <w:sz w:val="24"/>
                <w:szCs w:val="24"/>
              </w:rPr>
            </w:pPr>
          </w:p>
        </w:tc>
        <w:tc>
          <w:tcPr>
            <w:tcW w:w="980" w:type="dxa"/>
            <w:tcBorders>
              <w:top w:val="nil"/>
              <w:left w:val="nil"/>
              <w:bottom w:val="single" w:sz="4" w:space="0" w:color="auto"/>
              <w:right w:val="single" w:sz="4" w:space="0" w:color="auto"/>
            </w:tcBorders>
          </w:tcPr>
          <w:p w:rsidR="004423E1" w:rsidRPr="00213B71" w:rsidRDefault="004423E1" w:rsidP="004423E1">
            <w:pPr>
              <w:widowControl/>
              <w:rPr>
                <w:sz w:val="24"/>
                <w:szCs w:val="24"/>
              </w:rPr>
            </w:pPr>
          </w:p>
        </w:tc>
      </w:tr>
      <w:tr w:rsidR="004423E1" w:rsidRPr="0079257D" w:rsidTr="004423E1">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tcPr>
          <w:p w:rsidR="004423E1" w:rsidRPr="00213B71" w:rsidRDefault="004423E1" w:rsidP="004423E1">
            <w:pPr>
              <w:widowControl/>
              <w:rPr>
                <w:sz w:val="24"/>
                <w:szCs w:val="24"/>
              </w:rPr>
            </w:pPr>
          </w:p>
        </w:tc>
        <w:tc>
          <w:tcPr>
            <w:tcW w:w="886" w:type="dxa"/>
            <w:tcBorders>
              <w:top w:val="nil"/>
              <w:left w:val="nil"/>
              <w:bottom w:val="single" w:sz="4" w:space="0" w:color="auto"/>
              <w:right w:val="single" w:sz="4" w:space="0" w:color="auto"/>
            </w:tcBorders>
            <w:shd w:val="clear" w:color="auto" w:fill="auto"/>
            <w:noWrap/>
            <w:vAlign w:val="bottom"/>
            <w:hideMark/>
          </w:tcPr>
          <w:p w:rsidR="004423E1" w:rsidRPr="00213B71" w:rsidRDefault="004423E1" w:rsidP="004423E1">
            <w:pPr>
              <w:widowControl/>
              <w:rPr>
                <w:sz w:val="24"/>
                <w:szCs w:val="24"/>
              </w:rPr>
            </w:pPr>
            <w:r w:rsidRPr="00213B71">
              <w:rPr>
                <w:sz w:val="24"/>
                <w:szCs w:val="24"/>
              </w:rPr>
              <w:t> </w:t>
            </w:r>
          </w:p>
        </w:tc>
        <w:tc>
          <w:tcPr>
            <w:tcW w:w="992" w:type="dxa"/>
            <w:tcBorders>
              <w:top w:val="nil"/>
              <w:left w:val="nil"/>
              <w:bottom w:val="single" w:sz="4" w:space="0" w:color="auto"/>
              <w:right w:val="single" w:sz="4" w:space="0" w:color="auto"/>
            </w:tcBorders>
            <w:shd w:val="clear" w:color="auto" w:fill="auto"/>
            <w:noWrap/>
            <w:vAlign w:val="bottom"/>
            <w:hideMark/>
          </w:tcPr>
          <w:p w:rsidR="004423E1" w:rsidRPr="00213B71" w:rsidRDefault="004423E1" w:rsidP="004423E1">
            <w:pPr>
              <w:widowControl/>
              <w:rPr>
                <w:sz w:val="24"/>
                <w:szCs w:val="24"/>
              </w:rPr>
            </w:pPr>
            <w:r w:rsidRPr="00213B71">
              <w:rPr>
                <w:sz w:val="24"/>
                <w:szCs w:val="24"/>
              </w:rPr>
              <w:t> </w:t>
            </w:r>
          </w:p>
        </w:tc>
        <w:tc>
          <w:tcPr>
            <w:tcW w:w="2636" w:type="dxa"/>
            <w:tcBorders>
              <w:top w:val="nil"/>
              <w:left w:val="nil"/>
              <w:bottom w:val="single" w:sz="4" w:space="0" w:color="auto"/>
              <w:right w:val="single" w:sz="4" w:space="0" w:color="auto"/>
            </w:tcBorders>
            <w:vAlign w:val="center"/>
          </w:tcPr>
          <w:p w:rsidR="004423E1" w:rsidRPr="0079257D" w:rsidRDefault="0079257D" w:rsidP="004423E1">
            <w:pPr>
              <w:widowControl/>
              <w:rPr>
                <w:sz w:val="24"/>
                <w:szCs w:val="24"/>
                <w:lang w:val="en-US"/>
              </w:rPr>
            </w:pPr>
            <w:r>
              <w:rPr>
                <w:sz w:val="24"/>
                <w:szCs w:val="24"/>
                <w:lang w:val="en-US"/>
              </w:rPr>
              <w:t>Sulfur loss</w:t>
            </w:r>
          </w:p>
          <w:p w:rsidR="004423E1" w:rsidRPr="0079257D" w:rsidRDefault="004423E1" w:rsidP="0079257D">
            <w:pPr>
              <w:widowControl/>
              <w:rPr>
                <w:sz w:val="24"/>
                <w:szCs w:val="24"/>
                <w:lang w:val="en-US"/>
              </w:rPr>
            </w:pPr>
            <w:r w:rsidRPr="0079257D">
              <w:rPr>
                <w:sz w:val="24"/>
                <w:szCs w:val="24"/>
                <w:lang w:val="en-US"/>
              </w:rPr>
              <w:t>-</w:t>
            </w:r>
            <w:r w:rsidR="0079257D">
              <w:rPr>
                <w:sz w:val="24"/>
                <w:szCs w:val="24"/>
                <w:lang w:val="en-US"/>
              </w:rPr>
              <w:t xml:space="preserve"> to stack as </w:t>
            </w:r>
            <w:r w:rsidRPr="0079257D">
              <w:rPr>
                <w:sz w:val="24"/>
                <w:szCs w:val="24"/>
                <w:lang w:val="en-US"/>
              </w:rPr>
              <w:t xml:space="preserve">H2S </w:t>
            </w:r>
            <w:r w:rsidR="0079257D">
              <w:rPr>
                <w:sz w:val="24"/>
                <w:szCs w:val="24"/>
                <w:lang w:val="en-US"/>
              </w:rPr>
              <w:t>and</w:t>
            </w:r>
            <w:r w:rsidRPr="0079257D">
              <w:rPr>
                <w:sz w:val="24"/>
                <w:szCs w:val="24"/>
                <w:lang w:val="en-US"/>
              </w:rPr>
              <w:t xml:space="preserve"> SO2</w:t>
            </w:r>
          </w:p>
        </w:tc>
        <w:tc>
          <w:tcPr>
            <w:tcW w:w="886" w:type="dxa"/>
            <w:tcBorders>
              <w:top w:val="nil"/>
              <w:left w:val="nil"/>
              <w:bottom w:val="single" w:sz="4" w:space="0" w:color="auto"/>
              <w:right w:val="single" w:sz="4" w:space="0" w:color="auto"/>
            </w:tcBorders>
          </w:tcPr>
          <w:p w:rsidR="004423E1" w:rsidRPr="0079257D" w:rsidRDefault="004423E1" w:rsidP="004423E1">
            <w:pPr>
              <w:widowControl/>
              <w:rPr>
                <w:sz w:val="24"/>
                <w:szCs w:val="24"/>
                <w:lang w:val="en-US"/>
              </w:rPr>
            </w:pPr>
          </w:p>
        </w:tc>
        <w:tc>
          <w:tcPr>
            <w:tcW w:w="980" w:type="dxa"/>
            <w:tcBorders>
              <w:top w:val="nil"/>
              <w:left w:val="nil"/>
              <w:bottom w:val="single" w:sz="4" w:space="0" w:color="auto"/>
              <w:right w:val="single" w:sz="4" w:space="0" w:color="auto"/>
            </w:tcBorders>
          </w:tcPr>
          <w:p w:rsidR="004423E1" w:rsidRPr="0079257D" w:rsidRDefault="004423E1" w:rsidP="004423E1">
            <w:pPr>
              <w:widowControl/>
              <w:rPr>
                <w:sz w:val="24"/>
                <w:szCs w:val="24"/>
                <w:lang w:val="en-US"/>
              </w:rPr>
            </w:pPr>
          </w:p>
        </w:tc>
      </w:tr>
      <w:tr w:rsidR="004423E1" w:rsidRPr="0079257D" w:rsidTr="004423E1">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tcPr>
          <w:p w:rsidR="004423E1" w:rsidRPr="0079257D" w:rsidRDefault="004423E1" w:rsidP="004423E1">
            <w:pPr>
              <w:widowControl/>
              <w:rPr>
                <w:b/>
                <w:bCs/>
                <w:sz w:val="24"/>
                <w:szCs w:val="24"/>
                <w:lang w:val="en-US"/>
              </w:rPr>
            </w:pPr>
          </w:p>
        </w:tc>
        <w:tc>
          <w:tcPr>
            <w:tcW w:w="886" w:type="dxa"/>
            <w:tcBorders>
              <w:top w:val="nil"/>
              <w:left w:val="nil"/>
              <w:bottom w:val="single" w:sz="4" w:space="0" w:color="auto"/>
              <w:right w:val="single" w:sz="4" w:space="0" w:color="auto"/>
            </w:tcBorders>
            <w:shd w:val="clear" w:color="auto" w:fill="auto"/>
            <w:noWrap/>
            <w:vAlign w:val="bottom"/>
            <w:hideMark/>
          </w:tcPr>
          <w:p w:rsidR="004423E1" w:rsidRPr="0079257D" w:rsidRDefault="004423E1" w:rsidP="004423E1">
            <w:pPr>
              <w:widowControl/>
              <w:rPr>
                <w:sz w:val="24"/>
                <w:szCs w:val="24"/>
                <w:lang w:val="en-US"/>
              </w:rPr>
            </w:pPr>
            <w:r w:rsidRPr="0079257D">
              <w:rPr>
                <w:sz w:val="24"/>
                <w:szCs w:val="24"/>
                <w:lang w:val="en-US"/>
              </w:rPr>
              <w:t> </w:t>
            </w:r>
          </w:p>
        </w:tc>
        <w:tc>
          <w:tcPr>
            <w:tcW w:w="992" w:type="dxa"/>
            <w:tcBorders>
              <w:top w:val="nil"/>
              <w:left w:val="nil"/>
              <w:bottom w:val="single" w:sz="4" w:space="0" w:color="auto"/>
              <w:right w:val="single" w:sz="4" w:space="0" w:color="auto"/>
            </w:tcBorders>
            <w:shd w:val="clear" w:color="auto" w:fill="auto"/>
            <w:noWrap/>
            <w:vAlign w:val="bottom"/>
            <w:hideMark/>
          </w:tcPr>
          <w:p w:rsidR="004423E1" w:rsidRPr="0079257D" w:rsidRDefault="004423E1" w:rsidP="004423E1">
            <w:pPr>
              <w:widowControl/>
              <w:rPr>
                <w:sz w:val="24"/>
                <w:szCs w:val="24"/>
                <w:lang w:val="en-US"/>
              </w:rPr>
            </w:pPr>
            <w:r w:rsidRPr="0079257D">
              <w:rPr>
                <w:sz w:val="24"/>
                <w:szCs w:val="24"/>
                <w:lang w:val="en-US"/>
              </w:rPr>
              <w:t> </w:t>
            </w:r>
          </w:p>
        </w:tc>
        <w:tc>
          <w:tcPr>
            <w:tcW w:w="2636" w:type="dxa"/>
            <w:tcBorders>
              <w:top w:val="nil"/>
              <w:left w:val="nil"/>
              <w:bottom w:val="single" w:sz="4" w:space="0" w:color="auto"/>
              <w:right w:val="single" w:sz="4" w:space="0" w:color="auto"/>
            </w:tcBorders>
            <w:vAlign w:val="center"/>
          </w:tcPr>
          <w:p w:rsidR="004423E1" w:rsidRPr="0079257D" w:rsidRDefault="004423E1" w:rsidP="0079257D">
            <w:pPr>
              <w:widowControl/>
              <w:rPr>
                <w:sz w:val="24"/>
                <w:szCs w:val="24"/>
                <w:lang w:val="en-US"/>
              </w:rPr>
            </w:pPr>
            <w:r w:rsidRPr="0079257D">
              <w:rPr>
                <w:sz w:val="24"/>
                <w:szCs w:val="24"/>
                <w:lang w:val="en-US"/>
              </w:rPr>
              <w:t xml:space="preserve">- </w:t>
            </w:r>
            <w:r w:rsidR="0079257D">
              <w:rPr>
                <w:sz w:val="24"/>
                <w:szCs w:val="24"/>
                <w:lang w:val="en-US"/>
              </w:rPr>
              <w:t>with</w:t>
            </w:r>
            <w:r w:rsidR="0079257D" w:rsidRPr="0079257D">
              <w:rPr>
                <w:sz w:val="24"/>
                <w:szCs w:val="24"/>
                <w:lang w:val="en-US"/>
              </w:rPr>
              <w:t xml:space="preserve">  </w:t>
            </w:r>
            <w:r w:rsidR="0079257D">
              <w:rPr>
                <w:sz w:val="24"/>
                <w:szCs w:val="24"/>
                <w:lang w:val="en-US"/>
              </w:rPr>
              <w:t>regenerated</w:t>
            </w:r>
            <w:r w:rsidR="0079257D" w:rsidRPr="0079257D">
              <w:rPr>
                <w:sz w:val="24"/>
                <w:szCs w:val="24"/>
                <w:lang w:val="en-US"/>
              </w:rPr>
              <w:t xml:space="preserve"> </w:t>
            </w:r>
            <w:r w:rsidR="0079257D">
              <w:rPr>
                <w:sz w:val="24"/>
                <w:szCs w:val="24"/>
                <w:lang w:val="en-US"/>
              </w:rPr>
              <w:t>MDEA</w:t>
            </w:r>
            <w:r w:rsidR="0079257D" w:rsidRPr="0079257D">
              <w:rPr>
                <w:sz w:val="24"/>
                <w:szCs w:val="24"/>
                <w:lang w:val="en-US"/>
              </w:rPr>
              <w:t xml:space="preserve"> </w:t>
            </w:r>
            <w:r w:rsidR="0079257D">
              <w:rPr>
                <w:sz w:val="24"/>
                <w:szCs w:val="24"/>
                <w:lang w:val="en-US"/>
              </w:rPr>
              <w:t>solution from the unit</w:t>
            </w:r>
            <w:r w:rsidRPr="0079257D">
              <w:rPr>
                <w:sz w:val="24"/>
                <w:szCs w:val="24"/>
                <w:lang w:val="en-US"/>
              </w:rPr>
              <w:t xml:space="preserve"> </w:t>
            </w:r>
          </w:p>
        </w:tc>
        <w:tc>
          <w:tcPr>
            <w:tcW w:w="886" w:type="dxa"/>
            <w:tcBorders>
              <w:top w:val="nil"/>
              <w:left w:val="nil"/>
              <w:bottom w:val="single" w:sz="4" w:space="0" w:color="auto"/>
              <w:right w:val="single" w:sz="4" w:space="0" w:color="auto"/>
            </w:tcBorders>
          </w:tcPr>
          <w:p w:rsidR="004423E1" w:rsidRPr="0079257D" w:rsidRDefault="004423E1" w:rsidP="004423E1">
            <w:pPr>
              <w:widowControl/>
              <w:rPr>
                <w:sz w:val="24"/>
                <w:szCs w:val="24"/>
                <w:lang w:val="en-US"/>
              </w:rPr>
            </w:pPr>
          </w:p>
        </w:tc>
        <w:tc>
          <w:tcPr>
            <w:tcW w:w="980" w:type="dxa"/>
            <w:tcBorders>
              <w:top w:val="nil"/>
              <w:left w:val="nil"/>
              <w:bottom w:val="single" w:sz="4" w:space="0" w:color="auto"/>
              <w:right w:val="single" w:sz="4" w:space="0" w:color="auto"/>
            </w:tcBorders>
          </w:tcPr>
          <w:p w:rsidR="004423E1" w:rsidRPr="0079257D" w:rsidRDefault="004423E1" w:rsidP="004423E1">
            <w:pPr>
              <w:widowControl/>
              <w:rPr>
                <w:sz w:val="24"/>
                <w:szCs w:val="24"/>
                <w:lang w:val="en-US"/>
              </w:rPr>
            </w:pPr>
          </w:p>
        </w:tc>
      </w:tr>
      <w:tr w:rsidR="004423E1" w:rsidRPr="00213B71" w:rsidTr="004423E1">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tcPr>
          <w:p w:rsidR="004423E1" w:rsidRPr="0079257D" w:rsidRDefault="004423E1" w:rsidP="004423E1">
            <w:pPr>
              <w:widowControl/>
              <w:rPr>
                <w:sz w:val="24"/>
                <w:szCs w:val="24"/>
                <w:lang w:val="en-US"/>
              </w:rPr>
            </w:pPr>
          </w:p>
        </w:tc>
        <w:tc>
          <w:tcPr>
            <w:tcW w:w="886" w:type="dxa"/>
            <w:tcBorders>
              <w:top w:val="nil"/>
              <w:left w:val="nil"/>
              <w:bottom w:val="single" w:sz="4" w:space="0" w:color="auto"/>
              <w:right w:val="single" w:sz="4" w:space="0" w:color="auto"/>
            </w:tcBorders>
            <w:shd w:val="clear" w:color="auto" w:fill="auto"/>
            <w:noWrap/>
            <w:vAlign w:val="bottom"/>
            <w:hideMark/>
          </w:tcPr>
          <w:p w:rsidR="004423E1" w:rsidRPr="0079257D" w:rsidRDefault="004423E1" w:rsidP="004423E1">
            <w:pPr>
              <w:widowControl/>
              <w:rPr>
                <w:sz w:val="24"/>
                <w:szCs w:val="24"/>
                <w:lang w:val="en-US"/>
              </w:rPr>
            </w:pPr>
            <w:r w:rsidRPr="0079257D">
              <w:rPr>
                <w:sz w:val="24"/>
                <w:szCs w:val="24"/>
                <w:lang w:val="en-US"/>
              </w:rPr>
              <w:t> </w:t>
            </w:r>
          </w:p>
        </w:tc>
        <w:tc>
          <w:tcPr>
            <w:tcW w:w="992" w:type="dxa"/>
            <w:tcBorders>
              <w:top w:val="nil"/>
              <w:left w:val="nil"/>
              <w:bottom w:val="single" w:sz="4" w:space="0" w:color="auto"/>
              <w:right w:val="single" w:sz="4" w:space="0" w:color="auto"/>
            </w:tcBorders>
            <w:shd w:val="clear" w:color="auto" w:fill="auto"/>
            <w:noWrap/>
            <w:vAlign w:val="bottom"/>
            <w:hideMark/>
          </w:tcPr>
          <w:p w:rsidR="004423E1" w:rsidRPr="0079257D" w:rsidRDefault="004423E1" w:rsidP="004423E1">
            <w:pPr>
              <w:widowControl/>
              <w:rPr>
                <w:sz w:val="24"/>
                <w:szCs w:val="24"/>
                <w:lang w:val="en-US"/>
              </w:rPr>
            </w:pPr>
            <w:r w:rsidRPr="0079257D">
              <w:rPr>
                <w:sz w:val="24"/>
                <w:szCs w:val="24"/>
                <w:lang w:val="en-US"/>
              </w:rPr>
              <w:t> </w:t>
            </w:r>
          </w:p>
        </w:tc>
        <w:tc>
          <w:tcPr>
            <w:tcW w:w="2636" w:type="dxa"/>
            <w:tcBorders>
              <w:top w:val="nil"/>
              <w:left w:val="nil"/>
              <w:bottom w:val="single" w:sz="4" w:space="0" w:color="auto"/>
              <w:right w:val="single" w:sz="4" w:space="0" w:color="auto"/>
            </w:tcBorders>
            <w:vAlign w:val="center"/>
          </w:tcPr>
          <w:p w:rsidR="004423E1" w:rsidRPr="00213B71" w:rsidRDefault="004423E1" w:rsidP="0079257D">
            <w:pPr>
              <w:widowControl/>
              <w:rPr>
                <w:sz w:val="24"/>
                <w:szCs w:val="24"/>
              </w:rPr>
            </w:pPr>
            <w:r w:rsidRPr="00213B71">
              <w:rPr>
                <w:sz w:val="24"/>
                <w:szCs w:val="24"/>
              </w:rPr>
              <w:t xml:space="preserve">- </w:t>
            </w:r>
            <w:r w:rsidR="0079257D">
              <w:rPr>
                <w:sz w:val="24"/>
                <w:szCs w:val="24"/>
                <w:lang w:val="en-US"/>
              </w:rPr>
              <w:t>with stripped water</w:t>
            </w:r>
            <w:r w:rsidRPr="00213B71">
              <w:rPr>
                <w:sz w:val="24"/>
                <w:szCs w:val="24"/>
              </w:rPr>
              <w:t xml:space="preserve"> </w:t>
            </w:r>
          </w:p>
        </w:tc>
        <w:tc>
          <w:tcPr>
            <w:tcW w:w="886" w:type="dxa"/>
            <w:tcBorders>
              <w:top w:val="nil"/>
              <w:left w:val="nil"/>
              <w:bottom w:val="single" w:sz="4" w:space="0" w:color="auto"/>
              <w:right w:val="single" w:sz="4" w:space="0" w:color="auto"/>
            </w:tcBorders>
          </w:tcPr>
          <w:p w:rsidR="004423E1" w:rsidRPr="00213B71" w:rsidRDefault="004423E1" w:rsidP="004423E1">
            <w:pPr>
              <w:widowControl/>
              <w:rPr>
                <w:sz w:val="24"/>
                <w:szCs w:val="24"/>
              </w:rPr>
            </w:pPr>
          </w:p>
        </w:tc>
        <w:tc>
          <w:tcPr>
            <w:tcW w:w="980" w:type="dxa"/>
            <w:tcBorders>
              <w:top w:val="nil"/>
              <w:left w:val="nil"/>
              <w:bottom w:val="single" w:sz="4" w:space="0" w:color="auto"/>
              <w:right w:val="single" w:sz="4" w:space="0" w:color="auto"/>
            </w:tcBorders>
          </w:tcPr>
          <w:p w:rsidR="004423E1" w:rsidRPr="00213B71" w:rsidRDefault="004423E1" w:rsidP="004423E1">
            <w:pPr>
              <w:widowControl/>
              <w:rPr>
                <w:sz w:val="24"/>
                <w:szCs w:val="24"/>
              </w:rPr>
            </w:pPr>
          </w:p>
        </w:tc>
      </w:tr>
      <w:tr w:rsidR="004423E1" w:rsidRPr="00213B71" w:rsidTr="004423E1">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tcPr>
          <w:p w:rsidR="004423E1" w:rsidRPr="00213B71" w:rsidRDefault="004423E1" w:rsidP="004423E1">
            <w:pPr>
              <w:widowControl/>
              <w:rPr>
                <w:sz w:val="24"/>
                <w:szCs w:val="24"/>
              </w:rPr>
            </w:pPr>
          </w:p>
        </w:tc>
        <w:tc>
          <w:tcPr>
            <w:tcW w:w="886" w:type="dxa"/>
            <w:tcBorders>
              <w:top w:val="nil"/>
              <w:left w:val="nil"/>
              <w:bottom w:val="single" w:sz="4" w:space="0" w:color="auto"/>
              <w:right w:val="single" w:sz="4" w:space="0" w:color="auto"/>
            </w:tcBorders>
            <w:shd w:val="clear" w:color="auto" w:fill="auto"/>
            <w:noWrap/>
            <w:vAlign w:val="bottom"/>
            <w:hideMark/>
          </w:tcPr>
          <w:p w:rsidR="004423E1" w:rsidRPr="00213B71" w:rsidRDefault="004423E1" w:rsidP="004423E1">
            <w:pPr>
              <w:widowControl/>
              <w:rPr>
                <w:sz w:val="24"/>
                <w:szCs w:val="24"/>
              </w:rPr>
            </w:pPr>
            <w:r w:rsidRPr="00213B71">
              <w:rPr>
                <w:sz w:val="24"/>
                <w:szCs w:val="24"/>
              </w:rPr>
              <w:t> </w:t>
            </w:r>
          </w:p>
        </w:tc>
        <w:tc>
          <w:tcPr>
            <w:tcW w:w="992" w:type="dxa"/>
            <w:tcBorders>
              <w:top w:val="nil"/>
              <w:left w:val="nil"/>
              <w:bottom w:val="single" w:sz="4" w:space="0" w:color="auto"/>
              <w:right w:val="single" w:sz="4" w:space="0" w:color="auto"/>
            </w:tcBorders>
            <w:shd w:val="clear" w:color="auto" w:fill="auto"/>
            <w:noWrap/>
            <w:vAlign w:val="bottom"/>
            <w:hideMark/>
          </w:tcPr>
          <w:p w:rsidR="004423E1" w:rsidRPr="00213B71" w:rsidRDefault="004423E1" w:rsidP="004423E1">
            <w:pPr>
              <w:widowControl/>
              <w:rPr>
                <w:sz w:val="24"/>
                <w:szCs w:val="24"/>
              </w:rPr>
            </w:pPr>
            <w:r w:rsidRPr="00213B71">
              <w:rPr>
                <w:sz w:val="24"/>
                <w:szCs w:val="24"/>
              </w:rPr>
              <w:t> </w:t>
            </w:r>
          </w:p>
        </w:tc>
        <w:tc>
          <w:tcPr>
            <w:tcW w:w="2636" w:type="dxa"/>
            <w:tcBorders>
              <w:top w:val="nil"/>
              <w:left w:val="nil"/>
              <w:bottom w:val="single" w:sz="4" w:space="0" w:color="auto"/>
              <w:right w:val="single" w:sz="4" w:space="0" w:color="auto"/>
            </w:tcBorders>
            <w:vAlign w:val="center"/>
          </w:tcPr>
          <w:p w:rsidR="004423E1" w:rsidRPr="00213B71" w:rsidRDefault="004423E1" w:rsidP="0079257D">
            <w:pPr>
              <w:widowControl/>
              <w:rPr>
                <w:sz w:val="24"/>
                <w:szCs w:val="24"/>
              </w:rPr>
            </w:pPr>
            <w:r w:rsidRPr="00213B71">
              <w:rPr>
                <w:sz w:val="24"/>
                <w:szCs w:val="24"/>
              </w:rPr>
              <w:t>-</w:t>
            </w:r>
            <w:r w:rsidR="0079257D">
              <w:rPr>
                <w:sz w:val="24"/>
                <w:szCs w:val="24"/>
                <w:lang w:val="en-US"/>
              </w:rPr>
              <w:t>non-return</w:t>
            </w:r>
            <w:r w:rsidRPr="00213B71">
              <w:rPr>
                <w:sz w:val="24"/>
                <w:szCs w:val="24"/>
              </w:rPr>
              <w:t xml:space="preserve">/ </w:t>
            </w:r>
            <w:r w:rsidR="0079257D">
              <w:rPr>
                <w:sz w:val="24"/>
                <w:szCs w:val="24"/>
                <w:lang w:val="en-US"/>
              </w:rPr>
              <w:t>return losses</w:t>
            </w:r>
            <w:r w:rsidRPr="00213B71">
              <w:rPr>
                <w:sz w:val="24"/>
                <w:szCs w:val="24"/>
              </w:rPr>
              <w:t xml:space="preserve"> </w:t>
            </w:r>
          </w:p>
        </w:tc>
        <w:tc>
          <w:tcPr>
            <w:tcW w:w="886" w:type="dxa"/>
            <w:tcBorders>
              <w:top w:val="nil"/>
              <w:left w:val="nil"/>
              <w:bottom w:val="single" w:sz="4" w:space="0" w:color="auto"/>
              <w:right w:val="single" w:sz="4" w:space="0" w:color="auto"/>
            </w:tcBorders>
          </w:tcPr>
          <w:p w:rsidR="004423E1" w:rsidRPr="00213B71" w:rsidRDefault="004423E1" w:rsidP="004423E1">
            <w:pPr>
              <w:widowControl/>
              <w:rPr>
                <w:sz w:val="24"/>
                <w:szCs w:val="24"/>
              </w:rPr>
            </w:pPr>
          </w:p>
        </w:tc>
        <w:tc>
          <w:tcPr>
            <w:tcW w:w="980" w:type="dxa"/>
            <w:tcBorders>
              <w:top w:val="nil"/>
              <w:left w:val="nil"/>
              <w:bottom w:val="single" w:sz="4" w:space="0" w:color="auto"/>
              <w:right w:val="single" w:sz="4" w:space="0" w:color="auto"/>
            </w:tcBorders>
          </w:tcPr>
          <w:p w:rsidR="004423E1" w:rsidRPr="00213B71" w:rsidRDefault="004423E1" w:rsidP="004423E1">
            <w:pPr>
              <w:widowControl/>
              <w:rPr>
                <w:sz w:val="24"/>
                <w:szCs w:val="24"/>
              </w:rPr>
            </w:pPr>
          </w:p>
        </w:tc>
      </w:tr>
      <w:tr w:rsidR="004423E1" w:rsidRPr="00213B71" w:rsidTr="004423E1">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hideMark/>
          </w:tcPr>
          <w:p w:rsidR="004423E1" w:rsidRPr="00213B71" w:rsidRDefault="0079257D" w:rsidP="004423E1">
            <w:pPr>
              <w:widowControl/>
              <w:rPr>
                <w:b/>
                <w:bCs/>
                <w:sz w:val="24"/>
                <w:szCs w:val="24"/>
              </w:rPr>
            </w:pPr>
            <w:r>
              <w:rPr>
                <w:b/>
                <w:bCs/>
                <w:sz w:val="24"/>
                <w:szCs w:val="24"/>
                <w:lang w:val="en-US"/>
              </w:rPr>
              <w:t>TOTAL</w:t>
            </w:r>
            <w:r w:rsidR="004423E1" w:rsidRPr="00213B71">
              <w:rPr>
                <w:b/>
                <w:bCs/>
                <w:sz w:val="24"/>
                <w:szCs w:val="24"/>
              </w:rPr>
              <w:t>:</w:t>
            </w:r>
          </w:p>
        </w:tc>
        <w:tc>
          <w:tcPr>
            <w:tcW w:w="886" w:type="dxa"/>
            <w:tcBorders>
              <w:top w:val="nil"/>
              <w:left w:val="nil"/>
              <w:bottom w:val="single" w:sz="4" w:space="0" w:color="auto"/>
              <w:right w:val="single" w:sz="4" w:space="0" w:color="auto"/>
            </w:tcBorders>
            <w:shd w:val="clear" w:color="auto" w:fill="auto"/>
            <w:noWrap/>
            <w:vAlign w:val="bottom"/>
            <w:hideMark/>
          </w:tcPr>
          <w:p w:rsidR="004423E1" w:rsidRPr="00213B71" w:rsidRDefault="004423E1" w:rsidP="004423E1">
            <w:pPr>
              <w:widowControl/>
              <w:rPr>
                <w:sz w:val="24"/>
                <w:szCs w:val="24"/>
              </w:rPr>
            </w:pPr>
            <w:r w:rsidRPr="00213B71">
              <w:rPr>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4423E1" w:rsidRPr="00213B71" w:rsidRDefault="0079257D" w:rsidP="004423E1">
            <w:pPr>
              <w:widowControl/>
              <w:jc w:val="center"/>
              <w:rPr>
                <w:sz w:val="24"/>
                <w:szCs w:val="24"/>
              </w:rPr>
            </w:pPr>
            <w:r>
              <w:rPr>
                <w:sz w:val="24"/>
                <w:szCs w:val="24"/>
              </w:rPr>
              <w:t>100</w:t>
            </w:r>
            <w:r>
              <w:rPr>
                <w:sz w:val="24"/>
                <w:szCs w:val="24"/>
                <w:lang w:val="en-US"/>
              </w:rPr>
              <w:t>.</w:t>
            </w:r>
            <w:r w:rsidR="004423E1" w:rsidRPr="00213B71">
              <w:rPr>
                <w:sz w:val="24"/>
                <w:szCs w:val="24"/>
              </w:rPr>
              <w:t>00</w:t>
            </w:r>
          </w:p>
        </w:tc>
        <w:tc>
          <w:tcPr>
            <w:tcW w:w="2636" w:type="dxa"/>
            <w:tcBorders>
              <w:top w:val="nil"/>
              <w:left w:val="nil"/>
              <w:bottom w:val="single" w:sz="4" w:space="0" w:color="auto"/>
              <w:right w:val="single" w:sz="4" w:space="0" w:color="auto"/>
            </w:tcBorders>
          </w:tcPr>
          <w:p w:rsidR="004423E1" w:rsidRPr="00213B71" w:rsidRDefault="004423E1" w:rsidP="004423E1">
            <w:pPr>
              <w:widowControl/>
              <w:jc w:val="center"/>
              <w:rPr>
                <w:sz w:val="24"/>
                <w:szCs w:val="24"/>
              </w:rPr>
            </w:pPr>
          </w:p>
        </w:tc>
        <w:tc>
          <w:tcPr>
            <w:tcW w:w="886" w:type="dxa"/>
            <w:tcBorders>
              <w:top w:val="nil"/>
              <w:left w:val="nil"/>
              <w:bottom w:val="single" w:sz="4" w:space="0" w:color="auto"/>
              <w:right w:val="single" w:sz="4" w:space="0" w:color="auto"/>
            </w:tcBorders>
          </w:tcPr>
          <w:p w:rsidR="004423E1" w:rsidRPr="00213B71" w:rsidRDefault="004423E1" w:rsidP="004423E1">
            <w:pPr>
              <w:widowControl/>
              <w:jc w:val="center"/>
              <w:rPr>
                <w:sz w:val="24"/>
                <w:szCs w:val="24"/>
              </w:rPr>
            </w:pPr>
          </w:p>
        </w:tc>
        <w:tc>
          <w:tcPr>
            <w:tcW w:w="980" w:type="dxa"/>
            <w:tcBorders>
              <w:top w:val="nil"/>
              <w:left w:val="nil"/>
              <w:bottom w:val="single" w:sz="4" w:space="0" w:color="auto"/>
              <w:right w:val="single" w:sz="4" w:space="0" w:color="auto"/>
            </w:tcBorders>
          </w:tcPr>
          <w:p w:rsidR="004423E1" w:rsidRPr="00213B71" w:rsidRDefault="0079257D" w:rsidP="004423E1">
            <w:pPr>
              <w:widowControl/>
              <w:jc w:val="center"/>
              <w:rPr>
                <w:sz w:val="24"/>
                <w:szCs w:val="24"/>
              </w:rPr>
            </w:pPr>
            <w:r>
              <w:rPr>
                <w:sz w:val="24"/>
                <w:szCs w:val="24"/>
              </w:rPr>
              <w:t>100</w:t>
            </w:r>
            <w:r>
              <w:rPr>
                <w:sz w:val="24"/>
                <w:szCs w:val="24"/>
                <w:lang w:val="en-US"/>
              </w:rPr>
              <w:t>.</w:t>
            </w:r>
            <w:r w:rsidR="004423E1" w:rsidRPr="00213B71">
              <w:rPr>
                <w:sz w:val="24"/>
                <w:szCs w:val="24"/>
              </w:rPr>
              <w:t>00</w:t>
            </w:r>
          </w:p>
        </w:tc>
      </w:tr>
    </w:tbl>
    <w:p w:rsidR="004423E1" w:rsidRPr="00213B71" w:rsidRDefault="004423E1" w:rsidP="004423E1">
      <w:pPr>
        <w:tabs>
          <w:tab w:val="left" w:pos="360"/>
        </w:tabs>
        <w:jc w:val="right"/>
        <w:rPr>
          <w:sz w:val="24"/>
          <w:szCs w:val="24"/>
        </w:rPr>
      </w:pPr>
    </w:p>
    <w:tbl>
      <w:tblPr>
        <w:tblpPr w:leftFromText="180" w:rightFromText="180" w:vertAnchor="text" w:horzAnchor="margin" w:tblpXSpec="center" w:tblpY="-29"/>
        <w:tblW w:w="9894" w:type="dxa"/>
        <w:tblLook w:val="04A0"/>
      </w:tblPr>
      <w:tblGrid>
        <w:gridCol w:w="2547"/>
        <w:gridCol w:w="1016"/>
        <w:gridCol w:w="1372"/>
        <w:gridCol w:w="2431"/>
        <w:gridCol w:w="2528"/>
      </w:tblGrid>
      <w:tr w:rsidR="004423E1" w:rsidRPr="00213B71" w:rsidTr="004423E1">
        <w:trPr>
          <w:trHeight w:val="300"/>
        </w:trPr>
        <w:tc>
          <w:tcPr>
            <w:tcW w:w="989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23E1" w:rsidRPr="0079257D" w:rsidRDefault="004423E1" w:rsidP="0079257D">
            <w:pPr>
              <w:widowControl/>
              <w:ind w:left="-821"/>
              <w:jc w:val="center"/>
              <w:rPr>
                <w:b/>
                <w:bCs/>
                <w:sz w:val="24"/>
                <w:szCs w:val="24"/>
                <w:lang w:val="en-US"/>
              </w:rPr>
            </w:pPr>
            <w:r w:rsidRPr="00213B71">
              <w:rPr>
                <w:sz w:val="24"/>
                <w:szCs w:val="24"/>
              </w:rPr>
              <w:lastRenderedPageBreak/>
              <w:tab/>
            </w:r>
            <w:r w:rsidRPr="00213B71">
              <w:rPr>
                <w:sz w:val="24"/>
                <w:szCs w:val="24"/>
              </w:rPr>
              <w:tab/>
            </w:r>
            <w:r w:rsidR="0079257D">
              <w:rPr>
                <w:b/>
                <w:bCs/>
                <w:sz w:val="24"/>
                <w:szCs w:val="24"/>
                <w:lang w:val="en-US"/>
              </w:rPr>
              <w:t>Quality of products</w:t>
            </w:r>
          </w:p>
        </w:tc>
      </w:tr>
      <w:tr w:rsidR="004423E1" w:rsidRPr="00213B71" w:rsidTr="004423E1">
        <w:trPr>
          <w:trHeight w:val="900"/>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rsidR="004423E1" w:rsidRPr="00213B71" w:rsidRDefault="004423E1" w:rsidP="004423E1">
            <w:pPr>
              <w:widowControl/>
              <w:rPr>
                <w:sz w:val="24"/>
                <w:szCs w:val="24"/>
              </w:rPr>
            </w:pPr>
            <w:r w:rsidRPr="00213B71">
              <w:rPr>
                <w:sz w:val="24"/>
                <w:szCs w:val="24"/>
              </w:rPr>
              <w:t> </w:t>
            </w:r>
          </w:p>
        </w:tc>
        <w:tc>
          <w:tcPr>
            <w:tcW w:w="1016" w:type="dxa"/>
            <w:tcBorders>
              <w:top w:val="nil"/>
              <w:left w:val="nil"/>
              <w:bottom w:val="single" w:sz="4" w:space="0" w:color="auto"/>
              <w:right w:val="single" w:sz="4" w:space="0" w:color="auto"/>
            </w:tcBorders>
            <w:shd w:val="clear" w:color="auto" w:fill="auto"/>
            <w:noWrap/>
            <w:vAlign w:val="center"/>
            <w:hideMark/>
          </w:tcPr>
          <w:p w:rsidR="004423E1" w:rsidRPr="00213B71" w:rsidRDefault="0079257D" w:rsidP="0079257D">
            <w:pPr>
              <w:widowControl/>
              <w:jc w:val="center"/>
              <w:rPr>
                <w:b/>
                <w:bCs/>
                <w:sz w:val="24"/>
                <w:szCs w:val="24"/>
              </w:rPr>
            </w:pPr>
            <w:r>
              <w:rPr>
                <w:b/>
                <w:bCs/>
                <w:sz w:val="24"/>
                <w:szCs w:val="24"/>
                <w:lang w:val="en-US"/>
              </w:rPr>
              <w:t xml:space="preserve">Units </w:t>
            </w:r>
          </w:p>
        </w:tc>
        <w:tc>
          <w:tcPr>
            <w:tcW w:w="1372" w:type="dxa"/>
            <w:tcBorders>
              <w:top w:val="nil"/>
              <w:left w:val="nil"/>
              <w:bottom w:val="single" w:sz="4" w:space="0" w:color="auto"/>
              <w:right w:val="single" w:sz="4" w:space="0" w:color="auto"/>
            </w:tcBorders>
            <w:shd w:val="clear" w:color="auto" w:fill="auto"/>
            <w:noWrap/>
            <w:vAlign w:val="center"/>
            <w:hideMark/>
          </w:tcPr>
          <w:p w:rsidR="004423E1" w:rsidRPr="00213B71" w:rsidRDefault="0079257D" w:rsidP="0079257D">
            <w:pPr>
              <w:widowControl/>
              <w:jc w:val="center"/>
              <w:rPr>
                <w:b/>
                <w:bCs/>
                <w:sz w:val="24"/>
                <w:szCs w:val="24"/>
              </w:rPr>
            </w:pPr>
            <w:r>
              <w:rPr>
                <w:b/>
                <w:bCs/>
                <w:sz w:val="24"/>
                <w:szCs w:val="24"/>
                <w:lang w:val="en-US"/>
              </w:rPr>
              <w:t>Value (note 1)</w:t>
            </w:r>
          </w:p>
        </w:tc>
        <w:tc>
          <w:tcPr>
            <w:tcW w:w="2431" w:type="dxa"/>
            <w:tcBorders>
              <w:top w:val="nil"/>
              <w:left w:val="nil"/>
              <w:bottom w:val="single" w:sz="4" w:space="0" w:color="auto"/>
              <w:right w:val="single" w:sz="4" w:space="0" w:color="auto"/>
            </w:tcBorders>
            <w:shd w:val="clear" w:color="auto" w:fill="auto"/>
            <w:vAlign w:val="center"/>
            <w:hideMark/>
          </w:tcPr>
          <w:p w:rsidR="004423E1" w:rsidRPr="0079257D" w:rsidRDefault="0079257D" w:rsidP="0079257D">
            <w:pPr>
              <w:widowControl/>
              <w:jc w:val="center"/>
              <w:rPr>
                <w:b/>
                <w:bCs/>
                <w:sz w:val="24"/>
                <w:szCs w:val="24"/>
                <w:lang w:val="en-US"/>
              </w:rPr>
            </w:pPr>
            <w:r>
              <w:rPr>
                <w:b/>
                <w:bCs/>
                <w:sz w:val="24"/>
                <w:szCs w:val="24"/>
                <w:lang w:val="en-US"/>
              </w:rPr>
              <w:t>Testing methods used by the LICENSOR</w:t>
            </w:r>
          </w:p>
        </w:tc>
        <w:tc>
          <w:tcPr>
            <w:tcW w:w="2528" w:type="dxa"/>
            <w:tcBorders>
              <w:top w:val="nil"/>
              <w:left w:val="nil"/>
              <w:bottom w:val="single" w:sz="4" w:space="0" w:color="auto"/>
              <w:right w:val="single" w:sz="4" w:space="0" w:color="auto"/>
            </w:tcBorders>
            <w:shd w:val="clear" w:color="auto" w:fill="auto"/>
            <w:vAlign w:val="center"/>
            <w:hideMark/>
          </w:tcPr>
          <w:p w:rsidR="004423E1" w:rsidRPr="0079257D" w:rsidRDefault="0079257D" w:rsidP="004423E1">
            <w:pPr>
              <w:widowControl/>
              <w:jc w:val="center"/>
              <w:rPr>
                <w:b/>
                <w:bCs/>
                <w:sz w:val="24"/>
                <w:szCs w:val="24"/>
                <w:lang w:val="en-US"/>
              </w:rPr>
            </w:pPr>
            <w:r>
              <w:rPr>
                <w:b/>
                <w:bCs/>
                <w:sz w:val="24"/>
                <w:szCs w:val="24"/>
                <w:lang w:val="en-US"/>
              </w:rPr>
              <w:t>Slavneft-YANOS PJSC requirement</w:t>
            </w:r>
          </w:p>
        </w:tc>
      </w:tr>
      <w:tr w:rsidR="004423E1" w:rsidRPr="00213B71" w:rsidTr="004423E1">
        <w:trPr>
          <w:trHeight w:val="300"/>
        </w:trPr>
        <w:tc>
          <w:tcPr>
            <w:tcW w:w="989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23E1" w:rsidRPr="0079257D" w:rsidRDefault="0079257D" w:rsidP="004423E1">
            <w:pPr>
              <w:widowControl/>
              <w:jc w:val="center"/>
              <w:rPr>
                <w:b/>
                <w:bCs/>
                <w:sz w:val="24"/>
                <w:szCs w:val="24"/>
                <w:lang w:val="en-US"/>
              </w:rPr>
            </w:pPr>
            <w:r>
              <w:rPr>
                <w:b/>
                <w:bCs/>
                <w:sz w:val="24"/>
                <w:szCs w:val="24"/>
                <w:lang w:val="en-US"/>
              </w:rPr>
              <w:t>Liquid sulfur*</w:t>
            </w:r>
          </w:p>
        </w:tc>
      </w:tr>
      <w:tr w:rsidR="004423E1" w:rsidRPr="00213B71" w:rsidTr="004423E1">
        <w:trPr>
          <w:trHeight w:val="345"/>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rsidR="004423E1" w:rsidRPr="0079257D" w:rsidRDefault="0079257D" w:rsidP="004423E1">
            <w:pPr>
              <w:widowControl/>
              <w:rPr>
                <w:sz w:val="24"/>
                <w:szCs w:val="24"/>
                <w:lang w:val="en-US"/>
              </w:rPr>
            </w:pPr>
            <w:r>
              <w:rPr>
                <w:sz w:val="24"/>
                <w:szCs w:val="24"/>
                <w:lang w:val="en-US"/>
              </w:rPr>
              <w:t>Sulfur</w:t>
            </w:r>
          </w:p>
        </w:tc>
        <w:tc>
          <w:tcPr>
            <w:tcW w:w="1016" w:type="dxa"/>
            <w:tcBorders>
              <w:top w:val="nil"/>
              <w:left w:val="nil"/>
              <w:bottom w:val="single" w:sz="4" w:space="0" w:color="auto"/>
              <w:right w:val="single" w:sz="4" w:space="0" w:color="auto"/>
            </w:tcBorders>
            <w:shd w:val="clear" w:color="auto" w:fill="auto"/>
            <w:noWrap/>
            <w:vAlign w:val="center"/>
            <w:hideMark/>
          </w:tcPr>
          <w:p w:rsidR="004423E1" w:rsidRPr="00213B71" w:rsidRDefault="0079257D" w:rsidP="0079257D">
            <w:pPr>
              <w:widowControl/>
              <w:jc w:val="center"/>
              <w:rPr>
                <w:sz w:val="24"/>
                <w:szCs w:val="24"/>
              </w:rPr>
            </w:pPr>
            <w:r>
              <w:rPr>
                <w:sz w:val="24"/>
                <w:szCs w:val="24"/>
                <w:lang w:val="en-US"/>
              </w:rPr>
              <w:t>wt</w:t>
            </w:r>
            <w:r w:rsidRPr="0079257D">
              <w:rPr>
                <w:sz w:val="24"/>
                <w:szCs w:val="24"/>
              </w:rPr>
              <w:t>.</w:t>
            </w:r>
            <w:r w:rsidR="004423E1" w:rsidRPr="00213B71">
              <w:rPr>
                <w:sz w:val="24"/>
                <w:szCs w:val="24"/>
              </w:rPr>
              <w:t xml:space="preserve">% </w:t>
            </w:r>
          </w:p>
        </w:tc>
        <w:tc>
          <w:tcPr>
            <w:tcW w:w="1372" w:type="dxa"/>
            <w:tcBorders>
              <w:top w:val="nil"/>
              <w:left w:val="nil"/>
              <w:bottom w:val="single" w:sz="4" w:space="0" w:color="auto"/>
              <w:right w:val="single" w:sz="4" w:space="0" w:color="auto"/>
            </w:tcBorders>
            <w:shd w:val="clear" w:color="auto" w:fill="auto"/>
            <w:noWrap/>
            <w:vAlign w:val="bottom"/>
            <w:hideMark/>
          </w:tcPr>
          <w:p w:rsidR="004423E1" w:rsidRPr="00213B71" w:rsidRDefault="004423E1" w:rsidP="004423E1">
            <w:pPr>
              <w:widowControl/>
              <w:rPr>
                <w:sz w:val="24"/>
                <w:szCs w:val="24"/>
              </w:rPr>
            </w:pPr>
            <w:r w:rsidRPr="00213B71">
              <w:rPr>
                <w:sz w:val="24"/>
                <w:szCs w:val="24"/>
              </w:rPr>
              <w:t> </w:t>
            </w:r>
          </w:p>
        </w:tc>
        <w:tc>
          <w:tcPr>
            <w:tcW w:w="2431" w:type="dxa"/>
            <w:tcBorders>
              <w:top w:val="nil"/>
              <w:left w:val="nil"/>
              <w:bottom w:val="single" w:sz="4" w:space="0" w:color="auto"/>
              <w:right w:val="single" w:sz="4" w:space="0" w:color="auto"/>
            </w:tcBorders>
            <w:shd w:val="clear" w:color="auto" w:fill="auto"/>
            <w:noWrap/>
            <w:vAlign w:val="bottom"/>
            <w:hideMark/>
          </w:tcPr>
          <w:p w:rsidR="004423E1" w:rsidRPr="00213B71" w:rsidRDefault="004423E1" w:rsidP="004423E1">
            <w:pPr>
              <w:widowControl/>
              <w:rPr>
                <w:sz w:val="24"/>
                <w:szCs w:val="24"/>
              </w:rPr>
            </w:pPr>
            <w:r w:rsidRPr="00213B71">
              <w:rPr>
                <w:sz w:val="24"/>
                <w:szCs w:val="24"/>
              </w:rPr>
              <w:t> </w:t>
            </w:r>
          </w:p>
        </w:tc>
        <w:tc>
          <w:tcPr>
            <w:tcW w:w="2528" w:type="dxa"/>
            <w:tcBorders>
              <w:top w:val="nil"/>
              <w:left w:val="nil"/>
              <w:bottom w:val="single" w:sz="4" w:space="0" w:color="auto"/>
              <w:right w:val="single" w:sz="4" w:space="0" w:color="auto"/>
            </w:tcBorders>
            <w:shd w:val="clear" w:color="auto" w:fill="auto"/>
            <w:noWrap/>
            <w:vAlign w:val="bottom"/>
            <w:hideMark/>
          </w:tcPr>
          <w:p w:rsidR="004423E1" w:rsidRPr="00213B71" w:rsidRDefault="0079257D" w:rsidP="004423E1">
            <w:pPr>
              <w:widowControl/>
              <w:rPr>
                <w:sz w:val="24"/>
                <w:szCs w:val="24"/>
              </w:rPr>
            </w:pPr>
            <w:r>
              <w:rPr>
                <w:sz w:val="24"/>
                <w:szCs w:val="24"/>
                <w:lang w:val="en-US"/>
              </w:rPr>
              <w:t>min</w:t>
            </w:r>
            <w:r>
              <w:rPr>
                <w:sz w:val="24"/>
                <w:szCs w:val="24"/>
              </w:rPr>
              <w:t xml:space="preserve"> 99</w:t>
            </w:r>
            <w:r w:rsidRPr="0079257D">
              <w:rPr>
                <w:sz w:val="24"/>
                <w:szCs w:val="24"/>
              </w:rPr>
              <w:t>.</w:t>
            </w:r>
            <w:r w:rsidR="004423E1">
              <w:rPr>
                <w:sz w:val="24"/>
                <w:szCs w:val="24"/>
              </w:rPr>
              <w:t>98</w:t>
            </w:r>
          </w:p>
        </w:tc>
      </w:tr>
      <w:tr w:rsidR="004423E1" w:rsidRPr="00213B71" w:rsidTr="004423E1">
        <w:trPr>
          <w:trHeight w:val="300"/>
        </w:trPr>
        <w:tc>
          <w:tcPr>
            <w:tcW w:w="2547" w:type="dxa"/>
            <w:tcBorders>
              <w:top w:val="nil"/>
              <w:left w:val="single" w:sz="4" w:space="0" w:color="auto"/>
              <w:bottom w:val="single" w:sz="4" w:space="0" w:color="auto"/>
              <w:right w:val="single" w:sz="4" w:space="0" w:color="auto"/>
            </w:tcBorders>
            <w:shd w:val="clear" w:color="auto" w:fill="auto"/>
            <w:noWrap/>
            <w:vAlign w:val="bottom"/>
          </w:tcPr>
          <w:p w:rsidR="004423E1" w:rsidRPr="0079257D" w:rsidRDefault="0079257D" w:rsidP="0079257D">
            <w:pPr>
              <w:widowControl/>
              <w:rPr>
                <w:sz w:val="24"/>
                <w:szCs w:val="24"/>
                <w:lang w:val="en-US"/>
              </w:rPr>
            </w:pPr>
            <w:r>
              <w:rPr>
                <w:sz w:val="24"/>
                <w:szCs w:val="24"/>
                <w:lang w:val="en-US"/>
              </w:rPr>
              <w:t>Ash</w:t>
            </w:r>
          </w:p>
        </w:tc>
        <w:tc>
          <w:tcPr>
            <w:tcW w:w="1016" w:type="dxa"/>
            <w:tcBorders>
              <w:top w:val="nil"/>
              <w:left w:val="nil"/>
              <w:bottom w:val="single" w:sz="4" w:space="0" w:color="auto"/>
              <w:right w:val="single" w:sz="4" w:space="0" w:color="auto"/>
            </w:tcBorders>
            <w:shd w:val="clear" w:color="auto" w:fill="auto"/>
            <w:noWrap/>
            <w:vAlign w:val="center"/>
            <w:hideMark/>
          </w:tcPr>
          <w:p w:rsidR="004423E1" w:rsidRPr="00213B71" w:rsidRDefault="0079257D" w:rsidP="004423E1">
            <w:pPr>
              <w:widowControl/>
              <w:jc w:val="center"/>
              <w:rPr>
                <w:sz w:val="24"/>
                <w:szCs w:val="24"/>
              </w:rPr>
            </w:pPr>
            <w:r>
              <w:rPr>
                <w:sz w:val="24"/>
                <w:szCs w:val="24"/>
                <w:lang w:val="en-US"/>
              </w:rPr>
              <w:t>wt</w:t>
            </w:r>
            <w:r w:rsidRPr="0079257D">
              <w:rPr>
                <w:sz w:val="24"/>
                <w:szCs w:val="24"/>
              </w:rPr>
              <w:t>.</w:t>
            </w:r>
            <w:r w:rsidRPr="00213B71">
              <w:rPr>
                <w:sz w:val="24"/>
                <w:szCs w:val="24"/>
              </w:rPr>
              <w:t>%</w:t>
            </w:r>
          </w:p>
        </w:tc>
        <w:tc>
          <w:tcPr>
            <w:tcW w:w="1372" w:type="dxa"/>
            <w:tcBorders>
              <w:top w:val="nil"/>
              <w:left w:val="nil"/>
              <w:bottom w:val="single" w:sz="4" w:space="0" w:color="auto"/>
              <w:right w:val="single" w:sz="4" w:space="0" w:color="auto"/>
            </w:tcBorders>
            <w:shd w:val="clear" w:color="auto" w:fill="auto"/>
            <w:noWrap/>
            <w:vAlign w:val="bottom"/>
            <w:hideMark/>
          </w:tcPr>
          <w:p w:rsidR="004423E1" w:rsidRPr="00213B71" w:rsidRDefault="004423E1" w:rsidP="004423E1">
            <w:pPr>
              <w:widowControl/>
              <w:rPr>
                <w:sz w:val="24"/>
                <w:szCs w:val="24"/>
              </w:rPr>
            </w:pPr>
            <w:r w:rsidRPr="00213B71">
              <w:rPr>
                <w:sz w:val="24"/>
                <w:szCs w:val="24"/>
              </w:rPr>
              <w:t> </w:t>
            </w:r>
          </w:p>
        </w:tc>
        <w:tc>
          <w:tcPr>
            <w:tcW w:w="2431" w:type="dxa"/>
            <w:tcBorders>
              <w:top w:val="nil"/>
              <w:left w:val="nil"/>
              <w:bottom w:val="single" w:sz="4" w:space="0" w:color="auto"/>
              <w:right w:val="single" w:sz="4" w:space="0" w:color="auto"/>
            </w:tcBorders>
            <w:shd w:val="clear" w:color="auto" w:fill="auto"/>
            <w:noWrap/>
            <w:vAlign w:val="bottom"/>
            <w:hideMark/>
          </w:tcPr>
          <w:p w:rsidR="004423E1" w:rsidRPr="00213B71" w:rsidRDefault="004423E1" w:rsidP="004423E1">
            <w:pPr>
              <w:widowControl/>
              <w:rPr>
                <w:sz w:val="24"/>
                <w:szCs w:val="24"/>
              </w:rPr>
            </w:pPr>
            <w:r w:rsidRPr="00213B71">
              <w:rPr>
                <w:sz w:val="24"/>
                <w:szCs w:val="24"/>
              </w:rPr>
              <w:t> </w:t>
            </w:r>
          </w:p>
        </w:tc>
        <w:tc>
          <w:tcPr>
            <w:tcW w:w="2528" w:type="dxa"/>
            <w:tcBorders>
              <w:top w:val="nil"/>
              <w:left w:val="nil"/>
              <w:bottom w:val="single" w:sz="4" w:space="0" w:color="auto"/>
              <w:right w:val="single" w:sz="4" w:space="0" w:color="auto"/>
            </w:tcBorders>
            <w:shd w:val="clear" w:color="auto" w:fill="auto"/>
            <w:noWrap/>
            <w:vAlign w:val="center"/>
          </w:tcPr>
          <w:p w:rsidR="004423E1" w:rsidRPr="00213B71" w:rsidRDefault="0079257D" w:rsidP="0079257D">
            <w:pPr>
              <w:widowControl/>
              <w:jc w:val="center"/>
              <w:rPr>
                <w:sz w:val="24"/>
                <w:szCs w:val="24"/>
              </w:rPr>
            </w:pPr>
            <w:r>
              <w:rPr>
                <w:sz w:val="24"/>
                <w:szCs w:val="24"/>
                <w:lang w:val="en-US"/>
              </w:rPr>
              <w:t>max</w:t>
            </w:r>
            <w:r w:rsidR="004423E1">
              <w:rPr>
                <w:sz w:val="24"/>
                <w:szCs w:val="24"/>
              </w:rPr>
              <w:t xml:space="preserve"> 0</w:t>
            </w:r>
            <w:r w:rsidRPr="0079257D">
              <w:rPr>
                <w:sz w:val="24"/>
                <w:szCs w:val="24"/>
              </w:rPr>
              <w:t>.</w:t>
            </w:r>
            <w:r w:rsidR="004423E1">
              <w:rPr>
                <w:sz w:val="24"/>
                <w:szCs w:val="24"/>
              </w:rPr>
              <w:t>008</w:t>
            </w:r>
          </w:p>
        </w:tc>
      </w:tr>
      <w:tr w:rsidR="0079257D" w:rsidRPr="00213B71" w:rsidTr="004423E1">
        <w:trPr>
          <w:trHeight w:val="300"/>
        </w:trPr>
        <w:tc>
          <w:tcPr>
            <w:tcW w:w="2547" w:type="dxa"/>
            <w:tcBorders>
              <w:top w:val="nil"/>
              <w:left w:val="single" w:sz="4" w:space="0" w:color="auto"/>
              <w:bottom w:val="single" w:sz="4" w:space="0" w:color="auto"/>
              <w:right w:val="single" w:sz="4" w:space="0" w:color="auto"/>
            </w:tcBorders>
            <w:shd w:val="clear" w:color="auto" w:fill="auto"/>
            <w:noWrap/>
          </w:tcPr>
          <w:p w:rsidR="0079257D" w:rsidRPr="0079257D" w:rsidRDefault="0079257D" w:rsidP="004423E1">
            <w:pPr>
              <w:widowControl/>
              <w:rPr>
                <w:sz w:val="24"/>
                <w:szCs w:val="24"/>
                <w:lang w:val="en-US"/>
              </w:rPr>
            </w:pPr>
            <w:r>
              <w:rPr>
                <w:sz w:val="24"/>
                <w:szCs w:val="24"/>
                <w:lang w:val="en-US"/>
              </w:rPr>
              <w:t>Organic substances</w:t>
            </w:r>
          </w:p>
        </w:tc>
        <w:tc>
          <w:tcPr>
            <w:tcW w:w="1016" w:type="dxa"/>
            <w:tcBorders>
              <w:top w:val="nil"/>
              <w:left w:val="nil"/>
              <w:bottom w:val="single" w:sz="4" w:space="0" w:color="auto"/>
              <w:right w:val="single" w:sz="4" w:space="0" w:color="auto"/>
            </w:tcBorders>
            <w:shd w:val="clear" w:color="auto" w:fill="auto"/>
            <w:noWrap/>
            <w:hideMark/>
          </w:tcPr>
          <w:p w:rsidR="0079257D" w:rsidRDefault="0079257D" w:rsidP="0079257D">
            <w:pPr>
              <w:jc w:val="center"/>
            </w:pPr>
            <w:r w:rsidRPr="0038004F">
              <w:rPr>
                <w:sz w:val="24"/>
                <w:szCs w:val="24"/>
                <w:lang w:val="en-US"/>
              </w:rPr>
              <w:t>wt</w:t>
            </w:r>
            <w:r w:rsidRPr="0038004F">
              <w:rPr>
                <w:sz w:val="24"/>
                <w:szCs w:val="24"/>
              </w:rPr>
              <w:t>.%</w:t>
            </w:r>
          </w:p>
        </w:tc>
        <w:tc>
          <w:tcPr>
            <w:tcW w:w="1372" w:type="dxa"/>
            <w:tcBorders>
              <w:top w:val="nil"/>
              <w:left w:val="nil"/>
              <w:bottom w:val="single" w:sz="4" w:space="0" w:color="auto"/>
              <w:right w:val="single" w:sz="4" w:space="0" w:color="auto"/>
            </w:tcBorders>
            <w:shd w:val="clear" w:color="auto" w:fill="auto"/>
            <w:noWrap/>
            <w:vAlign w:val="bottom"/>
            <w:hideMark/>
          </w:tcPr>
          <w:p w:rsidR="0079257D" w:rsidRPr="00213B71" w:rsidRDefault="0079257D" w:rsidP="004423E1">
            <w:pPr>
              <w:widowControl/>
              <w:rPr>
                <w:sz w:val="24"/>
                <w:szCs w:val="24"/>
              </w:rPr>
            </w:pPr>
            <w:r w:rsidRPr="00213B71">
              <w:rPr>
                <w:sz w:val="24"/>
                <w:szCs w:val="24"/>
              </w:rPr>
              <w:t> </w:t>
            </w:r>
          </w:p>
        </w:tc>
        <w:tc>
          <w:tcPr>
            <w:tcW w:w="2431" w:type="dxa"/>
            <w:tcBorders>
              <w:top w:val="nil"/>
              <w:left w:val="nil"/>
              <w:bottom w:val="single" w:sz="4" w:space="0" w:color="auto"/>
              <w:right w:val="single" w:sz="4" w:space="0" w:color="auto"/>
            </w:tcBorders>
            <w:shd w:val="clear" w:color="auto" w:fill="auto"/>
            <w:noWrap/>
            <w:vAlign w:val="bottom"/>
            <w:hideMark/>
          </w:tcPr>
          <w:p w:rsidR="0079257D" w:rsidRPr="00213B71" w:rsidRDefault="0079257D" w:rsidP="004423E1">
            <w:pPr>
              <w:widowControl/>
              <w:rPr>
                <w:sz w:val="24"/>
                <w:szCs w:val="24"/>
              </w:rPr>
            </w:pPr>
            <w:r w:rsidRPr="00213B71">
              <w:rPr>
                <w:sz w:val="24"/>
                <w:szCs w:val="24"/>
              </w:rPr>
              <w:t> </w:t>
            </w:r>
          </w:p>
        </w:tc>
        <w:tc>
          <w:tcPr>
            <w:tcW w:w="2528" w:type="dxa"/>
            <w:tcBorders>
              <w:top w:val="nil"/>
              <w:left w:val="nil"/>
              <w:bottom w:val="single" w:sz="4" w:space="0" w:color="auto"/>
              <w:right w:val="single" w:sz="4" w:space="0" w:color="auto"/>
            </w:tcBorders>
            <w:shd w:val="clear" w:color="auto" w:fill="auto"/>
            <w:noWrap/>
            <w:vAlign w:val="center"/>
          </w:tcPr>
          <w:p w:rsidR="0079257D" w:rsidRPr="00213B71" w:rsidRDefault="0079257D" w:rsidP="004423E1">
            <w:pPr>
              <w:widowControl/>
              <w:jc w:val="center"/>
              <w:rPr>
                <w:sz w:val="24"/>
                <w:szCs w:val="24"/>
              </w:rPr>
            </w:pPr>
            <w:r>
              <w:rPr>
                <w:sz w:val="24"/>
                <w:szCs w:val="24"/>
              </w:rPr>
              <w:t>не более 0,01</w:t>
            </w:r>
          </w:p>
        </w:tc>
      </w:tr>
      <w:tr w:rsidR="0079257D" w:rsidRPr="00213B71" w:rsidTr="004948A5">
        <w:trPr>
          <w:trHeight w:val="300"/>
        </w:trPr>
        <w:tc>
          <w:tcPr>
            <w:tcW w:w="2547" w:type="dxa"/>
            <w:tcBorders>
              <w:top w:val="nil"/>
              <w:left w:val="single" w:sz="4" w:space="0" w:color="auto"/>
              <w:bottom w:val="single" w:sz="4" w:space="0" w:color="auto"/>
              <w:right w:val="single" w:sz="4" w:space="0" w:color="auto"/>
            </w:tcBorders>
            <w:shd w:val="clear" w:color="auto" w:fill="auto"/>
            <w:noWrap/>
            <w:vAlign w:val="bottom"/>
          </w:tcPr>
          <w:p w:rsidR="0079257D" w:rsidRPr="0079257D" w:rsidRDefault="0079257D" w:rsidP="004423E1">
            <w:pPr>
              <w:widowControl/>
              <w:rPr>
                <w:sz w:val="24"/>
                <w:szCs w:val="24"/>
                <w:lang w:val="en-US"/>
              </w:rPr>
            </w:pPr>
            <w:r>
              <w:rPr>
                <w:sz w:val="24"/>
                <w:szCs w:val="24"/>
                <w:lang w:val="en-US"/>
              </w:rPr>
              <w:t>Acids at calculation for sulfuric acid</w:t>
            </w:r>
          </w:p>
        </w:tc>
        <w:tc>
          <w:tcPr>
            <w:tcW w:w="1016" w:type="dxa"/>
            <w:tcBorders>
              <w:top w:val="nil"/>
              <w:left w:val="nil"/>
              <w:bottom w:val="single" w:sz="4" w:space="0" w:color="auto"/>
              <w:right w:val="single" w:sz="4" w:space="0" w:color="auto"/>
            </w:tcBorders>
            <w:shd w:val="clear" w:color="auto" w:fill="auto"/>
            <w:noWrap/>
            <w:hideMark/>
          </w:tcPr>
          <w:p w:rsidR="0079257D" w:rsidRDefault="0079257D" w:rsidP="0079257D">
            <w:pPr>
              <w:jc w:val="center"/>
            </w:pPr>
            <w:r w:rsidRPr="0038004F">
              <w:rPr>
                <w:sz w:val="24"/>
                <w:szCs w:val="24"/>
                <w:lang w:val="en-US"/>
              </w:rPr>
              <w:t>wt</w:t>
            </w:r>
            <w:r w:rsidRPr="0038004F">
              <w:rPr>
                <w:sz w:val="24"/>
                <w:szCs w:val="24"/>
              </w:rPr>
              <w:t>.%</w:t>
            </w:r>
          </w:p>
        </w:tc>
        <w:tc>
          <w:tcPr>
            <w:tcW w:w="1372" w:type="dxa"/>
            <w:tcBorders>
              <w:top w:val="nil"/>
              <w:left w:val="nil"/>
              <w:bottom w:val="single" w:sz="4" w:space="0" w:color="auto"/>
              <w:right w:val="single" w:sz="4" w:space="0" w:color="auto"/>
            </w:tcBorders>
            <w:shd w:val="clear" w:color="auto" w:fill="auto"/>
            <w:noWrap/>
            <w:vAlign w:val="bottom"/>
            <w:hideMark/>
          </w:tcPr>
          <w:p w:rsidR="0079257D" w:rsidRPr="00213B71" w:rsidRDefault="0079257D" w:rsidP="004423E1">
            <w:pPr>
              <w:widowControl/>
              <w:rPr>
                <w:sz w:val="24"/>
                <w:szCs w:val="24"/>
              </w:rPr>
            </w:pPr>
            <w:r w:rsidRPr="00213B71">
              <w:rPr>
                <w:sz w:val="24"/>
                <w:szCs w:val="24"/>
              </w:rPr>
              <w:t> </w:t>
            </w:r>
          </w:p>
        </w:tc>
        <w:tc>
          <w:tcPr>
            <w:tcW w:w="2431" w:type="dxa"/>
            <w:tcBorders>
              <w:top w:val="nil"/>
              <w:left w:val="nil"/>
              <w:bottom w:val="single" w:sz="4" w:space="0" w:color="auto"/>
              <w:right w:val="single" w:sz="4" w:space="0" w:color="auto"/>
            </w:tcBorders>
            <w:shd w:val="clear" w:color="auto" w:fill="auto"/>
            <w:noWrap/>
            <w:vAlign w:val="bottom"/>
            <w:hideMark/>
          </w:tcPr>
          <w:p w:rsidR="0079257D" w:rsidRPr="00213B71" w:rsidRDefault="0079257D" w:rsidP="004423E1">
            <w:pPr>
              <w:widowControl/>
              <w:rPr>
                <w:sz w:val="24"/>
                <w:szCs w:val="24"/>
              </w:rPr>
            </w:pPr>
            <w:r w:rsidRPr="00213B71">
              <w:rPr>
                <w:sz w:val="24"/>
                <w:szCs w:val="24"/>
              </w:rPr>
              <w:t> </w:t>
            </w:r>
          </w:p>
        </w:tc>
        <w:tc>
          <w:tcPr>
            <w:tcW w:w="2528" w:type="dxa"/>
            <w:tcBorders>
              <w:top w:val="nil"/>
              <w:left w:val="nil"/>
              <w:bottom w:val="single" w:sz="4" w:space="0" w:color="auto"/>
              <w:right w:val="single" w:sz="4" w:space="0" w:color="auto"/>
            </w:tcBorders>
            <w:shd w:val="clear" w:color="auto" w:fill="auto"/>
            <w:noWrap/>
            <w:vAlign w:val="center"/>
            <w:hideMark/>
          </w:tcPr>
          <w:p w:rsidR="0079257D" w:rsidRPr="00213B71" w:rsidRDefault="0079257D" w:rsidP="004423E1">
            <w:pPr>
              <w:widowControl/>
              <w:jc w:val="center"/>
              <w:rPr>
                <w:sz w:val="24"/>
                <w:szCs w:val="24"/>
              </w:rPr>
            </w:pPr>
            <w:r>
              <w:rPr>
                <w:sz w:val="24"/>
                <w:szCs w:val="24"/>
              </w:rPr>
              <w:t>не более 0.0015</w:t>
            </w:r>
            <w:r w:rsidRPr="00213B71">
              <w:rPr>
                <w:sz w:val="24"/>
                <w:szCs w:val="24"/>
              </w:rPr>
              <w:t> </w:t>
            </w:r>
          </w:p>
        </w:tc>
      </w:tr>
      <w:tr w:rsidR="004423E1" w:rsidRPr="0079257D" w:rsidTr="004423E1">
        <w:trPr>
          <w:trHeight w:val="300"/>
        </w:trPr>
        <w:tc>
          <w:tcPr>
            <w:tcW w:w="2547" w:type="dxa"/>
            <w:tcBorders>
              <w:top w:val="nil"/>
              <w:left w:val="single" w:sz="4" w:space="0" w:color="auto"/>
              <w:bottom w:val="single" w:sz="4" w:space="0" w:color="auto"/>
              <w:right w:val="single" w:sz="4" w:space="0" w:color="auto"/>
            </w:tcBorders>
            <w:shd w:val="clear" w:color="auto" w:fill="auto"/>
            <w:noWrap/>
          </w:tcPr>
          <w:p w:rsidR="004423E1" w:rsidRPr="0079257D" w:rsidRDefault="0079257D" w:rsidP="004423E1">
            <w:pPr>
              <w:rPr>
                <w:sz w:val="24"/>
                <w:szCs w:val="24"/>
                <w:lang w:val="en-US"/>
              </w:rPr>
            </w:pPr>
            <w:r>
              <w:rPr>
                <w:sz w:val="24"/>
                <w:szCs w:val="24"/>
                <w:lang w:val="en-US"/>
              </w:rPr>
              <w:t>Visual appearance</w:t>
            </w:r>
          </w:p>
        </w:tc>
        <w:tc>
          <w:tcPr>
            <w:tcW w:w="1016" w:type="dxa"/>
            <w:tcBorders>
              <w:top w:val="nil"/>
              <w:left w:val="nil"/>
              <w:bottom w:val="single" w:sz="4" w:space="0" w:color="auto"/>
              <w:right w:val="single" w:sz="4" w:space="0" w:color="auto"/>
            </w:tcBorders>
            <w:shd w:val="clear" w:color="auto" w:fill="auto"/>
            <w:noWrap/>
          </w:tcPr>
          <w:p w:rsidR="004423E1" w:rsidRPr="00213B71" w:rsidRDefault="004423E1" w:rsidP="004423E1">
            <w:pPr>
              <w:jc w:val="center"/>
              <w:rPr>
                <w:sz w:val="24"/>
                <w:szCs w:val="24"/>
              </w:rPr>
            </w:pPr>
            <w:r>
              <w:rPr>
                <w:sz w:val="24"/>
                <w:szCs w:val="24"/>
              </w:rPr>
              <w:t>-</w:t>
            </w:r>
          </w:p>
        </w:tc>
        <w:tc>
          <w:tcPr>
            <w:tcW w:w="1372" w:type="dxa"/>
            <w:tcBorders>
              <w:top w:val="nil"/>
              <w:left w:val="nil"/>
              <w:bottom w:val="single" w:sz="4" w:space="0" w:color="auto"/>
              <w:right w:val="single" w:sz="4" w:space="0" w:color="auto"/>
            </w:tcBorders>
            <w:shd w:val="clear" w:color="auto" w:fill="auto"/>
            <w:noWrap/>
            <w:vAlign w:val="bottom"/>
          </w:tcPr>
          <w:p w:rsidR="004423E1" w:rsidRPr="00213B71" w:rsidRDefault="004423E1" w:rsidP="004423E1">
            <w:pPr>
              <w:widowControl/>
              <w:rPr>
                <w:sz w:val="24"/>
                <w:szCs w:val="24"/>
              </w:rPr>
            </w:pPr>
          </w:p>
        </w:tc>
        <w:tc>
          <w:tcPr>
            <w:tcW w:w="2431" w:type="dxa"/>
            <w:tcBorders>
              <w:top w:val="nil"/>
              <w:left w:val="nil"/>
              <w:bottom w:val="single" w:sz="4" w:space="0" w:color="auto"/>
              <w:right w:val="single" w:sz="4" w:space="0" w:color="auto"/>
            </w:tcBorders>
            <w:shd w:val="clear" w:color="auto" w:fill="auto"/>
            <w:noWrap/>
            <w:vAlign w:val="bottom"/>
          </w:tcPr>
          <w:p w:rsidR="004423E1" w:rsidRPr="00213B71" w:rsidRDefault="004423E1" w:rsidP="004423E1">
            <w:pPr>
              <w:widowControl/>
              <w:rPr>
                <w:sz w:val="24"/>
                <w:szCs w:val="24"/>
              </w:rPr>
            </w:pPr>
          </w:p>
        </w:tc>
        <w:tc>
          <w:tcPr>
            <w:tcW w:w="2528" w:type="dxa"/>
            <w:tcBorders>
              <w:top w:val="nil"/>
              <w:left w:val="nil"/>
              <w:bottom w:val="single" w:sz="4" w:space="0" w:color="auto"/>
              <w:right w:val="single" w:sz="4" w:space="0" w:color="auto"/>
            </w:tcBorders>
            <w:shd w:val="clear" w:color="auto" w:fill="auto"/>
            <w:noWrap/>
            <w:vAlign w:val="center"/>
          </w:tcPr>
          <w:p w:rsidR="004423E1" w:rsidRPr="0079257D" w:rsidRDefault="0079257D" w:rsidP="0079257D">
            <w:pPr>
              <w:widowControl/>
              <w:jc w:val="center"/>
              <w:rPr>
                <w:sz w:val="24"/>
                <w:szCs w:val="24"/>
                <w:lang w:val="en-US"/>
              </w:rPr>
            </w:pPr>
            <w:r>
              <w:rPr>
                <w:sz w:val="24"/>
                <w:szCs w:val="24"/>
                <w:lang w:val="en-US"/>
              </w:rPr>
              <w:t>Liquid</w:t>
            </w:r>
            <w:r w:rsidRPr="0079257D">
              <w:rPr>
                <w:sz w:val="24"/>
                <w:szCs w:val="24"/>
                <w:lang w:val="en-US"/>
              </w:rPr>
              <w:t xml:space="preserve"> </w:t>
            </w:r>
            <w:r>
              <w:rPr>
                <w:sz w:val="24"/>
                <w:szCs w:val="24"/>
                <w:lang w:val="en-US"/>
              </w:rPr>
              <w:t>of</w:t>
            </w:r>
            <w:r w:rsidRPr="0079257D">
              <w:rPr>
                <w:sz w:val="24"/>
                <w:szCs w:val="24"/>
                <w:lang w:val="en-US"/>
              </w:rPr>
              <w:t xml:space="preserve"> </w:t>
            </w:r>
            <w:r>
              <w:rPr>
                <w:sz w:val="24"/>
                <w:szCs w:val="24"/>
                <w:lang w:val="en-US"/>
              </w:rPr>
              <w:t>grayish</w:t>
            </w:r>
            <w:r w:rsidRPr="0079257D">
              <w:rPr>
                <w:sz w:val="24"/>
                <w:szCs w:val="24"/>
                <w:lang w:val="en-US"/>
              </w:rPr>
              <w:t>-</w:t>
            </w:r>
            <w:r>
              <w:rPr>
                <w:sz w:val="24"/>
                <w:szCs w:val="24"/>
                <w:lang w:val="en-US"/>
              </w:rPr>
              <w:t>brown</w:t>
            </w:r>
            <w:r w:rsidRPr="0079257D">
              <w:rPr>
                <w:sz w:val="24"/>
                <w:szCs w:val="24"/>
                <w:lang w:val="en-US"/>
              </w:rPr>
              <w:t xml:space="preserve"> </w:t>
            </w:r>
            <w:r>
              <w:rPr>
                <w:sz w:val="24"/>
                <w:szCs w:val="24"/>
                <w:lang w:val="en-US"/>
              </w:rPr>
              <w:t>color</w:t>
            </w:r>
            <w:r w:rsidRPr="0079257D">
              <w:rPr>
                <w:sz w:val="24"/>
                <w:szCs w:val="24"/>
                <w:lang w:val="en-US"/>
              </w:rPr>
              <w:t xml:space="preserve">. </w:t>
            </w:r>
            <w:r>
              <w:rPr>
                <w:sz w:val="24"/>
                <w:szCs w:val="24"/>
                <w:lang w:val="en-US"/>
              </w:rPr>
              <w:t>No mechanical impurities are allowed (paper, wood, sand, etc.)</w:t>
            </w:r>
          </w:p>
        </w:tc>
      </w:tr>
      <w:tr w:rsidR="004423E1" w:rsidRPr="00213B71" w:rsidTr="004423E1">
        <w:trPr>
          <w:trHeight w:val="300"/>
        </w:trPr>
        <w:tc>
          <w:tcPr>
            <w:tcW w:w="9894" w:type="dxa"/>
            <w:gridSpan w:val="5"/>
            <w:tcBorders>
              <w:top w:val="nil"/>
              <w:left w:val="single" w:sz="4" w:space="0" w:color="auto"/>
              <w:bottom w:val="single" w:sz="4" w:space="0" w:color="auto"/>
              <w:right w:val="single" w:sz="4" w:space="0" w:color="auto"/>
            </w:tcBorders>
            <w:shd w:val="clear" w:color="auto" w:fill="auto"/>
            <w:noWrap/>
          </w:tcPr>
          <w:p w:rsidR="004423E1" w:rsidRPr="00F96729" w:rsidRDefault="00F96729" w:rsidP="004423E1">
            <w:pPr>
              <w:widowControl/>
              <w:jc w:val="center"/>
              <w:rPr>
                <w:b/>
                <w:sz w:val="24"/>
                <w:szCs w:val="24"/>
                <w:lang w:val="en-US"/>
              </w:rPr>
            </w:pPr>
            <w:r>
              <w:rPr>
                <w:b/>
                <w:sz w:val="24"/>
                <w:szCs w:val="24"/>
                <w:lang w:val="en-US"/>
              </w:rPr>
              <w:t>Stripped water</w:t>
            </w:r>
          </w:p>
        </w:tc>
      </w:tr>
      <w:tr w:rsidR="004423E1" w:rsidRPr="00213B71" w:rsidTr="004423E1">
        <w:trPr>
          <w:trHeight w:val="300"/>
        </w:trPr>
        <w:tc>
          <w:tcPr>
            <w:tcW w:w="2547" w:type="dxa"/>
            <w:tcBorders>
              <w:top w:val="nil"/>
              <w:left w:val="single" w:sz="4" w:space="0" w:color="auto"/>
              <w:bottom w:val="single" w:sz="4" w:space="0" w:color="auto"/>
              <w:right w:val="single" w:sz="4" w:space="0" w:color="auto"/>
            </w:tcBorders>
            <w:shd w:val="clear" w:color="auto" w:fill="auto"/>
            <w:noWrap/>
          </w:tcPr>
          <w:p w:rsidR="004423E1" w:rsidRPr="0079257D" w:rsidRDefault="004423E1" w:rsidP="004423E1">
            <w:pPr>
              <w:rPr>
                <w:sz w:val="24"/>
                <w:szCs w:val="24"/>
                <w:lang w:val="en-US"/>
              </w:rPr>
            </w:pPr>
            <w:r>
              <w:rPr>
                <w:sz w:val="24"/>
                <w:szCs w:val="24"/>
              </w:rPr>
              <w:t>H2S</w:t>
            </w:r>
            <w:r w:rsidR="0079257D">
              <w:rPr>
                <w:sz w:val="24"/>
                <w:szCs w:val="24"/>
                <w:lang w:val="en-US"/>
              </w:rPr>
              <w:t xml:space="preserve"> content</w:t>
            </w:r>
          </w:p>
        </w:tc>
        <w:tc>
          <w:tcPr>
            <w:tcW w:w="1016" w:type="dxa"/>
            <w:tcBorders>
              <w:top w:val="nil"/>
              <w:left w:val="nil"/>
              <w:bottom w:val="single" w:sz="4" w:space="0" w:color="auto"/>
              <w:right w:val="single" w:sz="4" w:space="0" w:color="auto"/>
            </w:tcBorders>
            <w:shd w:val="clear" w:color="auto" w:fill="auto"/>
            <w:noWrap/>
            <w:vAlign w:val="center"/>
          </w:tcPr>
          <w:p w:rsidR="004423E1" w:rsidRPr="007F6057" w:rsidRDefault="004423E1" w:rsidP="004423E1">
            <w:pPr>
              <w:widowControl/>
              <w:jc w:val="center"/>
              <w:rPr>
                <w:sz w:val="24"/>
                <w:szCs w:val="24"/>
                <w:lang w:val="en-US"/>
              </w:rPr>
            </w:pPr>
            <w:r w:rsidRPr="00213B71">
              <w:rPr>
                <w:sz w:val="24"/>
                <w:szCs w:val="24"/>
              </w:rPr>
              <w:t>рр</w:t>
            </w:r>
            <w:r>
              <w:rPr>
                <w:sz w:val="24"/>
                <w:szCs w:val="24"/>
                <w:lang w:val="en-US"/>
              </w:rPr>
              <w:t>m</w:t>
            </w:r>
          </w:p>
        </w:tc>
        <w:tc>
          <w:tcPr>
            <w:tcW w:w="1372" w:type="dxa"/>
            <w:tcBorders>
              <w:top w:val="nil"/>
              <w:left w:val="nil"/>
              <w:bottom w:val="single" w:sz="4" w:space="0" w:color="auto"/>
              <w:right w:val="single" w:sz="4" w:space="0" w:color="auto"/>
            </w:tcBorders>
            <w:shd w:val="clear" w:color="auto" w:fill="auto"/>
            <w:noWrap/>
            <w:vAlign w:val="bottom"/>
          </w:tcPr>
          <w:p w:rsidR="004423E1" w:rsidRPr="00213B71" w:rsidRDefault="004423E1" w:rsidP="004423E1">
            <w:pPr>
              <w:widowControl/>
              <w:rPr>
                <w:sz w:val="24"/>
                <w:szCs w:val="24"/>
              </w:rPr>
            </w:pPr>
          </w:p>
        </w:tc>
        <w:tc>
          <w:tcPr>
            <w:tcW w:w="2431" w:type="dxa"/>
            <w:tcBorders>
              <w:top w:val="nil"/>
              <w:left w:val="nil"/>
              <w:bottom w:val="single" w:sz="4" w:space="0" w:color="auto"/>
              <w:right w:val="single" w:sz="4" w:space="0" w:color="auto"/>
            </w:tcBorders>
            <w:shd w:val="clear" w:color="auto" w:fill="auto"/>
            <w:noWrap/>
            <w:vAlign w:val="bottom"/>
          </w:tcPr>
          <w:p w:rsidR="004423E1" w:rsidRPr="00213B71" w:rsidRDefault="004423E1" w:rsidP="004423E1">
            <w:pPr>
              <w:widowControl/>
              <w:rPr>
                <w:sz w:val="24"/>
                <w:szCs w:val="24"/>
              </w:rPr>
            </w:pPr>
          </w:p>
        </w:tc>
        <w:tc>
          <w:tcPr>
            <w:tcW w:w="2528" w:type="dxa"/>
            <w:tcBorders>
              <w:top w:val="nil"/>
              <w:left w:val="nil"/>
              <w:bottom w:val="single" w:sz="4" w:space="0" w:color="auto"/>
              <w:right w:val="single" w:sz="4" w:space="0" w:color="auto"/>
            </w:tcBorders>
            <w:shd w:val="clear" w:color="auto" w:fill="auto"/>
            <w:noWrap/>
            <w:vAlign w:val="center"/>
          </w:tcPr>
          <w:p w:rsidR="004423E1" w:rsidRPr="00213B71" w:rsidRDefault="0079257D" w:rsidP="0079257D">
            <w:pPr>
              <w:widowControl/>
              <w:jc w:val="center"/>
              <w:rPr>
                <w:sz w:val="24"/>
                <w:szCs w:val="24"/>
              </w:rPr>
            </w:pPr>
            <w:r>
              <w:rPr>
                <w:sz w:val="24"/>
                <w:szCs w:val="24"/>
                <w:lang w:val="en-US"/>
              </w:rPr>
              <w:t>max</w:t>
            </w:r>
            <w:r w:rsidR="004423E1">
              <w:rPr>
                <w:sz w:val="24"/>
                <w:szCs w:val="24"/>
              </w:rPr>
              <w:t xml:space="preserve"> 0</w:t>
            </w:r>
            <w:r>
              <w:rPr>
                <w:sz w:val="24"/>
                <w:szCs w:val="24"/>
                <w:lang w:val="en-US"/>
              </w:rPr>
              <w:t>.</w:t>
            </w:r>
            <w:r w:rsidR="004423E1">
              <w:rPr>
                <w:sz w:val="24"/>
                <w:szCs w:val="24"/>
              </w:rPr>
              <w:t>5</w:t>
            </w:r>
          </w:p>
        </w:tc>
      </w:tr>
      <w:tr w:rsidR="004423E1" w:rsidRPr="00213B71" w:rsidTr="004423E1">
        <w:trPr>
          <w:trHeight w:val="300"/>
        </w:trPr>
        <w:tc>
          <w:tcPr>
            <w:tcW w:w="2547" w:type="dxa"/>
            <w:tcBorders>
              <w:top w:val="nil"/>
              <w:left w:val="single" w:sz="4" w:space="0" w:color="auto"/>
              <w:bottom w:val="single" w:sz="4" w:space="0" w:color="auto"/>
              <w:right w:val="single" w:sz="4" w:space="0" w:color="auto"/>
            </w:tcBorders>
            <w:shd w:val="clear" w:color="auto" w:fill="auto"/>
            <w:noWrap/>
          </w:tcPr>
          <w:p w:rsidR="004423E1" w:rsidRPr="0079257D" w:rsidRDefault="0079257D" w:rsidP="004423E1">
            <w:pPr>
              <w:rPr>
                <w:sz w:val="24"/>
                <w:szCs w:val="24"/>
                <w:lang w:val="en-US"/>
              </w:rPr>
            </w:pPr>
            <w:r>
              <w:rPr>
                <w:sz w:val="24"/>
                <w:szCs w:val="24"/>
                <w:lang w:val="en-US"/>
              </w:rPr>
              <w:t>Ammonia content</w:t>
            </w:r>
          </w:p>
        </w:tc>
        <w:tc>
          <w:tcPr>
            <w:tcW w:w="1016" w:type="dxa"/>
            <w:tcBorders>
              <w:top w:val="nil"/>
              <w:left w:val="nil"/>
              <w:bottom w:val="single" w:sz="4" w:space="0" w:color="auto"/>
              <w:right w:val="single" w:sz="4" w:space="0" w:color="auto"/>
            </w:tcBorders>
            <w:shd w:val="clear" w:color="auto" w:fill="auto"/>
            <w:noWrap/>
            <w:vAlign w:val="center"/>
          </w:tcPr>
          <w:p w:rsidR="004423E1" w:rsidRPr="007F6057" w:rsidRDefault="004423E1" w:rsidP="004423E1">
            <w:pPr>
              <w:widowControl/>
              <w:jc w:val="center"/>
              <w:rPr>
                <w:sz w:val="24"/>
                <w:szCs w:val="24"/>
                <w:lang w:val="en-US"/>
              </w:rPr>
            </w:pPr>
            <w:r w:rsidRPr="00213B71">
              <w:rPr>
                <w:sz w:val="24"/>
                <w:szCs w:val="24"/>
              </w:rPr>
              <w:t>рр</w:t>
            </w:r>
            <w:r>
              <w:rPr>
                <w:sz w:val="24"/>
                <w:szCs w:val="24"/>
                <w:lang w:val="en-US"/>
              </w:rPr>
              <w:t>m</w:t>
            </w:r>
          </w:p>
        </w:tc>
        <w:tc>
          <w:tcPr>
            <w:tcW w:w="1372" w:type="dxa"/>
            <w:tcBorders>
              <w:top w:val="nil"/>
              <w:left w:val="nil"/>
              <w:bottom w:val="single" w:sz="4" w:space="0" w:color="auto"/>
              <w:right w:val="single" w:sz="4" w:space="0" w:color="auto"/>
            </w:tcBorders>
            <w:shd w:val="clear" w:color="auto" w:fill="auto"/>
            <w:noWrap/>
            <w:vAlign w:val="bottom"/>
          </w:tcPr>
          <w:p w:rsidR="004423E1" w:rsidRPr="00213B71" w:rsidRDefault="004423E1" w:rsidP="004423E1">
            <w:pPr>
              <w:widowControl/>
              <w:rPr>
                <w:sz w:val="24"/>
                <w:szCs w:val="24"/>
              </w:rPr>
            </w:pPr>
          </w:p>
        </w:tc>
        <w:tc>
          <w:tcPr>
            <w:tcW w:w="2431" w:type="dxa"/>
            <w:tcBorders>
              <w:top w:val="nil"/>
              <w:left w:val="nil"/>
              <w:bottom w:val="single" w:sz="4" w:space="0" w:color="auto"/>
              <w:right w:val="single" w:sz="4" w:space="0" w:color="auto"/>
            </w:tcBorders>
            <w:shd w:val="clear" w:color="auto" w:fill="auto"/>
            <w:noWrap/>
            <w:vAlign w:val="bottom"/>
          </w:tcPr>
          <w:p w:rsidR="004423E1" w:rsidRPr="00213B71" w:rsidRDefault="004423E1" w:rsidP="004423E1">
            <w:pPr>
              <w:widowControl/>
              <w:rPr>
                <w:sz w:val="24"/>
                <w:szCs w:val="24"/>
              </w:rPr>
            </w:pPr>
          </w:p>
        </w:tc>
        <w:tc>
          <w:tcPr>
            <w:tcW w:w="2528" w:type="dxa"/>
            <w:tcBorders>
              <w:top w:val="nil"/>
              <w:left w:val="nil"/>
              <w:bottom w:val="single" w:sz="4" w:space="0" w:color="auto"/>
              <w:right w:val="single" w:sz="4" w:space="0" w:color="auto"/>
            </w:tcBorders>
            <w:shd w:val="clear" w:color="auto" w:fill="auto"/>
            <w:noWrap/>
            <w:vAlign w:val="center"/>
          </w:tcPr>
          <w:p w:rsidR="004423E1" w:rsidRPr="00213B71" w:rsidRDefault="0079257D" w:rsidP="004423E1">
            <w:pPr>
              <w:widowControl/>
              <w:jc w:val="center"/>
              <w:rPr>
                <w:sz w:val="24"/>
                <w:szCs w:val="24"/>
              </w:rPr>
            </w:pPr>
            <w:r>
              <w:rPr>
                <w:sz w:val="24"/>
                <w:szCs w:val="24"/>
                <w:lang w:val="en-US"/>
              </w:rPr>
              <w:t>max</w:t>
            </w:r>
            <w:r w:rsidR="004423E1">
              <w:rPr>
                <w:sz w:val="24"/>
                <w:szCs w:val="24"/>
              </w:rPr>
              <w:t xml:space="preserve"> 10</w:t>
            </w:r>
          </w:p>
        </w:tc>
      </w:tr>
      <w:tr w:rsidR="004423E1" w:rsidRPr="00213B71" w:rsidTr="004423E1">
        <w:trPr>
          <w:trHeight w:val="300"/>
        </w:trPr>
        <w:tc>
          <w:tcPr>
            <w:tcW w:w="9894" w:type="dxa"/>
            <w:gridSpan w:val="5"/>
            <w:tcBorders>
              <w:top w:val="nil"/>
              <w:left w:val="single" w:sz="4" w:space="0" w:color="auto"/>
              <w:bottom w:val="single" w:sz="4" w:space="0" w:color="auto"/>
              <w:right w:val="single" w:sz="4" w:space="0" w:color="auto"/>
            </w:tcBorders>
            <w:shd w:val="clear" w:color="auto" w:fill="auto"/>
            <w:noWrap/>
            <w:vAlign w:val="bottom"/>
          </w:tcPr>
          <w:p w:rsidR="004423E1" w:rsidRPr="0079257D" w:rsidRDefault="0079257D" w:rsidP="004423E1">
            <w:pPr>
              <w:widowControl/>
              <w:jc w:val="center"/>
              <w:rPr>
                <w:b/>
                <w:sz w:val="24"/>
                <w:szCs w:val="24"/>
                <w:lang w:val="en-US"/>
              </w:rPr>
            </w:pPr>
            <w:r>
              <w:rPr>
                <w:b/>
                <w:sz w:val="24"/>
                <w:szCs w:val="24"/>
                <w:lang w:val="en-US"/>
              </w:rPr>
              <w:t>Regenerated MDEA solution</w:t>
            </w:r>
          </w:p>
        </w:tc>
      </w:tr>
      <w:tr w:rsidR="0079257D" w:rsidRPr="00213B71" w:rsidTr="009905DF">
        <w:trPr>
          <w:trHeight w:val="300"/>
        </w:trPr>
        <w:tc>
          <w:tcPr>
            <w:tcW w:w="2547" w:type="dxa"/>
            <w:tcBorders>
              <w:top w:val="nil"/>
              <w:left w:val="single" w:sz="4" w:space="0" w:color="auto"/>
              <w:bottom w:val="single" w:sz="4" w:space="0" w:color="auto"/>
              <w:right w:val="single" w:sz="4" w:space="0" w:color="auto"/>
            </w:tcBorders>
            <w:shd w:val="clear" w:color="auto" w:fill="auto"/>
            <w:noWrap/>
          </w:tcPr>
          <w:p w:rsidR="0079257D" w:rsidRPr="0079257D" w:rsidRDefault="0079257D" w:rsidP="004423E1">
            <w:pPr>
              <w:rPr>
                <w:sz w:val="24"/>
                <w:szCs w:val="24"/>
                <w:vertAlign w:val="subscript"/>
                <w:lang w:val="en-US"/>
              </w:rPr>
            </w:pPr>
            <w:r>
              <w:rPr>
                <w:sz w:val="24"/>
                <w:szCs w:val="24"/>
                <w:lang w:val="en-US"/>
              </w:rPr>
              <w:t>MDEA</w:t>
            </w:r>
          </w:p>
        </w:tc>
        <w:tc>
          <w:tcPr>
            <w:tcW w:w="1016" w:type="dxa"/>
            <w:tcBorders>
              <w:top w:val="nil"/>
              <w:left w:val="nil"/>
              <w:bottom w:val="single" w:sz="4" w:space="0" w:color="auto"/>
              <w:right w:val="single" w:sz="4" w:space="0" w:color="auto"/>
            </w:tcBorders>
            <w:shd w:val="clear" w:color="auto" w:fill="auto"/>
            <w:noWrap/>
          </w:tcPr>
          <w:p w:rsidR="0079257D" w:rsidRDefault="0079257D" w:rsidP="0079257D">
            <w:pPr>
              <w:jc w:val="center"/>
            </w:pPr>
            <w:r w:rsidRPr="0077492A">
              <w:rPr>
                <w:sz w:val="24"/>
                <w:szCs w:val="24"/>
                <w:lang w:val="en-US"/>
              </w:rPr>
              <w:t>wt</w:t>
            </w:r>
            <w:r w:rsidRPr="0077492A">
              <w:rPr>
                <w:sz w:val="24"/>
                <w:szCs w:val="24"/>
              </w:rPr>
              <w:t>.%</w:t>
            </w:r>
          </w:p>
        </w:tc>
        <w:tc>
          <w:tcPr>
            <w:tcW w:w="1372" w:type="dxa"/>
            <w:tcBorders>
              <w:top w:val="nil"/>
              <w:left w:val="nil"/>
              <w:bottom w:val="single" w:sz="4" w:space="0" w:color="auto"/>
              <w:right w:val="single" w:sz="4" w:space="0" w:color="auto"/>
            </w:tcBorders>
            <w:shd w:val="clear" w:color="auto" w:fill="auto"/>
            <w:noWrap/>
            <w:vAlign w:val="bottom"/>
          </w:tcPr>
          <w:p w:rsidR="0079257D" w:rsidRPr="00213B71" w:rsidRDefault="0079257D" w:rsidP="004423E1">
            <w:pPr>
              <w:widowControl/>
              <w:rPr>
                <w:sz w:val="24"/>
                <w:szCs w:val="24"/>
              </w:rPr>
            </w:pPr>
          </w:p>
        </w:tc>
        <w:tc>
          <w:tcPr>
            <w:tcW w:w="2431" w:type="dxa"/>
            <w:tcBorders>
              <w:top w:val="nil"/>
              <w:left w:val="nil"/>
              <w:bottom w:val="single" w:sz="4" w:space="0" w:color="auto"/>
              <w:right w:val="single" w:sz="4" w:space="0" w:color="auto"/>
            </w:tcBorders>
            <w:shd w:val="clear" w:color="auto" w:fill="auto"/>
            <w:noWrap/>
            <w:vAlign w:val="bottom"/>
          </w:tcPr>
          <w:p w:rsidR="0079257D" w:rsidRPr="00213B71" w:rsidRDefault="0079257D" w:rsidP="004423E1">
            <w:pPr>
              <w:widowControl/>
              <w:rPr>
                <w:sz w:val="24"/>
                <w:szCs w:val="24"/>
              </w:rPr>
            </w:pPr>
          </w:p>
        </w:tc>
        <w:tc>
          <w:tcPr>
            <w:tcW w:w="2528" w:type="dxa"/>
            <w:tcBorders>
              <w:top w:val="nil"/>
              <w:left w:val="nil"/>
              <w:bottom w:val="single" w:sz="4" w:space="0" w:color="auto"/>
              <w:right w:val="single" w:sz="4" w:space="0" w:color="auto"/>
            </w:tcBorders>
            <w:shd w:val="clear" w:color="auto" w:fill="auto"/>
            <w:noWrap/>
          </w:tcPr>
          <w:p w:rsidR="0079257D" w:rsidRPr="00213B71" w:rsidRDefault="0079257D" w:rsidP="004423E1">
            <w:pPr>
              <w:ind w:left="-22"/>
              <w:jc w:val="center"/>
              <w:rPr>
                <w:sz w:val="24"/>
                <w:szCs w:val="24"/>
              </w:rPr>
            </w:pPr>
            <w:r>
              <w:rPr>
                <w:sz w:val="24"/>
                <w:szCs w:val="24"/>
                <w:lang w:val="en-US"/>
              </w:rPr>
              <w:t>min</w:t>
            </w:r>
            <w:r w:rsidRPr="00213B71">
              <w:rPr>
                <w:sz w:val="24"/>
                <w:szCs w:val="24"/>
              </w:rPr>
              <w:t xml:space="preserve"> 35</w:t>
            </w:r>
          </w:p>
        </w:tc>
      </w:tr>
      <w:tr w:rsidR="0079257D" w:rsidRPr="00213B71" w:rsidTr="009905DF">
        <w:trPr>
          <w:trHeight w:val="300"/>
        </w:trPr>
        <w:tc>
          <w:tcPr>
            <w:tcW w:w="2547" w:type="dxa"/>
            <w:tcBorders>
              <w:top w:val="nil"/>
              <w:left w:val="single" w:sz="4" w:space="0" w:color="auto"/>
              <w:bottom w:val="single" w:sz="4" w:space="0" w:color="auto"/>
              <w:right w:val="single" w:sz="4" w:space="0" w:color="auto"/>
            </w:tcBorders>
            <w:shd w:val="clear" w:color="auto" w:fill="auto"/>
            <w:noWrap/>
          </w:tcPr>
          <w:p w:rsidR="0079257D" w:rsidRPr="00213B71" w:rsidRDefault="0079257D" w:rsidP="0079257D">
            <w:pPr>
              <w:rPr>
                <w:sz w:val="24"/>
                <w:szCs w:val="24"/>
                <w:vertAlign w:val="subscript"/>
              </w:rPr>
            </w:pPr>
            <w:r w:rsidRPr="00213B71">
              <w:rPr>
                <w:sz w:val="24"/>
                <w:szCs w:val="24"/>
              </w:rPr>
              <w:t xml:space="preserve">H2S </w:t>
            </w:r>
          </w:p>
        </w:tc>
        <w:tc>
          <w:tcPr>
            <w:tcW w:w="1016" w:type="dxa"/>
            <w:tcBorders>
              <w:top w:val="nil"/>
              <w:left w:val="nil"/>
              <w:bottom w:val="single" w:sz="4" w:space="0" w:color="auto"/>
              <w:right w:val="single" w:sz="4" w:space="0" w:color="auto"/>
            </w:tcBorders>
            <w:shd w:val="clear" w:color="auto" w:fill="auto"/>
            <w:noWrap/>
          </w:tcPr>
          <w:p w:rsidR="0079257D" w:rsidRDefault="0079257D" w:rsidP="0079257D">
            <w:pPr>
              <w:jc w:val="center"/>
            </w:pPr>
            <w:r w:rsidRPr="0077492A">
              <w:rPr>
                <w:sz w:val="24"/>
                <w:szCs w:val="24"/>
                <w:lang w:val="en-US"/>
              </w:rPr>
              <w:t>wt</w:t>
            </w:r>
            <w:r w:rsidRPr="0077492A">
              <w:rPr>
                <w:sz w:val="24"/>
                <w:szCs w:val="24"/>
              </w:rPr>
              <w:t>.%</w:t>
            </w:r>
          </w:p>
        </w:tc>
        <w:tc>
          <w:tcPr>
            <w:tcW w:w="1372" w:type="dxa"/>
            <w:tcBorders>
              <w:top w:val="nil"/>
              <w:left w:val="nil"/>
              <w:bottom w:val="single" w:sz="4" w:space="0" w:color="auto"/>
              <w:right w:val="single" w:sz="4" w:space="0" w:color="auto"/>
            </w:tcBorders>
            <w:shd w:val="clear" w:color="auto" w:fill="auto"/>
            <w:noWrap/>
            <w:vAlign w:val="bottom"/>
          </w:tcPr>
          <w:p w:rsidR="0079257D" w:rsidRPr="00213B71" w:rsidRDefault="0079257D" w:rsidP="004423E1">
            <w:pPr>
              <w:widowControl/>
              <w:rPr>
                <w:sz w:val="24"/>
                <w:szCs w:val="24"/>
              </w:rPr>
            </w:pPr>
          </w:p>
        </w:tc>
        <w:tc>
          <w:tcPr>
            <w:tcW w:w="2431" w:type="dxa"/>
            <w:tcBorders>
              <w:top w:val="nil"/>
              <w:left w:val="nil"/>
              <w:bottom w:val="single" w:sz="4" w:space="0" w:color="auto"/>
              <w:right w:val="single" w:sz="4" w:space="0" w:color="auto"/>
            </w:tcBorders>
            <w:shd w:val="clear" w:color="auto" w:fill="auto"/>
            <w:noWrap/>
            <w:vAlign w:val="bottom"/>
          </w:tcPr>
          <w:p w:rsidR="0079257D" w:rsidRPr="00213B71" w:rsidRDefault="0079257D" w:rsidP="004423E1">
            <w:pPr>
              <w:widowControl/>
              <w:rPr>
                <w:sz w:val="24"/>
                <w:szCs w:val="24"/>
              </w:rPr>
            </w:pPr>
          </w:p>
        </w:tc>
        <w:tc>
          <w:tcPr>
            <w:tcW w:w="2528" w:type="dxa"/>
            <w:tcBorders>
              <w:top w:val="nil"/>
              <w:left w:val="nil"/>
              <w:bottom w:val="single" w:sz="4" w:space="0" w:color="auto"/>
              <w:right w:val="single" w:sz="4" w:space="0" w:color="auto"/>
            </w:tcBorders>
            <w:shd w:val="clear" w:color="auto" w:fill="auto"/>
            <w:noWrap/>
          </w:tcPr>
          <w:p w:rsidR="0079257D" w:rsidRPr="00213B71" w:rsidRDefault="0079257D" w:rsidP="0079257D">
            <w:pPr>
              <w:ind w:left="-22"/>
              <w:jc w:val="center"/>
              <w:rPr>
                <w:sz w:val="24"/>
                <w:szCs w:val="24"/>
              </w:rPr>
            </w:pPr>
            <w:r>
              <w:rPr>
                <w:sz w:val="24"/>
                <w:szCs w:val="24"/>
                <w:lang w:val="en-US"/>
              </w:rPr>
              <w:t>max</w:t>
            </w:r>
            <w:r w:rsidRPr="00213B71">
              <w:rPr>
                <w:sz w:val="24"/>
                <w:szCs w:val="24"/>
              </w:rPr>
              <w:t xml:space="preserve"> 0</w:t>
            </w:r>
            <w:r>
              <w:rPr>
                <w:sz w:val="24"/>
                <w:szCs w:val="24"/>
                <w:lang w:val="en-US"/>
              </w:rPr>
              <w:t>.</w:t>
            </w:r>
            <w:r w:rsidRPr="00213B71">
              <w:rPr>
                <w:sz w:val="24"/>
                <w:szCs w:val="24"/>
              </w:rPr>
              <w:t>1</w:t>
            </w:r>
          </w:p>
        </w:tc>
      </w:tr>
      <w:tr w:rsidR="004423E1" w:rsidRPr="00142C6F" w:rsidTr="004423E1">
        <w:trPr>
          <w:trHeight w:val="300"/>
        </w:trPr>
        <w:tc>
          <w:tcPr>
            <w:tcW w:w="9894" w:type="dxa"/>
            <w:gridSpan w:val="5"/>
            <w:tcBorders>
              <w:top w:val="nil"/>
              <w:left w:val="nil"/>
              <w:bottom w:val="nil"/>
              <w:right w:val="nil"/>
            </w:tcBorders>
            <w:shd w:val="clear" w:color="auto" w:fill="auto"/>
            <w:noWrap/>
            <w:vAlign w:val="bottom"/>
            <w:hideMark/>
          </w:tcPr>
          <w:p w:rsidR="004423E1" w:rsidRPr="00142C6F" w:rsidRDefault="004423E1" w:rsidP="00F96729">
            <w:pPr>
              <w:widowControl/>
              <w:rPr>
                <w:sz w:val="24"/>
                <w:szCs w:val="24"/>
                <w:lang w:val="en-US"/>
              </w:rPr>
            </w:pPr>
            <w:r w:rsidRPr="00142C6F">
              <w:rPr>
                <w:b/>
                <w:bCs/>
                <w:sz w:val="24"/>
                <w:szCs w:val="24"/>
                <w:lang w:val="en-US"/>
              </w:rPr>
              <w:t>*</w:t>
            </w:r>
            <w:r w:rsidR="00F96729" w:rsidRPr="00142C6F">
              <w:rPr>
                <w:sz w:val="24"/>
                <w:szCs w:val="24"/>
                <w:lang w:val="en-US"/>
              </w:rPr>
              <w:t xml:space="preserve"> </w:t>
            </w:r>
            <w:r w:rsidR="00F96729">
              <w:rPr>
                <w:sz w:val="24"/>
                <w:szCs w:val="24"/>
                <w:lang w:val="en-US"/>
              </w:rPr>
              <w:t>indicator values for liquid sulfur shall be indicated at calculation for dry substance</w:t>
            </w:r>
            <w:r w:rsidRPr="00142C6F">
              <w:rPr>
                <w:sz w:val="24"/>
                <w:szCs w:val="24"/>
                <w:lang w:val="en-US"/>
              </w:rPr>
              <w:t>.</w:t>
            </w:r>
          </w:p>
        </w:tc>
      </w:tr>
    </w:tbl>
    <w:p w:rsidR="004423E1" w:rsidRPr="00142C6F" w:rsidRDefault="004423E1" w:rsidP="004423E1">
      <w:pPr>
        <w:tabs>
          <w:tab w:val="left" w:pos="360"/>
        </w:tabs>
        <w:rPr>
          <w:sz w:val="24"/>
          <w:szCs w:val="24"/>
          <w:lang w:val="en-US"/>
        </w:rPr>
        <w:sectPr w:rsidR="004423E1" w:rsidRPr="00142C6F" w:rsidSect="004423E1">
          <w:pgSz w:w="11906" w:h="16838"/>
          <w:pgMar w:top="709" w:right="567" w:bottom="567" w:left="1701" w:header="709" w:footer="709" w:gutter="0"/>
          <w:cols w:space="708"/>
          <w:docGrid w:linePitch="360"/>
        </w:sectPr>
      </w:pPr>
    </w:p>
    <w:tbl>
      <w:tblPr>
        <w:tblW w:w="9679" w:type="dxa"/>
        <w:tblInd w:w="-176" w:type="dxa"/>
        <w:tblLook w:val="04A0"/>
      </w:tblPr>
      <w:tblGrid>
        <w:gridCol w:w="6975"/>
        <w:gridCol w:w="1418"/>
        <w:gridCol w:w="1286"/>
      </w:tblGrid>
      <w:tr w:rsidR="004423E1" w:rsidRPr="00EF76E6" w:rsidTr="004423E1">
        <w:trPr>
          <w:trHeight w:val="300"/>
        </w:trPr>
        <w:tc>
          <w:tcPr>
            <w:tcW w:w="967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23E1" w:rsidRPr="00142C6F" w:rsidRDefault="00142C6F" w:rsidP="004423E1">
            <w:pPr>
              <w:widowControl/>
              <w:jc w:val="center"/>
              <w:rPr>
                <w:b/>
                <w:bCs/>
                <w:sz w:val="22"/>
                <w:szCs w:val="22"/>
                <w:lang w:val="en-US"/>
              </w:rPr>
            </w:pPr>
            <w:r>
              <w:rPr>
                <w:b/>
                <w:bCs/>
                <w:sz w:val="22"/>
                <w:szCs w:val="22"/>
                <w:lang w:val="en-US"/>
              </w:rPr>
              <w:lastRenderedPageBreak/>
              <w:t>Process parameters</w:t>
            </w:r>
          </w:p>
        </w:tc>
      </w:tr>
      <w:tr w:rsidR="004423E1" w:rsidRPr="00EF76E6"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center"/>
            <w:hideMark/>
          </w:tcPr>
          <w:p w:rsidR="004423E1" w:rsidRPr="00D1667B" w:rsidRDefault="00D1667B" w:rsidP="004423E1">
            <w:pPr>
              <w:widowControl/>
              <w:jc w:val="center"/>
              <w:rPr>
                <w:b/>
                <w:bCs/>
                <w:sz w:val="22"/>
                <w:szCs w:val="22"/>
                <w:lang w:val="en-US"/>
              </w:rPr>
            </w:pPr>
            <w:r>
              <w:rPr>
                <w:b/>
                <w:bCs/>
                <w:sz w:val="22"/>
                <w:szCs w:val="22"/>
                <w:lang w:val="en-US"/>
              </w:rPr>
              <w:t>Parameter</w:t>
            </w:r>
          </w:p>
        </w:tc>
        <w:tc>
          <w:tcPr>
            <w:tcW w:w="1418" w:type="dxa"/>
            <w:tcBorders>
              <w:top w:val="nil"/>
              <w:left w:val="nil"/>
              <w:bottom w:val="single" w:sz="4" w:space="0" w:color="auto"/>
              <w:right w:val="single" w:sz="4" w:space="0" w:color="auto"/>
            </w:tcBorders>
            <w:shd w:val="clear" w:color="auto" w:fill="auto"/>
            <w:noWrap/>
            <w:vAlign w:val="center"/>
            <w:hideMark/>
          </w:tcPr>
          <w:p w:rsidR="004423E1" w:rsidRPr="00D1667B" w:rsidRDefault="00D1667B" w:rsidP="004423E1">
            <w:pPr>
              <w:widowControl/>
              <w:jc w:val="center"/>
              <w:rPr>
                <w:b/>
                <w:bCs/>
                <w:sz w:val="22"/>
                <w:szCs w:val="22"/>
                <w:lang w:val="en-US"/>
              </w:rPr>
            </w:pPr>
            <w:r>
              <w:rPr>
                <w:b/>
                <w:bCs/>
                <w:sz w:val="22"/>
                <w:szCs w:val="22"/>
                <w:lang w:val="en-US"/>
              </w:rPr>
              <w:t>Units*</w:t>
            </w:r>
          </w:p>
        </w:tc>
        <w:tc>
          <w:tcPr>
            <w:tcW w:w="1286" w:type="dxa"/>
            <w:tcBorders>
              <w:top w:val="nil"/>
              <w:left w:val="nil"/>
              <w:bottom w:val="single" w:sz="4" w:space="0" w:color="auto"/>
              <w:right w:val="single" w:sz="4" w:space="0" w:color="auto"/>
            </w:tcBorders>
            <w:shd w:val="clear" w:color="auto" w:fill="auto"/>
            <w:noWrap/>
            <w:vAlign w:val="bottom"/>
            <w:hideMark/>
          </w:tcPr>
          <w:p w:rsidR="004423E1" w:rsidRPr="00D1667B" w:rsidRDefault="00D1667B" w:rsidP="004423E1">
            <w:pPr>
              <w:widowControl/>
              <w:rPr>
                <w:b/>
                <w:sz w:val="22"/>
                <w:szCs w:val="22"/>
                <w:lang w:val="en-US"/>
              </w:rPr>
            </w:pPr>
            <w:r>
              <w:rPr>
                <w:b/>
                <w:sz w:val="22"/>
                <w:szCs w:val="22"/>
                <w:lang w:val="en-US"/>
              </w:rPr>
              <w:t>Value</w:t>
            </w:r>
          </w:p>
        </w:tc>
      </w:tr>
      <w:tr w:rsidR="002A25A8" w:rsidRPr="0066585C" w:rsidTr="004529B6">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2A25A8" w:rsidRPr="0066585C" w:rsidRDefault="002A25A8" w:rsidP="00C230DE">
            <w:pPr>
              <w:widowControl/>
              <w:rPr>
                <w:sz w:val="22"/>
                <w:szCs w:val="22"/>
              </w:rPr>
            </w:pPr>
            <w:r>
              <w:rPr>
                <w:sz w:val="22"/>
                <w:szCs w:val="22"/>
                <w:lang w:val="en-US"/>
              </w:rPr>
              <w:t>Demineralized water flowrate</w:t>
            </w:r>
          </w:p>
        </w:tc>
        <w:tc>
          <w:tcPr>
            <w:tcW w:w="1418" w:type="dxa"/>
            <w:tcBorders>
              <w:top w:val="nil"/>
              <w:left w:val="nil"/>
              <w:bottom w:val="single" w:sz="4" w:space="0" w:color="auto"/>
              <w:right w:val="single" w:sz="4" w:space="0" w:color="auto"/>
            </w:tcBorders>
            <w:shd w:val="clear" w:color="auto" w:fill="auto"/>
            <w:noWrap/>
          </w:tcPr>
          <w:p w:rsidR="002A25A8" w:rsidRDefault="002A25A8" w:rsidP="002A25A8">
            <w:pPr>
              <w:jc w:val="center"/>
            </w:pPr>
            <w:r w:rsidRPr="005F5D92">
              <w:rPr>
                <w:sz w:val="22"/>
                <w:szCs w:val="22"/>
                <w:lang w:val="en-US"/>
              </w:rPr>
              <w:t>tons/hour</w:t>
            </w:r>
          </w:p>
        </w:tc>
        <w:tc>
          <w:tcPr>
            <w:tcW w:w="1286" w:type="dxa"/>
            <w:tcBorders>
              <w:top w:val="nil"/>
              <w:left w:val="nil"/>
              <w:bottom w:val="single" w:sz="4" w:space="0" w:color="auto"/>
              <w:right w:val="single" w:sz="4" w:space="0" w:color="auto"/>
            </w:tcBorders>
            <w:shd w:val="clear" w:color="auto" w:fill="auto"/>
            <w:noWrap/>
            <w:vAlign w:val="bottom"/>
          </w:tcPr>
          <w:p w:rsidR="002A25A8" w:rsidRPr="0066585C" w:rsidRDefault="002A25A8" w:rsidP="004423E1">
            <w:pPr>
              <w:widowControl/>
              <w:rPr>
                <w:sz w:val="22"/>
                <w:szCs w:val="22"/>
              </w:rPr>
            </w:pPr>
          </w:p>
        </w:tc>
      </w:tr>
      <w:tr w:rsidR="002A25A8" w:rsidRPr="0066585C" w:rsidTr="004529B6">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2A25A8" w:rsidRPr="00D1667B" w:rsidRDefault="002A25A8" w:rsidP="004423E1">
            <w:pPr>
              <w:widowControl/>
              <w:rPr>
                <w:sz w:val="22"/>
                <w:szCs w:val="22"/>
                <w:lang w:val="en-US"/>
              </w:rPr>
            </w:pPr>
            <w:r>
              <w:rPr>
                <w:sz w:val="22"/>
                <w:szCs w:val="22"/>
                <w:lang w:val="en-US"/>
              </w:rPr>
              <w:t>Cooling water flowrate</w:t>
            </w:r>
          </w:p>
        </w:tc>
        <w:tc>
          <w:tcPr>
            <w:tcW w:w="1418" w:type="dxa"/>
            <w:tcBorders>
              <w:top w:val="nil"/>
              <w:left w:val="nil"/>
              <w:bottom w:val="single" w:sz="4" w:space="0" w:color="auto"/>
              <w:right w:val="single" w:sz="4" w:space="0" w:color="auto"/>
            </w:tcBorders>
            <w:shd w:val="clear" w:color="auto" w:fill="auto"/>
            <w:noWrap/>
          </w:tcPr>
          <w:p w:rsidR="002A25A8" w:rsidRDefault="002A25A8" w:rsidP="002A25A8">
            <w:pPr>
              <w:jc w:val="center"/>
            </w:pPr>
            <w:r w:rsidRPr="005F5D92">
              <w:rPr>
                <w:sz w:val="22"/>
                <w:szCs w:val="22"/>
                <w:lang w:val="en-US"/>
              </w:rPr>
              <w:t>tons/hour</w:t>
            </w:r>
          </w:p>
        </w:tc>
        <w:tc>
          <w:tcPr>
            <w:tcW w:w="1286" w:type="dxa"/>
            <w:tcBorders>
              <w:top w:val="nil"/>
              <w:left w:val="nil"/>
              <w:bottom w:val="single" w:sz="4" w:space="0" w:color="auto"/>
              <w:right w:val="single" w:sz="4" w:space="0" w:color="auto"/>
            </w:tcBorders>
            <w:shd w:val="clear" w:color="auto" w:fill="auto"/>
            <w:noWrap/>
            <w:vAlign w:val="bottom"/>
          </w:tcPr>
          <w:p w:rsidR="002A25A8" w:rsidRPr="0066585C" w:rsidRDefault="002A25A8" w:rsidP="004423E1">
            <w:pPr>
              <w:widowControl/>
              <w:rPr>
                <w:sz w:val="22"/>
                <w:szCs w:val="22"/>
              </w:rPr>
            </w:pPr>
          </w:p>
        </w:tc>
      </w:tr>
      <w:tr w:rsidR="002A25A8" w:rsidRPr="0066585C" w:rsidTr="004529B6">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2A25A8" w:rsidRPr="00D1667B" w:rsidRDefault="002A25A8" w:rsidP="004423E1">
            <w:pPr>
              <w:widowControl/>
              <w:rPr>
                <w:sz w:val="22"/>
                <w:szCs w:val="22"/>
                <w:lang w:val="en-US"/>
              </w:rPr>
            </w:pPr>
            <w:r>
              <w:rPr>
                <w:sz w:val="22"/>
                <w:szCs w:val="22"/>
                <w:lang w:val="en-US"/>
              </w:rPr>
              <w:t>Steam generation</w:t>
            </w:r>
          </w:p>
        </w:tc>
        <w:tc>
          <w:tcPr>
            <w:tcW w:w="1418" w:type="dxa"/>
            <w:tcBorders>
              <w:top w:val="nil"/>
              <w:left w:val="nil"/>
              <w:bottom w:val="single" w:sz="4" w:space="0" w:color="auto"/>
              <w:right w:val="single" w:sz="4" w:space="0" w:color="auto"/>
            </w:tcBorders>
            <w:shd w:val="clear" w:color="auto" w:fill="auto"/>
            <w:noWrap/>
          </w:tcPr>
          <w:p w:rsidR="002A25A8" w:rsidRDefault="002A25A8" w:rsidP="002A25A8">
            <w:pPr>
              <w:jc w:val="center"/>
            </w:pPr>
            <w:r w:rsidRPr="005F5D92">
              <w:rPr>
                <w:sz w:val="22"/>
                <w:szCs w:val="22"/>
                <w:lang w:val="en-US"/>
              </w:rPr>
              <w:t>tons/hour</w:t>
            </w:r>
          </w:p>
        </w:tc>
        <w:tc>
          <w:tcPr>
            <w:tcW w:w="1286" w:type="dxa"/>
            <w:tcBorders>
              <w:top w:val="nil"/>
              <w:left w:val="nil"/>
              <w:bottom w:val="single" w:sz="4" w:space="0" w:color="auto"/>
              <w:right w:val="single" w:sz="4" w:space="0" w:color="auto"/>
            </w:tcBorders>
            <w:shd w:val="clear" w:color="auto" w:fill="auto"/>
            <w:noWrap/>
            <w:vAlign w:val="bottom"/>
          </w:tcPr>
          <w:p w:rsidR="002A25A8" w:rsidRPr="0066585C" w:rsidRDefault="002A25A8"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sz w:val="22"/>
                <w:szCs w:val="22"/>
                <w:lang w:val="en-US"/>
              </w:rPr>
            </w:pPr>
            <w:r>
              <w:rPr>
                <w:sz w:val="22"/>
                <w:szCs w:val="22"/>
                <w:lang w:val="en-US"/>
              </w:rPr>
              <w:t>Nitrogen flowrate</w:t>
            </w:r>
          </w:p>
        </w:tc>
        <w:tc>
          <w:tcPr>
            <w:tcW w:w="1418" w:type="dxa"/>
            <w:tcBorders>
              <w:top w:val="nil"/>
              <w:left w:val="nil"/>
              <w:bottom w:val="single" w:sz="4" w:space="0" w:color="auto"/>
              <w:right w:val="single" w:sz="4" w:space="0" w:color="auto"/>
            </w:tcBorders>
            <w:shd w:val="clear" w:color="auto" w:fill="auto"/>
            <w:noWrap/>
            <w:vAlign w:val="center"/>
          </w:tcPr>
          <w:p w:rsidR="004423E1" w:rsidRPr="002A25A8" w:rsidRDefault="002A25A8" w:rsidP="002A25A8">
            <w:pPr>
              <w:widowControl/>
              <w:jc w:val="center"/>
              <w:rPr>
                <w:sz w:val="22"/>
                <w:szCs w:val="22"/>
                <w:lang w:val="en-US"/>
              </w:rPr>
            </w:pPr>
            <w:r>
              <w:rPr>
                <w:sz w:val="22"/>
                <w:szCs w:val="22"/>
                <w:lang w:val="en-US"/>
              </w:rPr>
              <w:t>m</w:t>
            </w:r>
            <w:r w:rsidR="004423E1" w:rsidRPr="0066585C">
              <w:rPr>
                <w:sz w:val="22"/>
                <w:szCs w:val="22"/>
                <w:vertAlign w:val="superscript"/>
              </w:rPr>
              <w:t>3</w:t>
            </w:r>
            <w:r w:rsidR="004423E1" w:rsidRPr="0066585C">
              <w:rPr>
                <w:sz w:val="22"/>
                <w:szCs w:val="22"/>
              </w:rPr>
              <w:t>/</w:t>
            </w:r>
            <w:r>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2A25A8" w:rsidRPr="0066585C" w:rsidTr="00AC4850">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2A25A8" w:rsidRPr="00D1667B" w:rsidRDefault="002A25A8" w:rsidP="004423E1">
            <w:pPr>
              <w:widowControl/>
              <w:rPr>
                <w:sz w:val="22"/>
                <w:szCs w:val="22"/>
                <w:lang w:val="en-US"/>
              </w:rPr>
            </w:pPr>
            <w:r>
              <w:rPr>
                <w:sz w:val="22"/>
                <w:szCs w:val="22"/>
                <w:lang w:val="en-US"/>
              </w:rPr>
              <w:t xml:space="preserve">Process air flowrate </w:t>
            </w:r>
          </w:p>
        </w:tc>
        <w:tc>
          <w:tcPr>
            <w:tcW w:w="1418" w:type="dxa"/>
            <w:tcBorders>
              <w:top w:val="nil"/>
              <w:left w:val="nil"/>
              <w:bottom w:val="single" w:sz="4" w:space="0" w:color="auto"/>
              <w:right w:val="single" w:sz="4" w:space="0" w:color="auto"/>
            </w:tcBorders>
            <w:shd w:val="clear" w:color="auto" w:fill="auto"/>
            <w:noWrap/>
          </w:tcPr>
          <w:p w:rsidR="002A25A8" w:rsidRDefault="002A25A8" w:rsidP="002A25A8">
            <w:pPr>
              <w:jc w:val="center"/>
            </w:pPr>
            <w:r w:rsidRPr="00AD6AAE">
              <w:rPr>
                <w:sz w:val="22"/>
                <w:szCs w:val="22"/>
                <w:lang w:val="en-US"/>
              </w:rPr>
              <w:t>m</w:t>
            </w:r>
            <w:r w:rsidRPr="00AD6AAE">
              <w:rPr>
                <w:sz w:val="22"/>
                <w:szCs w:val="22"/>
                <w:vertAlign w:val="superscript"/>
              </w:rPr>
              <w:t>3</w:t>
            </w:r>
            <w:r w:rsidRPr="00AD6AAE">
              <w:rPr>
                <w:sz w:val="22"/>
                <w:szCs w:val="22"/>
              </w:rPr>
              <w:t>/</w:t>
            </w:r>
            <w:r w:rsidRPr="00AD6AAE">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2A25A8" w:rsidRPr="0066585C" w:rsidRDefault="002A25A8" w:rsidP="004423E1">
            <w:pPr>
              <w:widowControl/>
              <w:rPr>
                <w:sz w:val="22"/>
                <w:szCs w:val="22"/>
              </w:rPr>
            </w:pPr>
          </w:p>
        </w:tc>
      </w:tr>
      <w:tr w:rsidR="002A25A8" w:rsidRPr="0066585C" w:rsidTr="00AC4850">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2A25A8" w:rsidRPr="00D1667B" w:rsidRDefault="002A25A8" w:rsidP="004423E1">
            <w:pPr>
              <w:widowControl/>
              <w:rPr>
                <w:sz w:val="22"/>
                <w:szCs w:val="22"/>
                <w:lang w:val="en-US"/>
              </w:rPr>
            </w:pPr>
            <w:r>
              <w:rPr>
                <w:sz w:val="22"/>
                <w:szCs w:val="22"/>
                <w:lang w:val="en-US"/>
              </w:rPr>
              <w:t>Instrument air flowrate</w:t>
            </w:r>
          </w:p>
        </w:tc>
        <w:tc>
          <w:tcPr>
            <w:tcW w:w="1418" w:type="dxa"/>
            <w:tcBorders>
              <w:top w:val="nil"/>
              <w:left w:val="nil"/>
              <w:bottom w:val="single" w:sz="4" w:space="0" w:color="auto"/>
              <w:right w:val="single" w:sz="4" w:space="0" w:color="auto"/>
            </w:tcBorders>
            <w:shd w:val="clear" w:color="auto" w:fill="auto"/>
            <w:noWrap/>
          </w:tcPr>
          <w:p w:rsidR="002A25A8" w:rsidRDefault="002A25A8" w:rsidP="002A25A8">
            <w:pPr>
              <w:jc w:val="center"/>
            </w:pPr>
            <w:r w:rsidRPr="00AD6AAE">
              <w:rPr>
                <w:sz w:val="22"/>
                <w:szCs w:val="22"/>
                <w:lang w:val="en-US"/>
              </w:rPr>
              <w:t>m</w:t>
            </w:r>
            <w:r w:rsidRPr="00AD6AAE">
              <w:rPr>
                <w:sz w:val="22"/>
                <w:szCs w:val="22"/>
                <w:vertAlign w:val="superscript"/>
              </w:rPr>
              <w:t>3</w:t>
            </w:r>
            <w:r w:rsidRPr="00AD6AAE">
              <w:rPr>
                <w:sz w:val="22"/>
                <w:szCs w:val="22"/>
              </w:rPr>
              <w:t>/</w:t>
            </w:r>
            <w:r w:rsidRPr="00AD6AAE">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2A25A8" w:rsidRPr="0066585C" w:rsidRDefault="002A25A8" w:rsidP="004423E1">
            <w:pPr>
              <w:widowControl/>
              <w:rPr>
                <w:sz w:val="22"/>
                <w:szCs w:val="22"/>
              </w:rPr>
            </w:pP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4423E1" w:rsidRPr="00D1667B" w:rsidRDefault="00D1667B" w:rsidP="004423E1">
            <w:pPr>
              <w:widowControl/>
              <w:rPr>
                <w:b/>
                <w:bCs/>
                <w:sz w:val="22"/>
                <w:szCs w:val="22"/>
                <w:lang w:val="en-US"/>
              </w:rPr>
            </w:pPr>
            <w:r>
              <w:rPr>
                <w:b/>
                <w:bCs/>
                <w:sz w:val="22"/>
                <w:szCs w:val="22"/>
                <w:lang w:val="en-US"/>
              </w:rPr>
              <w:t>Water stripping column</w:t>
            </w:r>
          </w:p>
        </w:tc>
        <w:tc>
          <w:tcPr>
            <w:tcW w:w="1418" w:type="dxa"/>
            <w:tcBorders>
              <w:top w:val="nil"/>
              <w:left w:val="nil"/>
              <w:bottom w:val="single" w:sz="4" w:space="0" w:color="auto"/>
              <w:right w:val="single" w:sz="4" w:space="0" w:color="auto"/>
            </w:tcBorders>
            <w:shd w:val="clear" w:color="auto" w:fill="auto"/>
            <w:noWrap/>
            <w:vAlign w:val="center"/>
            <w:hideMark/>
          </w:tcPr>
          <w:p w:rsidR="004423E1" w:rsidRPr="002A25A8" w:rsidRDefault="004423E1" w:rsidP="002A25A8">
            <w:pPr>
              <w:widowControl/>
              <w:jc w:val="center"/>
              <w:rPr>
                <w:sz w:val="22"/>
                <w:szCs w:val="22"/>
                <w:lang w:val="en-US"/>
              </w:rPr>
            </w:pPr>
          </w:p>
        </w:tc>
        <w:tc>
          <w:tcPr>
            <w:tcW w:w="1286" w:type="dxa"/>
            <w:tcBorders>
              <w:top w:val="nil"/>
              <w:left w:val="nil"/>
              <w:bottom w:val="single" w:sz="4" w:space="0" w:color="auto"/>
              <w:right w:val="single" w:sz="4" w:space="0" w:color="auto"/>
            </w:tcBorders>
            <w:shd w:val="clear" w:color="auto" w:fill="auto"/>
            <w:noWrap/>
            <w:vAlign w:val="bottom"/>
            <w:hideMark/>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D1667B" w:rsidRDefault="00D1667B" w:rsidP="00D1667B">
            <w:pPr>
              <w:widowControl/>
              <w:rPr>
                <w:bCs/>
                <w:sz w:val="22"/>
                <w:szCs w:val="22"/>
                <w:lang w:val="en-US"/>
              </w:rPr>
            </w:pPr>
            <w:r>
              <w:rPr>
                <w:sz w:val="22"/>
                <w:szCs w:val="22"/>
                <w:lang w:val="en-US"/>
              </w:rPr>
              <w:t>Sour water flowrate to column loading</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2A25A8">
            <w:pPr>
              <w:widowControl/>
              <w:jc w:val="center"/>
              <w:rPr>
                <w:sz w:val="22"/>
                <w:szCs w:val="22"/>
              </w:rPr>
            </w:pPr>
            <w:r>
              <w:rPr>
                <w:sz w:val="22"/>
                <w:szCs w:val="22"/>
                <w:lang w:val="en-US"/>
              </w:rPr>
              <w:t>m</w:t>
            </w:r>
            <w:r w:rsidRPr="0066585C">
              <w:rPr>
                <w:sz w:val="22"/>
                <w:szCs w:val="22"/>
                <w:vertAlign w:val="superscript"/>
              </w:rPr>
              <w:t>3</w:t>
            </w:r>
            <w:r w:rsidRPr="0066585C">
              <w:rPr>
                <w:sz w:val="22"/>
                <w:szCs w:val="22"/>
              </w:rPr>
              <w:t>/</w:t>
            </w:r>
            <w:r>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D1667B" w:rsidRDefault="00D1667B" w:rsidP="00D1667B">
            <w:pPr>
              <w:widowControl/>
              <w:rPr>
                <w:sz w:val="22"/>
                <w:szCs w:val="22"/>
                <w:lang w:val="en-US"/>
              </w:rPr>
            </w:pPr>
            <w:r>
              <w:rPr>
                <w:sz w:val="22"/>
                <w:szCs w:val="22"/>
                <w:lang w:val="en-US"/>
              </w:rPr>
              <w:t>Sour water temperature to column loading</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4423E1" w:rsidP="002A25A8">
            <w:pPr>
              <w:widowControl/>
              <w:jc w:val="center"/>
              <w:rPr>
                <w:sz w:val="22"/>
                <w:szCs w:val="22"/>
              </w:rPr>
            </w:pPr>
            <w:r w:rsidRPr="0066585C">
              <w:rPr>
                <w:sz w:val="22"/>
                <w:szCs w:val="22"/>
              </w:rPr>
              <w:t>°С</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4423E1" w:rsidRPr="00D1667B" w:rsidRDefault="00D1667B" w:rsidP="004423E1">
            <w:pPr>
              <w:widowControl/>
              <w:rPr>
                <w:sz w:val="22"/>
                <w:szCs w:val="22"/>
                <w:lang w:val="en-US"/>
              </w:rPr>
            </w:pPr>
            <w:r>
              <w:rPr>
                <w:sz w:val="22"/>
                <w:szCs w:val="22"/>
                <w:lang w:val="en-US"/>
              </w:rPr>
              <w:t>Top column pressure</w:t>
            </w:r>
          </w:p>
        </w:tc>
        <w:tc>
          <w:tcPr>
            <w:tcW w:w="1418" w:type="dxa"/>
            <w:tcBorders>
              <w:top w:val="nil"/>
              <w:left w:val="nil"/>
              <w:bottom w:val="single" w:sz="4" w:space="0" w:color="auto"/>
              <w:right w:val="single" w:sz="4" w:space="0" w:color="auto"/>
            </w:tcBorders>
            <w:shd w:val="clear" w:color="auto" w:fill="auto"/>
            <w:noWrap/>
            <w:vAlign w:val="center"/>
            <w:hideMark/>
          </w:tcPr>
          <w:p w:rsidR="004423E1" w:rsidRPr="0066585C" w:rsidRDefault="002A25A8" w:rsidP="002A25A8">
            <w:pPr>
              <w:widowControl/>
              <w:jc w:val="center"/>
              <w:rPr>
                <w:sz w:val="22"/>
                <w:szCs w:val="22"/>
              </w:rPr>
            </w:pPr>
            <w:r>
              <w:rPr>
                <w:sz w:val="22"/>
                <w:szCs w:val="22"/>
                <w:lang w:val="en-US"/>
              </w:rPr>
              <w:t>MPa (g)</w:t>
            </w:r>
          </w:p>
        </w:tc>
        <w:tc>
          <w:tcPr>
            <w:tcW w:w="1286" w:type="dxa"/>
            <w:tcBorders>
              <w:top w:val="nil"/>
              <w:left w:val="nil"/>
              <w:bottom w:val="single" w:sz="4" w:space="0" w:color="auto"/>
              <w:right w:val="single" w:sz="4" w:space="0" w:color="auto"/>
            </w:tcBorders>
            <w:shd w:val="clear" w:color="auto" w:fill="auto"/>
            <w:noWrap/>
            <w:vAlign w:val="bottom"/>
            <w:hideMark/>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single" w:sz="4" w:space="0" w:color="auto"/>
              <w:left w:val="single" w:sz="4" w:space="0" w:color="auto"/>
              <w:bottom w:val="single" w:sz="4" w:space="0" w:color="auto"/>
              <w:right w:val="nil"/>
            </w:tcBorders>
            <w:shd w:val="clear" w:color="auto" w:fill="auto"/>
            <w:noWrap/>
            <w:vAlign w:val="bottom"/>
            <w:hideMark/>
          </w:tcPr>
          <w:p w:rsidR="004423E1" w:rsidRPr="00D1667B" w:rsidRDefault="00D1667B" w:rsidP="00D1667B">
            <w:pPr>
              <w:widowControl/>
              <w:rPr>
                <w:sz w:val="22"/>
                <w:szCs w:val="22"/>
                <w:lang w:val="en-US"/>
              </w:rPr>
            </w:pPr>
            <w:r>
              <w:rPr>
                <w:sz w:val="22"/>
                <w:szCs w:val="22"/>
                <w:lang w:val="en-US"/>
              </w:rPr>
              <w:t xml:space="preserve">Water steam flowrate for stripping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23E1" w:rsidRPr="002A25A8" w:rsidRDefault="002A25A8" w:rsidP="002A25A8">
            <w:pPr>
              <w:widowControl/>
              <w:jc w:val="center"/>
              <w:rPr>
                <w:sz w:val="22"/>
                <w:szCs w:val="22"/>
                <w:lang w:val="en-US"/>
              </w:rPr>
            </w:pPr>
            <w:r>
              <w:rPr>
                <w:sz w:val="22"/>
                <w:szCs w:val="22"/>
                <w:lang w:val="en-US"/>
              </w:rPr>
              <w:t>kg</w:t>
            </w:r>
            <w:r w:rsidR="004423E1" w:rsidRPr="0066585C">
              <w:rPr>
                <w:sz w:val="22"/>
                <w:szCs w:val="22"/>
              </w:rPr>
              <w:t>/</w:t>
            </w:r>
            <w:r>
              <w:rPr>
                <w:sz w:val="22"/>
                <w:szCs w:val="22"/>
                <w:lang w:val="en-US"/>
              </w:rPr>
              <w:t>hour</w:t>
            </w:r>
          </w:p>
        </w:tc>
        <w:tc>
          <w:tcPr>
            <w:tcW w:w="1286" w:type="dxa"/>
            <w:tcBorders>
              <w:top w:val="single" w:sz="4" w:space="0" w:color="auto"/>
              <w:left w:val="nil"/>
              <w:bottom w:val="single" w:sz="4" w:space="0" w:color="auto"/>
              <w:right w:val="single" w:sz="4" w:space="0" w:color="auto"/>
            </w:tcBorders>
            <w:shd w:val="clear" w:color="auto" w:fill="auto"/>
            <w:noWrap/>
            <w:vAlign w:val="bottom"/>
            <w:hideMark/>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23E1" w:rsidRPr="00D1667B" w:rsidRDefault="00D1667B" w:rsidP="004423E1">
            <w:pPr>
              <w:widowControl/>
              <w:rPr>
                <w:sz w:val="22"/>
                <w:szCs w:val="22"/>
                <w:lang w:val="en-US"/>
              </w:rPr>
            </w:pPr>
            <w:r>
              <w:rPr>
                <w:sz w:val="22"/>
                <w:szCs w:val="22"/>
                <w:lang w:val="en-US"/>
              </w:rPr>
              <w:t>Top/bottom column temperature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4423E1" w:rsidRPr="0066585C" w:rsidRDefault="004423E1" w:rsidP="002A25A8">
            <w:pPr>
              <w:widowControl/>
              <w:jc w:val="center"/>
              <w:rPr>
                <w:sz w:val="22"/>
                <w:szCs w:val="22"/>
              </w:rPr>
            </w:pPr>
            <w:r w:rsidRPr="0066585C">
              <w:rPr>
                <w:sz w:val="22"/>
                <w:szCs w:val="22"/>
              </w:rPr>
              <w:t>°С</w:t>
            </w:r>
          </w:p>
        </w:tc>
        <w:tc>
          <w:tcPr>
            <w:tcW w:w="1286" w:type="dxa"/>
            <w:tcBorders>
              <w:top w:val="single" w:sz="4" w:space="0" w:color="auto"/>
              <w:left w:val="nil"/>
              <w:bottom w:val="single" w:sz="4" w:space="0" w:color="auto"/>
              <w:right w:val="single" w:sz="4" w:space="0" w:color="auto"/>
            </w:tcBorders>
            <w:shd w:val="clear" w:color="auto" w:fill="auto"/>
            <w:noWrap/>
            <w:vAlign w:val="bottom"/>
            <w:hideMark/>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bCs/>
                <w:sz w:val="22"/>
                <w:szCs w:val="22"/>
                <w:lang w:val="en-US"/>
              </w:rPr>
            </w:pPr>
            <w:r>
              <w:rPr>
                <w:bCs/>
                <w:sz w:val="22"/>
                <w:szCs w:val="22"/>
                <w:lang w:val="en-US"/>
              </w:rPr>
              <w:t>Acid gas flowrate from column to Claus heater</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423E1" w:rsidRPr="0066585C" w:rsidRDefault="002A25A8" w:rsidP="002A25A8">
            <w:pPr>
              <w:widowControl/>
              <w:jc w:val="center"/>
              <w:rPr>
                <w:sz w:val="22"/>
                <w:szCs w:val="22"/>
              </w:rPr>
            </w:pPr>
            <w:r>
              <w:rPr>
                <w:sz w:val="22"/>
                <w:szCs w:val="22"/>
                <w:lang w:val="en-US"/>
              </w:rPr>
              <w:t>m</w:t>
            </w:r>
            <w:r w:rsidRPr="0066585C">
              <w:rPr>
                <w:sz w:val="22"/>
                <w:szCs w:val="22"/>
                <w:vertAlign w:val="superscript"/>
              </w:rPr>
              <w:t>3</w:t>
            </w:r>
            <w:r w:rsidRPr="0066585C">
              <w:rPr>
                <w:sz w:val="22"/>
                <w:szCs w:val="22"/>
              </w:rPr>
              <w:t>/</w:t>
            </w:r>
            <w:r>
              <w:rPr>
                <w:sz w:val="22"/>
                <w:szCs w:val="22"/>
                <w:lang w:val="en-US"/>
              </w:rPr>
              <w:t>hour</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bCs/>
                <w:sz w:val="22"/>
                <w:szCs w:val="22"/>
                <w:highlight w:val="yellow"/>
                <w:lang w:val="en-US"/>
              </w:rPr>
            </w:pPr>
            <w:r>
              <w:rPr>
                <w:bCs/>
                <w:sz w:val="22"/>
                <w:szCs w:val="22"/>
                <w:highlight w:val="yellow"/>
                <w:lang w:val="en-US"/>
              </w:rPr>
              <w:t>Stripped water flowrate</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423E1" w:rsidRPr="0066585C" w:rsidRDefault="002A25A8" w:rsidP="002A25A8">
            <w:pPr>
              <w:widowControl/>
              <w:jc w:val="center"/>
              <w:rPr>
                <w:sz w:val="22"/>
                <w:szCs w:val="22"/>
              </w:rPr>
            </w:pPr>
            <w:r w:rsidRPr="002A25A8">
              <w:rPr>
                <w:sz w:val="22"/>
                <w:szCs w:val="22"/>
                <w:highlight w:val="yellow"/>
                <w:lang w:val="en-US"/>
              </w:rPr>
              <w:t>m</w:t>
            </w:r>
            <w:r w:rsidRPr="002A25A8">
              <w:rPr>
                <w:sz w:val="22"/>
                <w:szCs w:val="22"/>
                <w:highlight w:val="yellow"/>
                <w:vertAlign w:val="superscript"/>
              </w:rPr>
              <w:t>3</w:t>
            </w:r>
            <w:r w:rsidRPr="002A25A8">
              <w:rPr>
                <w:sz w:val="22"/>
                <w:szCs w:val="22"/>
                <w:highlight w:val="yellow"/>
              </w:rPr>
              <w:t>/</w:t>
            </w:r>
            <w:r w:rsidRPr="002A25A8">
              <w:rPr>
                <w:sz w:val="22"/>
                <w:szCs w:val="22"/>
                <w:highlight w:val="yellow"/>
                <w:lang w:val="en-US"/>
              </w:rPr>
              <w:t>hour</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b/>
                <w:bCs/>
                <w:sz w:val="22"/>
                <w:szCs w:val="22"/>
                <w:lang w:val="en-US"/>
              </w:rPr>
            </w:pPr>
            <w:r>
              <w:rPr>
                <w:b/>
                <w:bCs/>
                <w:sz w:val="22"/>
                <w:szCs w:val="22"/>
                <w:lang w:val="en-US"/>
              </w:rPr>
              <w:t>MDEA regenerator</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423E1" w:rsidRPr="0066585C" w:rsidRDefault="004423E1" w:rsidP="002A25A8">
            <w:pPr>
              <w:widowControl/>
              <w:jc w:val="center"/>
              <w:rPr>
                <w:sz w:val="22"/>
                <w:szCs w:val="22"/>
              </w:rPr>
            </w:pP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bCs/>
                <w:sz w:val="22"/>
                <w:szCs w:val="22"/>
                <w:lang w:val="en-US"/>
              </w:rPr>
            </w:pPr>
            <w:r>
              <w:rPr>
                <w:sz w:val="22"/>
                <w:szCs w:val="22"/>
                <w:lang w:val="en-US"/>
              </w:rPr>
              <w:t>Rich MDEA flowrate to column loading</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423E1" w:rsidRPr="0066585C" w:rsidRDefault="002A25A8" w:rsidP="002A25A8">
            <w:pPr>
              <w:widowControl/>
              <w:jc w:val="center"/>
              <w:rPr>
                <w:sz w:val="22"/>
                <w:szCs w:val="22"/>
              </w:rPr>
            </w:pPr>
            <w:r>
              <w:rPr>
                <w:sz w:val="22"/>
                <w:szCs w:val="22"/>
                <w:lang w:val="en-US"/>
              </w:rPr>
              <w:t>m</w:t>
            </w:r>
            <w:r w:rsidRPr="0066585C">
              <w:rPr>
                <w:sz w:val="22"/>
                <w:szCs w:val="22"/>
                <w:vertAlign w:val="superscript"/>
              </w:rPr>
              <w:t>3</w:t>
            </w:r>
            <w:r w:rsidRPr="0066585C">
              <w:rPr>
                <w:sz w:val="22"/>
                <w:szCs w:val="22"/>
              </w:rPr>
              <w:t>/</w:t>
            </w:r>
            <w:r>
              <w:rPr>
                <w:sz w:val="22"/>
                <w:szCs w:val="22"/>
                <w:lang w:val="en-US"/>
              </w:rPr>
              <w:t>hour</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64"/>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sz w:val="22"/>
                <w:szCs w:val="22"/>
                <w:lang w:val="en-US"/>
              </w:rPr>
            </w:pPr>
            <w:r>
              <w:rPr>
                <w:sz w:val="22"/>
                <w:szCs w:val="22"/>
                <w:lang w:val="en-US"/>
              </w:rPr>
              <w:t>Rich MDEA temperature to column loading</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423E1" w:rsidRPr="0066585C" w:rsidRDefault="004423E1" w:rsidP="002A25A8">
            <w:pPr>
              <w:widowControl/>
              <w:jc w:val="center"/>
              <w:rPr>
                <w:sz w:val="22"/>
                <w:szCs w:val="22"/>
              </w:rPr>
            </w:pPr>
            <w:r w:rsidRPr="0066585C">
              <w:rPr>
                <w:sz w:val="22"/>
                <w:szCs w:val="22"/>
              </w:rPr>
              <w:t>°С</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64"/>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sz w:val="22"/>
                <w:szCs w:val="22"/>
                <w:lang w:val="en-US"/>
              </w:rPr>
            </w:pPr>
            <w:r>
              <w:rPr>
                <w:sz w:val="22"/>
                <w:szCs w:val="22"/>
                <w:lang w:val="en-US"/>
              </w:rPr>
              <w:t>Top pressure</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423E1" w:rsidRPr="0066585C" w:rsidRDefault="002A25A8" w:rsidP="002A25A8">
            <w:pPr>
              <w:widowControl/>
              <w:jc w:val="center"/>
              <w:rPr>
                <w:sz w:val="22"/>
                <w:szCs w:val="22"/>
              </w:rPr>
            </w:pPr>
            <w:r>
              <w:rPr>
                <w:sz w:val="22"/>
                <w:szCs w:val="22"/>
                <w:lang w:val="en-US"/>
              </w:rPr>
              <w:t>MPa (g)</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135"/>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sz w:val="22"/>
                <w:szCs w:val="22"/>
                <w:lang w:val="en-US"/>
              </w:rPr>
            </w:pPr>
            <w:r>
              <w:rPr>
                <w:sz w:val="22"/>
                <w:szCs w:val="22"/>
                <w:lang w:val="en-US"/>
              </w:rPr>
              <w:t>Water steam flowrate</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423E1" w:rsidRPr="0066585C" w:rsidRDefault="002A25A8" w:rsidP="002A25A8">
            <w:pPr>
              <w:widowControl/>
              <w:jc w:val="center"/>
              <w:rPr>
                <w:sz w:val="22"/>
                <w:szCs w:val="22"/>
              </w:rPr>
            </w:pPr>
            <w:r>
              <w:rPr>
                <w:sz w:val="22"/>
                <w:szCs w:val="22"/>
                <w:lang w:val="en-US"/>
              </w:rPr>
              <w:t>kg</w:t>
            </w:r>
            <w:r w:rsidRPr="0066585C">
              <w:rPr>
                <w:sz w:val="22"/>
                <w:szCs w:val="22"/>
              </w:rPr>
              <w:t>/</w:t>
            </w:r>
            <w:r>
              <w:rPr>
                <w:sz w:val="22"/>
                <w:szCs w:val="22"/>
                <w:lang w:val="en-US"/>
              </w:rPr>
              <w:t>hour</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111"/>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sz w:val="22"/>
                <w:szCs w:val="22"/>
                <w:lang w:val="en-US"/>
              </w:rPr>
            </w:pPr>
            <w:r>
              <w:rPr>
                <w:sz w:val="22"/>
                <w:szCs w:val="22"/>
                <w:lang w:val="en-US"/>
              </w:rPr>
              <w:t>Top/bottom temperature</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423E1" w:rsidRPr="0066585C" w:rsidRDefault="004423E1" w:rsidP="002A25A8">
            <w:pPr>
              <w:widowControl/>
              <w:jc w:val="center"/>
              <w:rPr>
                <w:sz w:val="22"/>
                <w:szCs w:val="22"/>
              </w:rPr>
            </w:pPr>
            <w:r w:rsidRPr="0066585C">
              <w:rPr>
                <w:sz w:val="22"/>
                <w:szCs w:val="22"/>
              </w:rPr>
              <w:t>°С</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bCs/>
                <w:sz w:val="22"/>
                <w:szCs w:val="22"/>
                <w:lang w:val="en-US"/>
              </w:rPr>
            </w:pPr>
            <w:r>
              <w:rPr>
                <w:bCs/>
                <w:sz w:val="22"/>
                <w:szCs w:val="22"/>
                <w:lang w:val="en-US"/>
              </w:rPr>
              <w:t>Sour water flowrate from column to Claus heater</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423E1" w:rsidRPr="0066585C" w:rsidRDefault="002A25A8" w:rsidP="002A25A8">
            <w:pPr>
              <w:widowControl/>
              <w:jc w:val="center"/>
              <w:rPr>
                <w:sz w:val="22"/>
                <w:szCs w:val="22"/>
              </w:rPr>
            </w:pPr>
            <w:r>
              <w:rPr>
                <w:sz w:val="22"/>
                <w:szCs w:val="22"/>
                <w:lang w:val="en-US"/>
              </w:rPr>
              <w:t>m</w:t>
            </w:r>
            <w:r w:rsidRPr="0066585C">
              <w:rPr>
                <w:sz w:val="22"/>
                <w:szCs w:val="22"/>
                <w:vertAlign w:val="superscript"/>
              </w:rPr>
              <w:t>3</w:t>
            </w:r>
            <w:r w:rsidRPr="0066585C">
              <w:rPr>
                <w:sz w:val="22"/>
                <w:szCs w:val="22"/>
              </w:rPr>
              <w:t>/</w:t>
            </w:r>
            <w:r>
              <w:rPr>
                <w:sz w:val="22"/>
                <w:szCs w:val="22"/>
                <w:lang w:val="en-US"/>
              </w:rPr>
              <w:t>hour</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bCs/>
                <w:sz w:val="22"/>
                <w:szCs w:val="22"/>
                <w:highlight w:val="yellow"/>
                <w:lang w:val="en-US"/>
              </w:rPr>
            </w:pPr>
            <w:r>
              <w:rPr>
                <w:bCs/>
                <w:sz w:val="22"/>
                <w:szCs w:val="22"/>
                <w:highlight w:val="yellow"/>
                <w:lang w:val="en-US"/>
              </w:rPr>
              <w:t>Regenerated MDEA flowrate</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423E1" w:rsidRPr="002A25A8" w:rsidRDefault="002A25A8" w:rsidP="002A25A8">
            <w:pPr>
              <w:widowControl/>
              <w:jc w:val="center"/>
              <w:rPr>
                <w:sz w:val="22"/>
                <w:szCs w:val="22"/>
                <w:highlight w:val="yellow"/>
              </w:rPr>
            </w:pPr>
            <w:r w:rsidRPr="002A25A8">
              <w:rPr>
                <w:sz w:val="22"/>
                <w:szCs w:val="22"/>
                <w:highlight w:val="yellow"/>
                <w:lang w:val="en-US"/>
              </w:rPr>
              <w:t>m</w:t>
            </w:r>
            <w:r w:rsidRPr="002A25A8">
              <w:rPr>
                <w:sz w:val="22"/>
                <w:szCs w:val="22"/>
                <w:highlight w:val="yellow"/>
                <w:vertAlign w:val="superscript"/>
              </w:rPr>
              <w:t>3</w:t>
            </w:r>
            <w:r w:rsidRPr="002A25A8">
              <w:rPr>
                <w:sz w:val="22"/>
                <w:szCs w:val="22"/>
                <w:highlight w:val="yellow"/>
              </w:rPr>
              <w:t>/</w:t>
            </w:r>
            <w:r w:rsidRPr="002A25A8">
              <w:rPr>
                <w:sz w:val="22"/>
                <w:szCs w:val="22"/>
                <w:highlight w:val="yellow"/>
                <w:lang w:val="en-US"/>
              </w:rPr>
              <w:t>hour</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4423E1" w:rsidRPr="002A25A8" w:rsidRDefault="004423E1" w:rsidP="004423E1">
            <w:pPr>
              <w:widowControl/>
              <w:rPr>
                <w:sz w:val="22"/>
                <w:szCs w:val="22"/>
                <w:highlight w:val="yellow"/>
              </w:rPr>
            </w:pP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4423E1" w:rsidRPr="00D1667B" w:rsidRDefault="00D1667B" w:rsidP="004423E1">
            <w:pPr>
              <w:widowControl/>
              <w:rPr>
                <w:b/>
                <w:bCs/>
                <w:sz w:val="22"/>
                <w:szCs w:val="22"/>
                <w:lang w:val="en-US"/>
              </w:rPr>
            </w:pPr>
            <w:r>
              <w:rPr>
                <w:b/>
                <w:bCs/>
                <w:sz w:val="22"/>
                <w:szCs w:val="22"/>
                <w:lang w:val="en-US"/>
              </w:rPr>
              <w:t>Claus heater</w:t>
            </w:r>
          </w:p>
        </w:tc>
        <w:tc>
          <w:tcPr>
            <w:tcW w:w="1418" w:type="dxa"/>
            <w:tcBorders>
              <w:top w:val="nil"/>
              <w:left w:val="nil"/>
              <w:bottom w:val="single" w:sz="4" w:space="0" w:color="auto"/>
              <w:right w:val="single" w:sz="4" w:space="0" w:color="auto"/>
            </w:tcBorders>
            <w:shd w:val="clear" w:color="auto" w:fill="auto"/>
            <w:noWrap/>
            <w:vAlign w:val="center"/>
            <w:hideMark/>
          </w:tcPr>
          <w:p w:rsidR="004423E1" w:rsidRPr="0066585C" w:rsidRDefault="004423E1" w:rsidP="004423E1">
            <w:pPr>
              <w:widowControl/>
              <w:jc w:val="center"/>
              <w:rPr>
                <w:sz w:val="22"/>
                <w:szCs w:val="22"/>
              </w:rPr>
            </w:pPr>
            <w:r w:rsidRPr="0066585C">
              <w:rPr>
                <w:sz w:val="22"/>
                <w:szCs w:val="22"/>
              </w:rPr>
              <w:t> </w:t>
            </w:r>
          </w:p>
        </w:tc>
        <w:tc>
          <w:tcPr>
            <w:tcW w:w="1286" w:type="dxa"/>
            <w:tcBorders>
              <w:top w:val="nil"/>
              <w:left w:val="nil"/>
              <w:bottom w:val="single" w:sz="4" w:space="0" w:color="auto"/>
              <w:right w:val="single" w:sz="4" w:space="0" w:color="auto"/>
            </w:tcBorders>
            <w:shd w:val="clear" w:color="auto" w:fill="auto"/>
            <w:noWrap/>
            <w:vAlign w:val="bottom"/>
            <w:hideMark/>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4423E1" w:rsidRPr="00D1667B" w:rsidRDefault="00D1667B" w:rsidP="004423E1">
            <w:pPr>
              <w:widowControl/>
              <w:rPr>
                <w:sz w:val="22"/>
                <w:szCs w:val="22"/>
                <w:lang w:val="en-US"/>
              </w:rPr>
            </w:pPr>
            <w:r>
              <w:rPr>
                <w:sz w:val="22"/>
                <w:szCs w:val="22"/>
                <w:lang w:val="en-US"/>
              </w:rPr>
              <w:t>Temperature in heater combustion area</w:t>
            </w:r>
          </w:p>
        </w:tc>
        <w:tc>
          <w:tcPr>
            <w:tcW w:w="1418" w:type="dxa"/>
            <w:tcBorders>
              <w:top w:val="nil"/>
              <w:left w:val="nil"/>
              <w:bottom w:val="single" w:sz="4" w:space="0" w:color="auto"/>
              <w:right w:val="single" w:sz="4" w:space="0" w:color="auto"/>
            </w:tcBorders>
            <w:shd w:val="clear" w:color="auto" w:fill="auto"/>
            <w:noWrap/>
            <w:vAlign w:val="center"/>
            <w:hideMark/>
          </w:tcPr>
          <w:p w:rsidR="004423E1" w:rsidRPr="0066585C" w:rsidRDefault="004423E1" w:rsidP="004423E1">
            <w:pPr>
              <w:widowControl/>
              <w:jc w:val="center"/>
              <w:rPr>
                <w:sz w:val="22"/>
                <w:szCs w:val="22"/>
              </w:rPr>
            </w:pPr>
            <w:r w:rsidRPr="0066585C">
              <w:rPr>
                <w:sz w:val="22"/>
                <w:szCs w:val="22"/>
              </w:rPr>
              <w:t>°С</w:t>
            </w:r>
          </w:p>
        </w:tc>
        <w:tc>
          <w:tcPr>
            <w:tcW w:w="1286" w:type="dxa"/>
            <w:tcBorders>
              <w:top w:val="nil"/>
              <w:left w:val="nil"/>
              <w:bottom w:val="single" w:sz="4" w:space="0" w:color="auto"/>
              <w:right w:val="single" w:sz="4" w:space="0" w:color="auto"/>
            </w:tcBorders>
            <w:shd w:val="clear" w:color="auto" w:fill="auto"/>
            <w:noWrap/>
            <w:vAlign w:val="bottom"/>
            <w:hideMark/>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4423E1" w:rsidRPr="00D1667B" w:rsidRDefault="00D1667B" w:rsidP="004423E1">
            <w:pPr>
              <w:widowControl/>
              <w:rPr>
                <w:sz w:val="22"/>
                <w:szCs w:val="22"/>
                <w:lang w:val="en-US"/>
              </w:rPr>
            </w:pPr>
            <w:r>
              <w:rPr>
                <w:sz w:val="22"/>
                <w:szCs w:val="22"/>
                <w:lang w:val="en-US"/>
              </w:rPr>
              <w:t>Fuel flowrate (natural/fuel gas)</w:t>
            </w:r>
          </w:p>
        </w:tc>
        <w:tc>
          <w:tcPr>
            <w:tcW w:w="1418" w:type="dxa"/>
            <w:tcBorders>
              <w:top w:val="nil"/>
              <w:left w:val="nil"/>
              <w:bottom w:val="single" w:sz="4" w:space="0" w:color="auto"/>
              <w:right w:val="single" w:sz="4" w:space="0" w:color="auto"/>
            </w:tcBorders>
            <w:shd w:val="clear" w:color="auto" w:fill="auto"/>
            <w:noWrap/>
            <w:vAlign w:val="center"/>
            <w:hideMark/>
          </w:tcPr>
          <w:p w:rsidR="004423E1" w:rsidRPr="0066585C" w:rsidRDefault="002A25A8" w:rsidP="004423E1">
            <w:pPr>
              <w:widowControl/>
              <w:jc w:val="center"/>
              <w:rPr>
                <w:sz w:val="22"/>
                <w:szCs w:val="22"/>
              </w:rPr>
            </w:pPr>
            <w:r>
              <w:rPr>
                <w:sz w:val="22"/>
                <w:szCs w:val="22"/>
                <w:lang w:val="en-US"/>
              </w:rPr>
              <w:t>m</w:t>
            </w:r>
            <w:r w:rsidRPr="0066585C">
              <w:rPr>
                <w:sz w:val="22"/>
                <w:szCs w:val="22"/>
                <w:vertAlign w:val="superscript"/>
              </w:rPr>
              <w:t>3</w:t>
            </w:r>
            <w:r w:rsidRPr="0066585C">
              <w:rPr>
                <w:sz w:val="22"/>
                <w:szCs w:val="22"/>
              </w:rPr>
              <w:t>/</w:t>
            </w:r>
            <w:r>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hideMark/>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4423E1" w:rsidRPr="00D1667B" w:rsidRDefault="00D1667B" w:rsidP="004423E1">
            <w:pPr>
              <w:widowControl/>
              <w:rPr>
                <w:sz w:val="22"/>
                <w:szCs w:val="22"/>
                <w:lang w:val="en-US"/>
              </w:rPr>
            </w:pPr>
            <w:r>
              <w:rPr>
                <w:sz w:val="22"/>
                <w:szCs w:val="22"/>
                <w:lang w:val="en-US"/>
              </w:rPr>
              <w:t>Fuel pressure (natural/fuel gas)</w:t>
            </w:r>
          </w:p>
        </w:tc>
        <w:tc>
          <w:tcPr>
            <w:tcW w:w="1418" w:type="dxa"/>
            <w:tcBorders>
              <w:top w:val="nil"/>
              <w:left w:val="nil"/>
              <w:bottom w:val="single" w:sz="4" w:space="0" w:color="auto"/>
              <w:right w:val="single" w:sz="4" w:space="0" w:color="auto"/>
            </w:tcBorders>
            <w:shd w:val="clear" w:color="auto" w:fill="auto"/>
            <w:noWrap/>
            <w:vAlign w:val="center"/>
            <w:hideMark/>
          </w:tcPr>
          <w:p w:rsidR="004423E1" w:rsidRPr="0066585C" w:rsidRDefault="002A25A8" w:rsidP="004423E1">
            <w:pPr>
              <w:widowControl/>
              <w:jc w:val="center"/>
              <w:rPr>
                <w:sz w:val="22"/>
                <w:szCs w:val="22"/>
              </w:rPr>
            </w:pPr>
            <w:r>
              <w:rPr>
                <w:sz w:val="22"/>
                <w:szCs w:val="22"/>
                <w:lang w:val="en-US"/>
              </w:rPr>
              <w:t>MPa (g)</w:t>
            </w:r>
          </w:p>
        </w:tc>
        <w:tc>
          <w:tcPr>
            <w:tcW w:w="1286" w:type="dxa"/>
            <w:tcBorders>
              <w:top w:val="nil"/>
              <w:left w:val="nil"/>
              <w:bottom w:val="single" w:sz="4" w:space="0" w:color="auto"/>
              <w:right w:val="single" w:sz="4" w:space="0" w:color="auto"/>
            </w:tcBorders>
            <w:shd w:val="clear" w:color="auto" w:fill="auto"/>
            <w:noWrap/>
            <w:vAlign w:val="bottom"/>
            <w:hideMark/>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sz w:val="22"/>
                <w:szCs w:val="22"/>
                <w:lang w:val="en-US"/>
              </w:rPr>
            </w:pPr>
            <w:r>
              <w:rPr>
                <w:sz w:val="22"/>
                <w:szCs w:val="22"/>
                <w:lang w:val="en-US"/>
              </w:rPr>
              <w:t>Acid gas flowrate to heater</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4423E1">
            <w:pPr>
              <w:widowControl/>
              <w:jc w:val="center"/>
              <w:rPr>
                <w:sz w:val="22"/>
                <w:szCs w:val="22"/>
              </w:rPr>
            </w:pPr>
            <w:r>
              <w:rPr>
                <w:sz w:val="22"/>
                <w:szCs w:val="22"/>
                <w:lang w:val="en-US"/>
              </w:rPr>
              <w:t>m</w:t>
            </w:r>
            <w:r w:rsidRPr="0066585C">
              <w:rPr>
                <w:sz w:val="22"/>
                <w:szCs w:val="22"/>
                <w:vertAlign w:val="superscript"/>
              </w:rPr>
              <w:t>3</w:t>
            </w:r>
            <w:r w:rsidRPr="0066585C">
              <w:rPr>
                <w:sz w:val="22"/>
                <w:szCs w:val="22"/>
              </w:rPr>
              <w:t>/</w:t>
            </w:r>
            <w:r>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sz w:val="22"/>
                <w:szCs w:val="22"/>
                <w:lang w:val="en-US"/>
              </w:rPr>
            </w:pPr>
            <w:r>
              <w:rPr>
                <w:sz w:val="22"/>
                <w:szCs w:val="22"/>
                <w:lang w:val="en-US"/>
              </w:rPr>
              <w:t>Acid gas pressure to heater</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4423E1">
            <w:pPr>
              <w:widowControl/>
              <w:jc w:val="center"/>
              <w:rPr>
                <w:sz w:val="22"/>
                <w:szCs w:val="22"/>
              </w:rPr>
            </w:pPr>
            <w:r>
              <w:rPr>
                <w:sz w:val="22"/>
                <w:szCs w:val="22"/>
                <w:lang w:val="en-US"/>
              </w:rPr>
              <w:t>MPa (g)</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sz w:val="22"/>
                <w:szCs w:val="22"/>
                <w:lang w:val="en-US"/>
              </w:rPr>
            </w:pPr>
            <w:r>
              <w:rPr>
                <w:sz w:val="22"/>
                <w:szCs w:val="22"/>
                <w:lang w:val="en-US"/>
              </w:rPr>
              <w:t>Air flowrate to heater</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4423E1">
            <w:pPr>
              <w:widowControl/>
              <w:jc w:val="center"/>
              <w:rPr>
                <w:sz w:val="22"/>
                <w:szCs w:val="22"/>
              </w:rPr>
            </w:pPr>
            <w:r>
              <w:rPr>
                <w:sz w:val="22"/>
                <w:szCs w:val="22"/>
                <w:lang w:val="en-US"/>
              </w:rPr>
              <w:t>m</w:t>
            </w:r>
            <w:r w:rsidRPr="0066585C">
              <w:rPr>
                <w:sz w:val="22"/>
                <w:szCs w:val="22"/>
                <w:vertAlign w:val="superscript"/>
              </w:rPr>
              <w:t>3</w:t>
            </w:r>
            <w:r w:rsidRPr="0066585C">
              <w:rPr>
                <w:sz w:val="22"/>
                <w:szCs w:val="22"/>
              </w:rPr>
              <w:t>/</w:t>
            </w:r>
            <w:r>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sz w:val="22"/>
                <w:szCs w:val="22"/>
                <w:lang w:val="en-US"/>
              </w:rPr>
            </w:pPr>
            <w:r>
              <w:rPr>
                <w:sz w:val="22"/>
                <w:szCs w:val="22"/>
                <w:lang w:val="en-US"/>
              </w:rPr>
              <w:t>Air pressure to heater</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4423E1">
            <w:pPr>
              <w:widowControl/>
              <w:jc w:val="center"/>
              <w:rPr>
                <w:sz w:val="22"/>
                <w:szCs w:val="22"/>
              </w:rPr>
            </w:pPr>
            <w:r>
              <w:rPr>
                <w:sz w:val="22"/>
                <w:szCs w:val="22"/>
                <w:lang w:val="en-US"/>
              </w:rPr>
              <w:t>MPa (g)</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sz w:val="22"/>
                <w:szCs w:val="22"/>
                <w:lang w:val="en-US"/>
              </w:rPr>
            </w:pPr>
            <w:r>
              <w:rPr>
                <w:sz w:val="22"/>
                <w:szCs w:val="22"/>
                <w:lang w:val="en-US"/>
              </w:rPr>
              <w:t>Ration of air/gas</w:t>
            </w:r>
          </w:p>
        </w:tc>
        <w:tc>
          <w:tcPr>
            <w:tcW w:w="1418" w:type="dxa"/>
            <w:tcBorders>
              <w:top w:val="nil"/>
              <w:left w:val="nil"/>
              <w:bottom w:val="single" w:sz="4" w:space="0" w:color="auto"/>
              <w:right w:val="single" w:sz="4" w:space="0" w:color="auto"/>
            </w:tcBorders>
            <w:shd w:val="clear" w:color="auto" w:fill="auto"/>
            <w:noWrap/>
            <w:vAlign w:val="center"/>
          </w:tcPr>
          <w:p w:rsidR="004423E1" w:rsidRPr="002A25A8" w:rsidRDefault="002A25A8" w:rsidP="002A25A8">
            <w:pPr>
              <w:widowControl/>
              <w:jc w:val="center"/>
              <w:rPr>
                <w:sz w:val="22"/>
                <w:szCs w:val="22"/>
                <w:lang w:val="en-US"/>
              </w:rPr>
            </w:pPr>
            <w:r>
              <w:rPr>
                <w:sz w:val="22"/>
                <w:szCs w:val="22"/>
                <w:lang w:val="en-US"/>
              </w:rPr>
              <w:t>mole</w:t>
            </w:r>
            <w:r>
              <w:rPr>
                <w:sz w:val="22"/>
                <w:szCs w:val="22"/>
              </w:rPr>
              <w:t>/</w:t>
            </w:r>
            <w:r>
              <w:rPr>
                <w:sz w:val="22"/>
                <w:szCs w:val="22"/>
                <w:lang w:val="en-US"/>
              </w:rPr>
              <w:t>mole</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4423E1" w:rsidRPr="00D1667B" w:rsidRDefault="00D1667B" w:rsidP="004423E1">
            <w:pPr>
              <w:widowControl/>
              <w:rPr>
                <w:b/>
                <w:bCs/>
                <w:sz w:val="22"/>
                <w:szCs w:val="22"/>
                <w:lang w:val="en-US"/>
              </w:rPr>
            </w:pPr>
            <w:r>
              <w:rPr>
                <w:b/>
                <w:bCs/>
                <w:sz w:val="22"/>
                <w:szCs w:val="22"/>
                <w:lang w:val="en-US"/>
              </w:rPr>
              <w:t>Reactor catalytic section</w:t>
            </w:r>
          </w:p>
        </w:tc>
        <w:tc>
          <w:tcPr>
            <w:tcW w:w="1418" w:type="dxa"/>
            <w:tcBorders>
              <w:top w:val="nil"/>
              <w:left w:val="nil"/>
              <w:bottom w:val="single" w:sz="4" w:space="0" w:color="auto"/>
              <w:right w:val="single" w:sz="4" w:space="0" w:color="auto"/>
            </w:tcBorders>
            <w:shd w:val="clear" w:color="auto" w:fill="auto"/>
            <w:noWrap/>
            <w:vAlign w:val="center"/>
            <w:hideMark/>
          </w:tcPr>
          <w:p w:rsidR="004423E1" w:rsidRPr="0066585C" w:rsidRDefault="004423E1" w:rsidP="004423E1">
            <w:pPr>
              <w:widowControl/>
              <w:jc w:val="center"/>
              <w:rPr>
                <w:sz w:val="22"/>
                <w:szCs w:val="22"/>
              </w:rPr>
            </w:pPr>
            <w:r w:rsidRPr="0066585C">
              <w:rPr>
                <w:sz w:val="22"/>
                <w:szCs w:val="22"/>
              </w:rPr>
              <w:t> </w:t>
            </w:r>
          </w:p>
        </w:tc>
        <w:tc>
          <w:tcPr>
            <w:tcW w:w="1286" w:type="dxa"/>
            <w:tcBorders>
              <w:top w:val="nil"/>
              <w:left w:val="nil"/>
              <w:bottom w:val="single" w:sz="4" w:space="0" w:color="auto"/>
              <w:right w:val="single" w:sz="4" w:space="0" w:color="auto"/>
            </w:tcBorders>
            <w:shd w:val="clear" w:color="auto" w:fill="auto"/>
            <w:noWrap/>
            <w:vAlign w:val="bottom"/>
            <w:hideMark/>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4423E1" w:rsidRPr="00D1667B" w:rsidRDefault="00D1667B" w:rsidP="004423E1">
            <w:pPr>
              <w:widowControl/>
              <w:rPr>
                <w:sz w:val="22"/>
                <w:szCs w:val="22"/>
                <w:lang w:val="en-US"/>
              </w:rPr>
            </w:pPr>
            <w:r>
              <w:rPr>
                <w:sz w:val="22"/>
                <w:szCs w:val="22"/>
                <w:lang w:val="en-US"/>
              </w:rPr>
              <w:t>Inlet/outlet temperature</w:t>
            </w:r>
          </w:p>
        </w:tc>
        <w:tc>
          <w:tcPr>
            <w:tcW w:w="1418" w:type="dxa"/>
            <w:tcBorders>
              <w:top w:val="nil"/>
              <w:left w:val="nil"/>
              <w:bottom w:val="single" w:sz="4" w:space="0" w:color="auto"/>
              <w:right w:val="single" w:sz="4" w:space="0" w:color="auto"/>
            </w:tcBorders>
            <w:shd w:val="clear" w:color="auto" w:fill="auto"/>
            <w:noWrap/>
            <w:vAlign w:val="center"/>
            <w:hideMark/>
          </w:tcPr>
          <w:p w:rsidR="004423E1" w:rsidRPr="0066585C" w:rsidRDefault="004423E1" w:rsidP="004423E1">
            <w:pPr>
              <w:widowControl/>
              <w:jc w:val="center"/>
              <w:rPr>
                <w:sz w:val="22"/>
                <w:szCs w:val="22"/>
              </w:rPr>
            </w:pPr>
            <w:r w:rsidRPr="0066585C">
              <w:rPr>
                <w:sz w:val="22"/>
                <w:szCs w:val="22"/>
              </w:rPr>
              <w:t>°С</w:t>
            </w:r>
          </w:p>
        </w:tc>
        <w:tc>
          <w:tcPr>
            <w:tcW w:w="1286" w:type="dxa"/>
            <w:tcBorders>
              <w:top w:val="nil"/>
              <w:left w:val="nil"/>
              <w:bottom w:val="single" w:sz="4" w:space="0" w:color="auto"/>
              <w:right w:val="single" w:sz="4" w:space="0" w:color="auto"/>
            </w:tcBorders>
            <w:shd w:val="clear" w:color="auto" w:fill="auto"/>
            <w:noWrap/>
            <w:vAlign w:val="bottom"/>
            <w:hideMark/>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4423E1" w:rsidRPr="00D1667B" w:rsidRDefault="00D1667B" w:rsidP="004423E1">
            <w:pPr>
              <w:widowControl/>
              <w:rPr>
                <w:sz w:val="22"/>
                <w:szCs w:val="22"/>
                <w:lang w:val="en-US"/>
              </w:rPr>
            </w:pPr>
            <w:r>
              <w:rPr>
                <w:sz w:val="22"/>
                <w:szCs w:val="22"/>
                <w:lang w:val="en-US"/>
              </w:rPr>
              <w:t>Inlet/outlet pressure</w:t>
            </w:r>
          </w:p>
        </w:tc>
        <w:tc>
          <w:tcPr>
            <w:tcW w:w="1418" w:type="dxa"/>
            <w:tcBorders>
              <w:top w:val="nil"/>
              <w:left w:val="nil"/>
              <w:bottom w:val="single" w:sz="4" w:space="0" w:color="auto"/>
              <w:right w:val="single" w:sz="4" w:space="0" w:color="auto"/>
            </w:tcBorders>
            <w:shd w:val="clear" w:color="auto" w:fill="auto"/>
            <w:noWrap/>
            <w:vAlign w:val="center"/>
            <w:hideMark/>
          </w:tcPr>
          <w:p w:rsidR="004423E1" w:rsidRPr="0066585C" w:rsidRDefault="002A25A8" w:rsidP="004423E1">
            <w:pPr>
              <w:widowControl/>
              <w:jc w:val="center"/>
              <w:rPr>
                <w:sz w:val="22"/>
                <w:szCs w:val="22"/>
              </w:rPr>
            </w:pPr>
            <w:r>
              <w:rPr>
                <w:sz w:val="22"/>
                <w:szCs w:val="22"/>
                <w:lang w:val="en-US"/>
              </w:rPr>
              <w:t>MPa (g)</w:t>
            </w:r>
          </w:p>
        </w:tc>
        <w:tc>
          <w:tcPr>
            <w:tcW w:w="1286" w:type="dxa"/>
            <w:tcBorders>
              <w:top w:val="nil"/>
              <w:left w:val="nil"/>
              <w:bottom w:val="single" w:sz="4" w:space="0" w:color="auto"/>
              <w:right w:val="single" w:sz="4" w:space="0" w:color="auto"/>
            </w:tcBorders>
            <w:shd w:val="clear" w:color="auto" w:fill="auto"/>
            <w:noWrap/>
            <w:vAlign w:val="bottom"/>
            <w:hideMark/>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D1667B" w:rsidRDefault="004423E1" w:rsidP="00D1667B">
            <w:pPr>
              <w:widowControl/>
              <w:rPr>
                <w:bCs/>
                <w:sz w:val="22"/>
                <w:szCs w:val="22"/>
                <w:lang w:val="en-US"/>
              </w:rPr>
            </w:pPr>
            <w:r w:rsidRPr="0066585C">
              <w:rPr>
                <w:bCs/>
                <w:sz w:val="22"/>
                <w:szCs w:val="22"/>
              </w:rPr>
              <w:t>Н</w:t>
            </w:r>
            <w:r w:rsidRPr="00D1667B">
              <w:rPr>
                <w:bCs/>
                <w:sz w:val="22"/>
                <w:szCs w:val="22"/>
                <w:vertAlign w:val="subscript"/>
                <w:lang w:val="en-US"/>
              </w:rPr>
              <w:t>2</w:t>
            </w:r>
            <w:r w:rsidR="00D1667B">
              <w:rPr>
                <w:bCs/>
                <w:sz w:val="22"/>
                <w:szCs w:val="22"/>
                <w:vertAlign w:val="subscript"/>
                <w:lang w:val="en-US"/>
              </w:rPr>
              <w:t xml:space="preserve"> </w:t>
            </w:r>
            <w:r w:rsidR="00D1667B">
              <w:rPr>
                <w:bCs/>
                <w:sz w:val="22"/>
                <w:szCs w:val="22"/>
                <w:lang w:val="en-US"/>
              </w:rPr>
              <w:t>flowrate to second catalytic stage (hydrogenation)</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4423E1">
            <w:pPr>
              <w:widowControl/>
              <w:jc w:val="center"/>
              <w:rPr>
                <w:sz w:val="22"/>
                <w:szCs w:val="22"/>
              </w:rPr>
            </w:pPr>
            <w:r>
              <w:rPr>
                <w:sz w:val="22"/>
                <w:szCs w:val="22"/>
                <w:lang w:val="en-US"/>
              </w:rPr>
              <w:t>m</w:t>
            </w:r>
            <w:r w:rsidRPr="0066585C">
              <w:rPr>
                <w:sz w:val="22"/>
                <w:szCs w:val="22"/>
                <w:vertAlign w:val="superscript"/>
              </w:rPr>
              <w:t>3</w:t>
            </w:r>
            <w:r w:rsidRPr="0066585C">
              <w:rPr>
                <w:sz w:val="22"/>
                <w:szCs w:val="22"/>
              </w:rPr>
              <w:t>/</w:t>
            </w:r>
            <w:r>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D1667B"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b/>
                <w:bCs/>
                <w:sz w:val="22"/>
                <w:szCs w:val="22"/>
                <w:lang w:val="en-US"/>
              </w:rPr>
            </w:pPr>
            <w:r>
              <w:rPr>
                <w:b/>
                <w:bCs/>
                <w:sz w:val="22"/>
                <w:szCs w:val="22"/>
                <w:lang w:val="en-US"/>
              </w:rPr>
              <w:t>Tail gas final treatment block</w:t>
            </w:r>
          </w:p>
        </w:tc>
        <w:tc>
          <w:tcPr>
            <w:tcW w:w="1418" w:type="dxa"/>
            <w:tcBorders>
              <w:top w:val="nil"/>
              <w:left w:val="nil"/>
              <w:bottom w:val="single" w:sz="4" w:space="0" w:color="auto"/>
              <w:right w:val="single" w:sz="4" w:space="0" w:color="auto"/>
            </w:tcBorders>
            <w:shd w:val="clear" w:color="auto" w:fill="auto"/>
            <w:noWrap/>
            <w:vAlign w:val="center"/>
          </w:tcPr>
          <w:p w:rsidR="004423E1" w:rsidRPr="00D1667B" w:rsidRDefault="004423E1" w:rsidP="004423E1">
            <w:pPr>
              <w:widowControl/>
              <w:jc w:val="center"/>
              <w:rPr>
                <w:sz w:val="22"/>
                <w:szCs w:val="22"/>
                <w:lang w:val="en-US"/>
              </w:rPr>
            </w:pPr>
          </w:p>
        </w:tc>
        <w:tc>
          <w:tcPr>
            <w:tcW w:w="1286" w:type="dxa"/>
            <w:tcBorders>
              <w:top w:val="nil"/>
              <w:left w:val="nil"/>
              <w:bottom w:val="single" w:sz="4" w:space="0" w:color="auto"/>
              <w:right w:val="single" w:sz="4" w:space="0" w:color="auto"/>
            </w:tcBorders>
            <w:shd w:val="clear" w:color="auto" w:fill="auto"/>
            <w:noWrap/>
            <w:vAlign w:val="bottom"/>
          </w:tcPr>
          <w:p w:rsidR="004423E1" w:rsidRPr="00D1667B" w:rsidRDefault="004423E1" w:rsidP="004423E1">
            <w:pPr>
              <w:widowControl/>
              <w:rPr>
                <w:sz w:val="22"/>
                <w:szCs w:val="22"/>
                <w:lang w:val="en-US"/>
              </w:rPr>
            </w:pP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bCs/>
                <w:sz w:val="22"/>
                <w:szCs w:val="22"/>
                <w:lang w:val="en-US"/>
              </w:rPr>
            </w:pPr>
            <w:r>
              <w:rPr>
                <w:bCs/>
                <w:sz w:val="22"/>
                <w:szCs w:val="22"/>
                <w:lang w:val="en-US"/>
              </w:rPr>
              <w:t>Gas flowrate to quench column</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4423E1">
            <w:pPr>
              <w:widowControl/>
              <w:jc w:val="center"/>
              <w:rPr>
                <w:sz w:val="22"/>
                <w:szCs w:val="22"/>
              </w:rPr>
            </w:pPr>
            <w:r>
              <w:rPr>
                <w:sz w:val="22"/>
                <w:szCs w:val="22"/>
                <w:lang w:val="en-US"/>
              </w:rPr>
              <w:t>m</w:t>
            </w:r>
            <w:r w:rsidRPr="0066585C">
              <w:rPr>
                <w:sz w:val="22"/>
                <w:szCs w:val="22"/>
                <w:vertAlign w:val="superscript"/>
              </w:rPr>
              <w:t>3</w:t>
            </w:r>
            <w:r w:rsidRPr="0066585C">
              <w:rPr>
                <w:sz w:val="22"/>
                <w:szCs w:val="22"/>
              </w:rPr>
              <w:t>/</w:t>
            </w:r>
            <w:r>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b/>
                <w:bCs/>
                <w:sz w:val="22"/>
                <w:szCs w:val="22"/>
                <w:lang w:val="en-US"/>
              </w:rPr>
            </w:pPr>
            <w:r>
              <w:rPr>
                <w:bCs/>
                <w:sz w:val="22"/>
                <w:szCs w:val="22"/>
                <w:lang w:val="en-US"/>
              </w:rPr>
              <w:t>Gas temperature to quench column</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4423E1" w:rsidP="004423E1">
            <w:pPr>
              <w:widowControl/>
              <w:jc w:val="center"/>
              <w:rPr>
                <w:sz w:val="22"/>
                <w:szCs w:val="22"/>
              </w:rPr>
            </w:pPr>
            <w:r w:rsidRPr="0066585C">
              <w:rPr>
                <w:sz w:val="22"/>
                <w:szCs w:val="22"/>
              </w:rPr>
              <w:t>°С</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D1667B" w:rsidRDefault="00D1667B" w:rsidP="00D1667B">
            <w:pPr>
              <w:widowControl/>
              <w:rPr>
                <w:bCs/>
                <w:sz w:val="22"/>
                <w:szCs w:val="22"/>
                <w:lang w:val="en-US"/>
              </w:rPr>
            </w:pPr>
            <w:r>
              <w:rPr>
                <w:bCs/>
                <w:sz w:val="22"/>
                <w:szCs w:val="22"/>
                <w:lang w:val="en-US"/>
              </w:rPr>
              <w:t>Quench column circulation water flowrate</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4423E1">
            <w:pPr>
              <w:widowControl/>
              <w:jc w:val="center"/>
              <w:rPr>
                <w:sz w:val="22"/>
                <w:szCs w:val="22"/>
              </w:rPr>
            </w:pPr>
            <w:r>
              <w:rPr>
                <w:sz w:val="22"/>
                <w:szCs w:val="22"/>
                <w:lang w:val="en-US"/>
              </w:rPr>
              <w:t>m</w:t>
            </w:r>
            <w:r w:rsidRPr="0066585C">
              <w:rPr>
                <w:sz w:val="22"/>
                <w:szCs w:val="22"/>
                <w:vertAlign w:val="superscript"/>
              </w:rPr>
              <w:t>3</w:t>
            </w:r>
            <w:r w:rsidRPr="0066585C">
              <w:rPr>
                <w:sz w:val="22"/>
                <w:szCs w:val="22"/>
              </w:rPr>
              <w:t>/</w:t>
            </w:r>
            <w:r>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D1667B" w:rsidRDefault="00D1667B" w:rsidP="004423E1">
            <w:pPr>
              <w:widowControl/>
              <w:rPr>
                <w:bCs/>
                <w:sz w:val="22"/>
                <w:szCs w:val="22"/>
                <w:lang w:val="en-US"/>
              </w:rPr>
            </w:pPr>
            <w:r>
              <w:rPr>
                <w:bCs/>
                <w:sz w:val="22"/>
                <w:szCs w:val="22"/>
                <w:lang w:val="en-US"/>
              </w:rPr>
              <w:t>Quench column circulation water temperature</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4423E1" w:rsidP="004423E1">
            <w:pPr>
              <w:widowControl/>
              <w:jc w:val="center"/>
              <w:rPr>
                <w:sz w:val="22"/>
                <w:szCs w:val="22"/>
              </w:rPr>
            </w:pPr>
            <w:r w:rsidRPr="0066585C">
              <w:rPr>
                <w:sz w:val="22"/>
                <w:szCs w:val="22"/>
              </w:rPr>
              <w:t>°С</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2A25A8" w:rsidRPr="0066585C" w:rsidTr="00772BCF">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2A25A8" w:rsidRPr="002A25A8" w:rsidRDefault="002A25A8" w:rsidP="004423E1">
            <w:pPr>
              <w:widowControl/>
              <w:rPr>
                <w:bCs/>
                <w:sz w:val="22"/>
                <w:szCs w:val="22"/>
                <w:lang w:val="en-US"/>
              </w:rPr>
            </w:pPr>
            <w:r>
              <w:rPr>
                <w:bCs/>
                <w:sz w:val="22"/>
                <w:szCs w:val="22"/>
                <w:lang w:val="en-US"/>
              </w:rPr>
              <w:t>Sour water flowrate to stripping column block</w:t>
            </w:r>
          </w:p>
        </w:tc>
        <w:tc>
          <w:tcPr>
            <w:tcW w:w="1418" w:type="dxa"/>
            <w:tcBorders>
              <w:top w:val="nil"/>
              <w:left w:val="nil"/>
              <w:bottom w:val="single" w:sz="4" w:space="0" w:color="auto"/>
              <w:right w:val="single" w:sz="4" w:space="0" w:color="auto"/>
            </w:tcBorders>
            <w:shd w:val="clear" w:color="auto" w:fill="auto"/>
            <w:noWrap/>
          </w:tcPr>
          <w:p w:rsidR="002A25A8" w:rsidRDefault="002A25A8" w:rsidP="002A25A8">
            <w:pPr>
              <w:jc w:val="center"/>
            </w:pPr>
            <w:r w:rsidRPr="00DF2910">
              <w:rPr>
                <w:sz w:val="22"/>
                <w:szCs w:val="22"/>
                <w:lang w:val="en-US"/>
              </w:rPr>
              <w:t>m</w:t>
            </w:r>
            <w:r w:rsidRPr="00DF2910">
              <w:rPr>
                <w:sz w:val="22"/>
                <w:szCs w:val="22"/>
                <w:vertAlign w:val="superscript"/>
              </w:rPr>
              <w:t>3</w:t>
            </w:r>
            <w:r w:rsidRPr="00DF2910">
              <w:rPr>
                <w:sz w:val="22"/>
                <w:szCs w:val="22"/>
              </w:rPr>
              <w:t>/</w:t>
            </w:r>
            <w:r w:rsidRPr="00DF2910">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2A25A8" w:rsidRPr="0066585C" w:rsidRDefault="002A25A8" w:rsidP="004423E1">
            <w:pPr>
              <w:widowControl/>
              <w:rPr>
                <w:sz w:val="22"/>
                <w:szCs w:val="22"/>
              </w:rPr>
            </w:pPr>
          </w:p>
        </w:tc>
      </w:tr>
      <w:tr w:rsidR="002A25A8" w:rsidRPr="0066585C" w:rsidTr="00772BCF">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2A25A8" w:rsidRPr="00D1667B" w:rsidRDefault="002A25A8" w:rsidP="004423E1">
            <w:pPr>
              <w:widowControl/>
              <w:rPr>
                <w:bCs/>
                <w:sz w:val="22"/>
                <w:szCs w:val="22"/>
                <w:lang w:val="en-US"/>
              </w:rPr>
            </w:pPr>
            <w:r>
              <w:rPr>
                <w:bCs/>
                <w:sz w:val="22"/>
                <w:szCs w:val="22"/>
                <w:lang w:val="en-US"/>
              </w:rPr>
              <w:t>Make-up water flowrate to quench column</w:t>
            </w:r>
          </w:p>
        </w:tc>
        <w:tc>
          <w:tcPr>
            <w:tcW w:w="1418" w:type="dxa"/>
            <w:tcBorders>
              <w:top w:val="nil"/>
              <w:left w:val="nil"/>
              <w:bottom w:val="single" w:sz="4" w:space="0" w:color="auto"/>
              <w:right w:val="single" w:sz="4" w:space="0" w:color="auto"/>
            </w:tcBorders>
            <w:shd w:val="clear" w:color="auto" w:fill="auto"/>
            <w:noWrap/>
          </w:tcPr>
          <w:p w:rsidR="002A25A8" w:rsidRDefault="002A25A8" w:rsidP="002A25A8">
            <w:pPr>
              <w:jc w:val="center"/>
            </w:pPr>
            <w:r w:rsidRPr="00DF2910">
              <w:rPr>
                <w:sz w:val="22"/>
                <w:szCs w:val="22"/>
                <w:lang w:val="en-US"/>
              </w:rPr>
              <w:t>m</w:t>
            </w:r>
            <w:r w:rsidRPr="00DF2910">
              <w:rPr>
                <w:sz w:val="22"/>
                <w:szCs w:val="22"/>
                <w:vertAlign w:val="superscript"/>
              </w:rPr>
              <w:t>3</w:t>
            </w:r>
            <w:r w:rsidRPr="00DF2910">
              <w:rPr>
                <w:sz w:val="22"/>
                <w:szCs w:val="22"/>
              </w:rPr>
              <w:t>/</w:t>
            </w:r>
            <w:r w:rsidRPr="00DF2910">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2A25A8" w:rsidRPr="0066585C" w:rsidRDefault="002A25A8" w:rsidP="004423E1">
            <w:pPr>
              <w:widowControl/>
              <w:rPr>
                <w:sz w:val="22"/>
                <w:szCs w:val="22"/>
              </w:rPr>
            </w:pPr>
          </w:p>
        </w:tc>
      </w:tr>
      <w:tr w:rsidR="002A25A8" w:rsidRPr="0066585C" w:rsidTr="00772BCF">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2A25A8" w:rsidRPr="002A25A8" w:rsidRDefault="002A25A8" w:rsidP="004423E1">
            <w:pPr>
              <w:widowControl/>
              <w:rPr>
                <w:bCs/>
                <w:sz w:val="22"/>
                <w:szCs w:val="22"/>
                <w:lang w:val="en-US"/>
              </w:rPr>
            </w:pPr>
            <w:r>
              <w:rPr>
                <w:bCs/>
                <w:sz w:val="22"/>
                <w:szCs w:val="22"/>
                <w:lang w:val="en-US"/>
              </w:rPr>
              <w:t>Gas flowrate to amine absorber</w:t>
            </w:r>
          </w:p>
        </w:tc>
        <w:tc>
          <w:tcPr>
            <w:tcW w:w="1418" w:type="dxa"/>
            <w:tcBorders>
              <w:top w:val="nil"/>
              <w:left w:val="nil"/>
              <w:bottom w:val="single" w:sz="4" w:space="0" w:color="auto"/>
              <w:right w:val="single" w:sz="4" w:space="0" w:color="auto"/>
            </w:tcBorders>
            <w:shd w:val="clear" w:color="auto" w:fill="auto"/>
            <w:noWrap/>
          </w:tcPr>
          <w:p w:rsidR="002A25A8" w:rsidRDefault="002A25A8" w:rsidP="002A25A8">
            <w:pPr>
              <w:jc w:val="center"/>
            </w:pPr>
            <w:r w:rsidRPr="00DF2910">
              <w:rPr>
                <w:sz w:val="22"/>
                <w:szCs w:val="22"/>
                <w:lang w:val="en-US"/>
              </w:rPr>
              <w:t>m</w:t>
            </w:r>
            <w:r w:rsidRPr="00DF2910">
              <w:rPr>
                <w:sz w:val="22"/>
                <w:szCs w:val="22"/>
                <w:vertAlign w:val="superscript"/>
              </w:rPr>
              <w:t>3</w:t>
            </w:r>
            <w:r w:rsidRPr="00DF2910">
              <w:rPr>
                <w:sz w:val="22"/>
                <w:szCs w:val="22"/>
              </w:rPr>
              <w:t>/</w:t>
            </w:r>
            <w:r w:rsidRPr="00DF2910">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2A25A8" w:rsidRPr="0066585C" w:rsidRDefault="002A25A8" w:rsidP="004423E1">
            <w:pPr>
              <w:widowControl/>
              <w:rPr>
                <w:sz w:val="22"/>
                <w:szCs w:val="22"/>
              </w:rPr>
            </w:pP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2A25A8" w:rsidRDefault="002A25A8" w:rsidP="004423E1">
            <w:pPr>
              <w:widowControl/>
              <w:rPr>
                <w:bCs/>
                <w:sz w:val="22"/>
                <w:szCs w:val="22"/>
                <w:lang w:val="en-US"/>
              </w:rPr>
            </w:pPr>
            <w:r>
              <w:rPr>
                <w:bCs/>
                <w:sz w:val="22"/>
                <w:szCs w:val="22"/>
                <w:lang w:val="en-US"/>
              </w:rPr>
              <w:t>Gas temperature to amine absorber</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4423E1" w:rsidP="004423E1">
            <w:pPr>
              <w:widowControl/>
              <w:jc w:val="center"/>
              <w:rPr>
                <w:sz w:val="22"/>
                <w:szCs w:val="22"/>
              </w:rPr>
            </w:pPr>
            <w:r w:rsidRPr="0066585C">
              <w:rPr>
                <w:sz w:val="22"/>
                <w:szCs w:val="22"/>
              </w:rPr>
              <w:t>°С</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2A25A8" w:rsidRDefault="002A25A8" w:rsidP="004423E1">
            <w:pPr>
              <w:widowControl/>
              <w:rPr>
                <w:bCs/>
                <w:sz w:val="22"/>
                <w:szCs w:val="22"/>
                <w:lang w:val="en-US"/>
              </w:rPr>
            </w:pPr>
            <w:r>
              <w:rPr>
                <w:bCs/>
                <w:sz w:val="22"/>
                <w:szCs w:val="22"/>
                <w:lang w:val="en-US"/>
              </w:rPr>
              <w:t>Ton/bottom temperature of amine absorber</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4423E1" w:rsidP="004423E1">
            <w:pPr>
              <w:widowControl/>
              <w:jc w:val="center"/>
              <w:rPr>
                <w:sz w:val="22"/>
                <w:szCs w:val="22"/>
              </w:rPr>
            </w:pPr>
            <w:r w:rsidRPr="0066585C">
              <w:rPr>
                <w:sz w:val="22"/>
                <w:szCs w:val="22"/>
              </w:rPr>
              <w:t>°С</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2A25A8" w:rsidRDefault="002A25A8" w:rsidP="004423E1">
            <w:pPr>
              <w:widowControl/>
              <w:rPr>
                <w:bCs/>
                <w:sz w:val="22"/>
                <w:szCs w:val="22"/>
                <w:lang w:val="en-US"/>
              </w:rPr>
            </w:pPr>
            <w:r>
              <w:rPr>
                <w:bCs/>
                <w:sz w:val="22"/>
                <w:szCs w:val="22"/>
                <w:lang w:val="en-US"/>
              </w:rPr>
              <w:t>Regenerated amine flowrate for absorption</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4423E1">
            <w:pPr>
              <w:widowControl/>
              <w:jc w:val="center"/>
              <w:rPr>
                <w:sz w:val="22"/>
                <w:szCs w:val="22"/>
              </w:rPr>
            </w:pPr>
            <w:r>
              <w:rPr>
                <w:sz w:val="22"/>
                <w:szCs w:val="22"/>
                <w:lang w:val="en-US"/>
              </w:rPr>
              <w:t>m</w:t>
            </w:r>
            <w:r w:rsidRPr="0066585C">
              <w:rPr>
                <w:sz w:val="22"/>
                <w:szCs w:val="22"/>
                <w:vertAlign w:val="superscript"/>
              </w:rPr>
              <w:t>3</w:t>
            </w:r>
            <w:r w:rsidRPr="0066585C">
              <w:rPr>
                <w:sz w:val="22"/>
                <w:szCs w:val="22"/>
              </w:rPr>
              <w:t>/</w:t>
            </w:r>
            <w:r>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2A25A8" w:rsidRDefault="002A25A8" w:rsidP="004423E1">
            <w:pPr>
              <w:widowControl/>
              <w:rPr>
                <w:bCs/>
                <w:sz w:val="22"/>
                <w:szCs w:val="22"/>
                <w:lang w:val="en-US"/>
              </w:rPr>
            </w:pPr>
            <w:r>
              <w:rPr>
                <w:bCs/>
                <w:sz w:val="22"/>
                <w:szCs w:val="22"/>
                <w:lang w:val="en-US"/>
              </w:rPr>
              <w:t>Regenerated amine temperature for absorption</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4423E1" w:rsidP="004423E1">
            <w:pPr>
              <w:widowControl/>
              <w:jc w:val="center"/>
              <w:rPr>
                <w:sz w:val="22"/>
                <w:szCs w:val="22"/>
              </w:rPr>
            </w:pPr>
            <w:r w:rsidRPr="0066585C">
              <w:rPr>
                <w:sz w:val="22"/>
                <w:szCs w:val="22"/>
              </w:rPr>
              <w:t>°С</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2A25A8" w:rsidRDefault="002A25A8" w:rsidP="004423E1">
            <w:pPr>
              <w:widowControl/>
              <w:rPr>
                <w:bCs/>
                <w:sz w:val="22"/>
                <w:szCs w:val="22"/>
                <w:lang w:val="en-US"/>
              </w:rPr>
            </w:pPr>
            <w:r>
              <w:rPr>
                <w:bCs/>
                <w:sz w:val="22"/>
                <w:szCs w:val="22"/>
                <w:lang w:val="en-US"/>
              </w:rPr>
              <w:t>Rich amine flowrate to amine regeneration section</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4423E1">
            <w:pPr>
              <w:widowControl/>
              <w:jc w:val="center"/>
              <w:rPr>
                <w:sz w:val="22"/>
                <w:szCs w:val="22"/>
              </w:rPr>
            </w:pPr>
            <w:r>
              <w:rPr>
                <w:sz w:val="22"/>
                <w:szCs w:val="22"/>
                <w:lang w:val="en-US"/>
              </w:rPr>
              <w:t>m</w:t>
            </w:r>
            <w:r w:rsidRPr="0066585C">
              <w:rPr>
                <w:sz w:val="22"/>
                <w:szCs w:val="22"/>
                <w:vertAlign w:val="superscript"/>
              </w:rPr>
              <w:t>3</w:t>
            </w:r>
            <w:r w:rsidRPr="0066585C">
              <w:rPr>
                <w:sz w:val="22"/>
                <w:szCs w:val="22"/>
              </w:rPr>
              <w:t>/</w:t>
            </w:r>
            <w:r>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2A25A8" w:rsidRDefault="002A25A8" w:rsidP="004423E1">
            <w:pPr>
              <w:widowControl/>
              <w:rPr>
                <w:b/>
                <w:bCs/>
                <w:sz w:val="22"/>
                <w:szCs w:val="22"/>
                <w:lang w:val="en-US"/>
              </w:rPr>
            </w:pPr>
            <w:r>
              <w:rPr>
                <w:b/>
                <w:bCs/>
                <w:sz w:val="22"/>
                <w:szCs w:val="22"/>
                <w:lang w:val="en-US"/>
              </w:rPr>
              <w:lastRenderedPageBreak/>
              <w:t>After-burning heater</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4423E1" w:rsidP="004423E1">
            <w:pPr>
              <w:widowControl/>
              <w:jc w:val="center"/>
              <w:rPr>
                <w:sz w:val="22"/>
                <w:szCs w:val="22"/>
              </w:rPr>
            </w:pPr>
            <w:r w:rsidRPr="0066585C">
              <w:rPr>
                <w:sz w:val="22"/>
                <w:szCs w:val="22"/>
              </w:rPr>
              <w:t> </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2A25A8" w:rsidRDefault="002A25A8" w:rsidP="004423E1">
            <w:pPr>
              <w:widowControl/>
              <w:rPr>
                <w:sz w:val="22"/>
                <w:szCs w:val="22"/>
                <w:lang w:val="en-US"/>
              </w:rPr>
            </w:pPr>
            <w:r>
              <w:rPr>
                <w:sz w:val="22"/>
                <w:szCs w:val="22"/>
                <w:lang w:val="en-US"/>
              </w:rPr>
              <w:t>Heater outlet temperature</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4423E1" w:rsidP="004423E1">
            <w:pPr>
              <w:widowControl/>
              <w:jc w:val="center"/>
              <w:rPr>
                <w:sz w:val="22"/>
                <w:szCs w:val="22"/>
              </w:rPr>
            </w:pPr>
            <w:r w:rsidRPr="0066585C">
              <w:rPr>
                <w:sz w:val="22"/>
                <w:szCs w:val="22"/>
              </w:rPr>
              <w:t>°С</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2A25A8" w:rsidRDefault="002A25A8" w:rsidP="004423E1">
            <w:pPr>
              <w:widowControl/>
              <w:rPr>
                <w:sz w:val="22"/>
                <w:szCs w:val="22"/>
                <w:lang w:val="en-US"/>
              </w:rPr>
            </w:pPr>
            <w:r>
              <w:rPr>
                <w:sz w:val="22"/>
                <w:szCs w:val="22"/>
                <w:lang w:val="en-US"/>
              </w:rPr>
              <w:t>Treated tail gas flowrate to the heater</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4423E1">
            <w:pPr>
              <w:widowControl/>
              <w:jc w:val="center"/>
              <w:rPr>
                <w:sz w:val="22"/>
                <w:szCs w:val="22"/>
              </w:rPr>
            </w:pPr>
            <w:r>
              <w:rPr>
                <w:sz w:val="22"/>
                <w:szCs w:val="22"/>
                <w:lang w:val="en-US"/>
              </w:rPr>
              <w:t>m</w:t>
            </w:r>
            <w:r w:rsidRPr="0066585C">
              <w:rPr>
                <w:sz w:val="22"/>
                <w:szCs w:val="22"/>
                <w:vertAlign w:val="superscript"/>
              </w:rPr>
              <w:t>3</w:t>
            </w:r>
            <w:r w:rsidRPr="0066585C">
              <w:rPr>
                <w:sz w:val="22"/>
                <w:szCs w:val="22"/>
              </w:rPr>
              <w:t>/</w:t>
            </w:r>
            <w:r>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2A25A8" w:rsidRDefault="002A25A8" w:rsidP="004423E1">
            <w:pPr>
              <w:widowControl/>
              <w:rPr>
                <w:sz w:val="22"/>
                <w:szCs w:val="22"/>
                <w:lang w:val="en-US"/>
              </w:rPr>
            </w:pPr>
            <w:r>
              <w:rPr>
                <w:sz w:val="22"/>
                <w:szCs w:val="22"/>
                <w:lang w:val="en-US"/>
              </w:rPr>
              <w:t>Treated tail gas pressure to the heater</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4423E1">
            <w:pPr>
              <w:widowControl/>
              <w:jc w:val="center"/>
              <w:rPr>
                <w:sz w:val="22"/>
                <w:szCs w:val="22"/>
              </w:rPr>
            </w:pPr>
            <w:r>
              <w:rPr>
                <w:sz w:val="22"/>
                <w:szCs w:val="22"/>
                <w:lang w:val="en-US"/>
              </w:rPr>
              <w:t>MPa (g)</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2A25A8" w:rsidRDefault="002A25A8" w:rsidP="004423E1">
            <w:pPr>
              <w:widowControl/>
              <w:rPr>
                <w:sz w:val="22"/>
                <w:szCs w:val="22"/>
                <w:lang w:val="en-US"/>
              </w:rPr>
            </w:pPr>
            <w:r>
              <w:rPr>
                <w:sz w:val="22"/>
                <w:szCs w:val="22"/>
                <w:lang w:val="en-US"/>
              </w:rPr>
              <w:t>Fuel flowrate (natural/fuel gas)</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4423E1">
            <w:pPr>
              <w:widowControl/>
              <w:jc w:val="center"/>
              <w:rPr>
                <w:sz w:val="22"/>
                <w:szCs w:val="22"/>
              </w:rPr>
            </w:pPr>
            <w:r>
              <w:rPr>
                <w:sz w:val="22"/>
                <w:szCs w:val="22"/>
                <w:lang w:val="en-US"/>
              </w:rPr>
              <w:t>m</w:t>
            </w:r>
            <w:r w:rsidRPr="0066585C">
              <w:rPr>
                <w:sz w:val="22"/>
                <w:szCs w:val="22"/>
                <w:vertAlign w:val="superscript"/>
              </w:rPr>
              <w:t>3</w:t>
            </w:r>
            <w:r w:rsidRPr="0066585C">
              <w:rPr>
                <w:sz w:val="22"/>
                <w:szCs w:val="22"/>
              </w:rPr>
              <w:t>/</w:t>
            </w:r>
            <w:r>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2A25A8" w:rsidRDefault="002A25A8" w:rsidP="004423E1">
            <w:pPr>
              <w:widowControl/>
              <w:rPr>
                <w:sz w:val="22"/>
                <w:szCs w:val="22"/>
                <w:lang w:val="en-US"/>
              </w:rPr>
            </w:pPr>
            <w:r>
              <w:rPr>
                <w:sz w:val="22"/>
                <w:szCs w:val="22"/>
                <w:lang w:val="en-US"/>
              </w:rPr>
              <w:t>Fuel pressure (natural/fuel gas)</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4423E1">
            <w:pPr>
              <w:widowControl/>
              <w:jc w:val="center"/>
              <w:rPr>
                <w:sz w:val="22"/>
                <w:szCs w:val="22"/>
              </w:rPr>
            </w:pPr>
            <w:r>
              <w:rPr>
                <w:sz w:val="22"/>
                <w:szCs w:val="22"/>
                <w:lang w:val="en-US"/>
              </w:rPr>
              <w:t>MPa (g)</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2A25A8" w:rsidRDefault="002A25A8" w:rsidP="004423E1">
            <w:pPr>
              <w:widowControl/>
              <w:rPr>
                <w:sz w:val="22"/>
                <w:szCs w:val="22"/>
                <w:lang w:val="en-US"/>
              </w:rPr>
            </w:pPr>
            <w:r>
              <w:rPr>
                <w:sz w:val="22"/>
                <w:szCs w:val="22"/>
                <w:lang w:val="en-US"/>
              </w:rPr>
              <w:t>Air flowrate to heater</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4423E1">
            <w:pPr>
              <w:widowControl/>
              <w:jc w:val="center"/>
              <w:rPr>
                <w:sz w:val="22"/>
                <w:szCs w:val="22"/>
              </w:rPr>
            </w:pPr>
            <w:r>
              <w:rPr>
                <w:sz w:val="22"/>
                <w:szCs w:val="22"/>
                <w:lang w:val="en-US"/>
              </w:rPr>
              <w:t>m</w:t>
            </w:r>
            <w:r w:rsidRPr="0066585C">
              <w:rPr>
                <w:sz w:val="22"/>
                <w:szCs w:val="22"/>
                <w:vertAlign w:val="superscript"/>
              </w:rPr>
              <w:t>3</w:t>
            </w:r>
            <w:r w:rsidRPr="0066585C">
              <w:rPr>
                <w:sz w:val="22"/>
                <w:szCs w:val="22"/>
              </w:rPr>
              <w:t>/</w:t>
            </w:r>
            <w:r>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2A25A8" w:rsidRDefault="002A25A8" w:rsidP="004423E1">
            <w:pPr>
              <w:widowControl/>
              <w:rPr>
                <w:sz w:val="22"/>
                <w:szCs w:val="22"/>
                <w:lang w:val="en-US"/>
              </w:rPr>
            </w:pPr>
            <w:r>
              <w:rPr>
                <w:sz w:val="22"/>
                <w:szCs w:val="22"/>
                <w:lang w:val="en-US"/>
              </w:rPr>
              <w:t>Air pressure to heater</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2A25A8">
            <w:pPr>
              <w:widowControl/>
              <w:jc w:val="center"/>
              <w:rPr>
                <w:sz w:val="22"/>
                <w:szCs w:val="22"/>
              </w:rPr>
            </w:pPr>
            <w:r>
              <w:rPr>
                <w:sz w:val="22"/>
                <w:szCs w:val="22"/>
                <w:lang w:val="en-US"/>
              </w:rPr>
              <w:t>MPa (g)</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2A25A8" w:rsidRDefault="002A25A8" w:rsidP="004423E1">
            <w:pPr>
              <w:widowControl/>
              <w:rPr>
                <w:sz w:val="22"/>
                <w:szCs w:val="22"/>
                <w:lang w:val="en-US"/>
              </w:rPr>
            </w:pPr>
            <w:r>
              <w:rPr>
                <w:sz w:val="22"/>
                <w:szCs w:val="22"/>
                <w:lang w:val="en-US"/>
              </w:rPr>
              <w:t>Flue gases flowrate of after-burning heater to stack</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2A25A8" w:rsidP="004423E1">
            <w:pPr>
              <w:widowControl/>
              <w:jc w:val="center"/>
              <w:rPr>
                <w:sz w:val="22"/>
                <w:szCs w:val="22"/>
              </w:rPr>
            </w:pPr>
            <w:r>
              <w:rPr>
                <w:sz w:val="22"/>
                <w:szCs w:val="22"/>
                <w:lang w:val="en-US"/>
              </w:rPr>
              <w:t>m</w:t>
            </w:r>
            <w:r w:rsidRPr="0066585C">
              <w:rPr>
                <w:sz w:val="22"/>
                <w:szCs w:val="22"/>
                <w:vertAlign w:val="superscript"/>
              </w:rPr>
              <w:t>3</w:t>
            </w:r>
            <w:r w:rsidRPr="0066585C">
              <w:rPr>
                <w:sz w:val="22"/>
                <w:szCs w:val="22"/>
              </w:rPr>
              <w:t>/</w:t>
            </w:r>
            <w:r>
              <w:rPr>
                <w:sz w:val="22"/>
                <w:szCs w:val="22"/>
                <w:lang w:val="en-US"/>
              </w:rPr>
              <w:t>hour</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66585C" w:rsidTr="004423E1">
        <w:trPr>
          <w:trHeight w:val="229"/>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4423E1" w:rsidRPr="002A25A8" w:rsidRDefault="002A25A8" w:rsidP="004423E1">
            <w:pPr>
              <w:widowControl/>
              <w:rPr>
                <w:b/>
                <w:bCs/>
                <w:sz w:val="22"/>
                <w:szCs w:val="22"/>
                <w:lang w:val="en-US"/>
              </w:rPr>
            </w:pPr>
            <w:r>
              <w:rPr>
                <w:b/>
                <w:bCs/>
                <w:sz w:val="22"/>
                <w:szCs w:val="22"/>
                <w:lang w:val="en-US"/>
              </w:rPr>
              <w:t>Liquid sulfur</w:t>
            </w:r>
          </w:p>
        </w:tc>
        <w:tc>
          <w:tcPr>
            <w:tcW w:w="1418" w:type="dxa"/>
            <w:tcBorders>
              <w:top w:val="nil"/>
              <w:left w:val="nil"/>
              <w:bottom w:val="single" w:sz="4" w:space="0" w:color="auto"/>
              <w:right w:val="single" w:sz="4" w:space="0" w:color="auto"/>
            </w:tcBorders>
            <w:shd w:val="clear" w:color="auto" w:fill="auto"/>
            <w:noWrap/>
            <w:vAlign w:val="bottom"/>
            <w:hideMark/>
          </w:tcPr>
          <w:p w:rsidR="004423E1" w:rsidRPr="0066585C" w:rsidRDefault="004423E1" w:rsidP="004423E1">
            <w:pPr>
              <w:widowControl/>
              <w:rPr>
                <w:sz w:val="22"/>
                <w:szCs w:val="22"/>
              </w:rPr>
            </w:pPr>
          </w:p>
        </w:tc>
        <w:tc>
          <w:tcPr>
            <w:tcW w:w="1286" w:type="dxa"/>
            <w:tcBorders>
              <w:top w:val="nil"/>
              <w:left w:val="nil"/>
              <w:bottom w:val="single" w:sz="4" w:space="0" w:color="auto"/>
              <w:right w:val="single" w:sz="4" w:space="0" w:color="auto"/>
            </w:tcBorders>
            <w:shd w:val="clear" w:color="auto" w:fill="auto"/>
            <w:noWrap/>
            <w:vAlign w:val="bottom"/>
            <w:hideMark/>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191"/>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4423E1" w:rsidRPr="002A25A8" w:rsidRDefault="002A25A8" w:rsidP="004423E1">
            <w:pPr>
              <w:widowControl/>
              <w:rPr>
                <w:sz w:val="22"/>
                <w:szCs w:val="22"/>
                <w:lang w:val="en-US"/>
              </w:rPr>
            </w:pPr>
            <w:r>
              <w:rPr>
                <w:sz w:val="22"/>
                <w:szCs w:val="22"/>
                <w:lang w:val="en-US"/>
              </w:rPr>
              <w:t>Liquid sulfur flowrate to storage</w:t>
            </w:r>
          </w:p>
        </w:tc>
        <w:tc>
          <w:tcPr>
            <w:tcW w:w="1418" w:type="dxa"/>
            <w:tcBorders>
              <w:top w:val="nil"/>
              <w:left w:val="nil"/>
              <w:bottom w:val="single" w:sz="4" w:space="0" w:color="auto"/>
              <w:right w:val="single" w:sz="4" w:space="0" w:color="auto"/>
            </w:tcBorders>
            <w:shd w:val="clear" w:color="auto" w:fill="auto"/>
            <w:noWrap/>
            <w:vAlign w:val="bottom"/>
            <w:hideMark/>
          </w:tcPr>
          <w:p w:rsidR="004423E1" w:rsidRPr="0066585C" w:rsidRDefault="002A25A8" w:rsidP="002A25A8">
            <w:pPr>
              <w:widowControl/>
              <w:jc w:val="center"/>
              <w:rPr>
                <w:sz w:val="22"/>
                <w:szCs w:val="22"/>
              </w:rPr>
            </w:pPr>
            <w:r>
              <w:rPr>
                <w:sz w:val="22"/>
                <w:szCs w:val="22"/>
                <w:lang w:val="en-US"/>
              </w:rPr>
              <w:t>tons/hour</w:t>
            </w:r>
          </w:p>
        </w:tc>
        <w:tc>
          <w:tcPr>
            <w:tcW w:w="1286" w:type="dxa"/>
            <w:tcBorders>
              <w:top w:val="nil"/>
              <w:left w:val="nil"/>
              <w:bottom w:val="single" w:sz="4" w:space="0" w:color="auto"/>
              <w:right w:val="single" w:sz="4" w:space="0" w:color="auto"/>
            </w:tcBorders>
            <w:shd w:val="clear" w:color="auto" w:fill="auto"/>
            <w:noWrap/>
            <w:vAlign w:val="bottom"/>
            <w:hideMark/>
          </w:tcPr>
          <w:p w:rsidR="004423E1" w:rsidRPr="0066585C" w:rsidRDefault="004423E1" w:rsidP="004423E1">
            <w:pPr>
              <w:widowControl/>
              <w:rPr>
                <w:sz w:val="22"/>
                <w:szCs w:val="22"/>
              </w:rPr>
            </w:pPr>
            <w:r w:rsidRPr="0066585C">
              <w:rPr>
                <w:sz w:val="22"/>
                <w:szCs w:val="22"/>
              </w:rPr>
              <w:t> </w:t>
            </w:r>
          </w:p>
        </w:tc>
      </w:tr>
      <w:tr w:rsidR="004423E1" w:rsidRPr="0066585C" w:rsidTr="004423E1">
        <w:trPr>
          <w:trHeight w:val="167"/>
        </w:trPr>
        <w:tc>
          <w:tcPr>
            <w:tcW w:w="6975" w:type="dxa"/>
            <w:tcBorders>
              <w:top w:val="nil"/>
              <w:left w:val="single" w:sz="4" w:space="0" w:color="auto"/>
              <w:bottom w:val="single" w:sz="4" w:space="0" w:color="auto"/>
              <w:right w:val="single" w:sz="4" w:space="0" w:color="auto"/>
            </w:tcBorders>
            <w:shd w:val="clear" w:color="auto" w:fill="auto"/>
            <w:noWrap/>
            <w:vAlign w:val="bottom"/>
          </w:tcPr>
          <w:p w:rsidR="004423E1" w:rsidRPr="002A25A8" w:rsidRDefault="002A25A8" w:rsidP="002A25A8">
            <w:pPr>
              <w:widowControl/>
              <w:rPr>
                <w:sz w:val="22"/>
                <w:szCs w:val="22"/>
                <w:lang w:val="en-US"/>
              </w:rPr>
            </w:pPr>
            <w:r>
              <w:rPr>
                <w:sz w:val="22"/>
                <w:szCs w:val="22"/>
                <w:lang w:val="en-US"/>
              </w:rPr>
              <w:t>Liquid sulfur temperature to storage</w:t>
            </w:r>
          </w:p>
        </w:tc>
        <w:tc>
          <w:tcPr>
            <w:tcW w:w="1418" w:type="dxa"/>
            <w:tcBorders>
              <w:top w:val="nil"/>
              <w:left w:val="nil"/>
              <w:bottom w:val="single" w:sz="4" w:space="0" w:color="auto"/>
              <w:right w:val="single" w:sz="4" w:space="0" w:color="auto"/>
            </w:tcBorders>
            <w:shd w:val="clear" w:color="auto" w:fill="auto"/>
            <w:noWrap/>
            <w:vAlign w:val="center"/>
          </w:tcPr>
          <w:p w:rsidR="004423E1" w:rsidRPr="0066585C" w:rsidRDefault="004423E1" w:rsidP="004423E1">
            <w:pPr>
              <w:widowControl/>
              <w:jc w:val="center"/>
              <w:rPr>
                <w:sz w:val="22"/>
                <w:szCs w:val="22"/>
              </w:rPr>
            </w:pPr>
            <w:r w:rsidRPr="0066585C">
              <w:rPr>
                <w:sz w:val="22"/>
                <w:szCs w:val="22"/>
              </w:rPr>
              <w:t>°С</w:t>
            </w:r>
          </w:p>
        </w:tc>
        <w:tc>
          <w:tcPr>
            <w:tcW w:w="1286" w:type="dxa"/>
            <w:tcBorders>
              <w:top w:val="nil"/>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2A25A8" w:rsidRPr="0066585C" w:rsidTr="007D4B0B">
        <w:trPr>
          <w:trHeight w:val="143"/>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A25A8" w:rsidRPr="002A25A8" w:rsidRDefault="002A25A8" w:rsidP="004423E1">
            <w:pPr>
              <w:widowControl/>
              <w:rPr>
                <w:sz w:val="22"/>
                <w:szCs w:val="22"/>
                <w:highlight w:val="yellow"/>
                <w:lang w:val="en-US"/>
              </w:rPr>
            </w:pPr>
            <w:r>
              <w:rPr>
                <w:sz w:val="22"/>
                <w:szCs w:val="22"/>
                <w:highlight w:val="yellow"/>
                <w:lang w:val="en-US"/>
              </w:rPr>
              <w:t>Air flowrate for degassing</w:t>
            </w:r>
          </w:p>
        </w:tc>
        <w:tc>
          <w:tcPr>
            <w:tcW w:w="1418" w:type="dxa"/>
            <w:tcBorders>
              <w:top w:val="single" w:sz="4" w:space="0" w:color="auto"/>
              <w:left w:val="nil"/>
              <w:bottom w:val="single" w:sz="4" w:space="0" w:color="auto"/>
              <w:right w:val="single" w:sz="4" w:space="0" w:color="auto"/>
            </w:tcBorders>
            <w:shd w:val="clear" w:color="auto" w:fill="auto"/>
            <w:noWrap/>
          </w:tcPr>
          <w:p w:rsidR="002A25A8" w:rsidRPr="002A25A8" w:rsidRDefault="002A25A8" w:rsidP="002A25A8">
            <w:pPr>
              <w:jc w:val="center"/>
              <w:rPr>
                <w:highlight w:val="yellow"/>
              </w:rPr>
            </w:pPr>
            <w:r w:rsidRPr="002A25A8">
              <w:rPr>
                <w:sz w:val="22"/>
                <w:szCs w:val="22"/>
                <w:highlight w:val="yellow"/>
                <w:lang w:val="en-US"/>
              </w:rPr>
              <w:t>m</w:t>
            </w:r>
            <w:r w:rsidRPr="002A25A8">
              <w:rPr>
                <w:sz w:val="22"/>
                <w:szCs w:val="22"/>
                <w:highlight w:val="yellow"/>
                <w:vertAlign w:val="superscript"/>
              </w:rPr>
              <w:t>3</w:t>
            </w:r>
            <w:r w:rsidRPr="002A25A8">
              <w:rPr>
                <w:sz w:val="22"/>
                <w:szCs w:val="22"/>
                <w:highlight w:val="yellow"/>
              </w:rPr>
              <w:t>/</w:t>
            </w:r>
            <w:r w:rsidRPr="002A25A8">
              <w:rPr>
                <w:sz w:val="22"/>
                <w:szCs w:val="22"/>
                <w:highlight w:val="yellow"/>
                <w:lang w:val="en-US"/>
              </w:rPr>
              <w:t>hour</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2A25A8" w:rsidRPr="0066585C" w:rsidRDefault="002A25A8" w:rsidP="004423E1">
            <w:pPr>
              <w:widowControl/>
              <w:rPr>
                <w:sz w:val="22"/>
                <w:szCs w:val="22"/>
              </w:rPr>
            </w:pPr>
          </w:p>
        </w:tc>
      </w:tr>
      <w:tr w:rsidR="002A25A8" w:rsidRPr="0066585C" w:rsidTr="004423E1">
        <w:trPr>
          <w:trHeight w:val="120"/>
        </w:trPr>
        <w:tc>
          <w:tcPr>
            <w:tcW w:w="6975" w:type="dxa"/>
            <w:tcBorders>
              <w:top w:val="single" w:sz="4" w:space="0" w:color="auto"/>
              <w:left w:val="single" w:sz="4" w:space="0" w:color="auto"/>
              <w:bottom w:val="single" w:sz="4" w:space="0" w:color="auto"/>
              <w:right w:val="single" w:sz="4" w:space="0" w:color="auto"/>
            </w:tcBorders>
            <w:shd w:val="clear" w:color="auto" w:fill="auto"/>
            <w:noWrap/>
          </w:tcPr>
          <w:p w:rsidR="002A25A8" w:rsidRPr="002A25A8" w:rsidRDefault="002A25A8" w:rsidP="004423E1">
            <w:pPr>
              <w:widowControl/>
              <w:rPr>
                <w:sz w:val="22"/>
                <w:szCs w:val="22"/>
                <w:highlight w:val="yellow"/>
                <w:lang w:val="en-US"/>
              </w:rPr>
            </w:pPr>
            <w:r>
              <w:rPr>
                <w:sz w:val="22"/>
                <w:szCs w:val="22"/>
                <w:highlight w:val="yellow"/>
                <w:lang w:val="en-US"/>
              </w:rPr>
              <w:t>Degassing air flowrate</w:t>
            </w:r>
          </w:p>
        </w:tc>
        <w:tc>
          <w:tcPr>
            <w:tcW w:w="1418" w:type="dxa"/>
            <w:tcBorders>
              <w:top w:val="single" w:sz="4" w:space="0" w:color="auto"/>
              <w:left w:val="nil"/>
              <w:bottom w:val="single" w:sz="4" w:space="0" w:color="auto"/>
              <w:right w:val="single" w:sz="4" w:space="0" w:color="auto"/>
            </w:tcBorders>
            <w:shd w:val="clear" w:color="auto" w:fill="auto"/>
            <w:noWrap/>
          </w:tcPr>
          <w:p w:rsidR="002A25A8" w:rsidRPr="002A25A8" w:rsidRDefault="002A25A8" w:rsidP="002A25A8">
            <w:pPr>
              <w:jc w:val="center"/>
              <w:rPr>
                <w:highlight w:val="yellow"/>
              </w:rPr>
            </w:pPr>
            <w:r w:rsidRPr="002A25A8">
              <w:rPr>
                <w:sz w:val="22"/>
                <w:szCs w:val="22"/>
                <w:highlight w:val="yellow"/>
                <w:lang w:val="en-US"/>
              </w:rPr>
              <w:t>m</w:t>
            </w:r>
            <w:r w:rsidRPr="002A25A8">
              <w:rPr>
                <w:sz w:val="22"/>
                <w:szCs w:val="22"/>
                <w:highlight w:val="yellow"/>
                <w:vertAlign w:val="superscript"/>
              </w:rPr>
              <w:t>3</w:t>
            </w:r>
            <w:r w:rsidRPr="002A25A8">
              <w:rPr>
                <w:sz w:val="22"/>
                <w:szCs w:val="22"/>
                <w:highlight w:val="yellow"/>
              </w:rPr>
              <w:t>/</w:t>
            </w:r>
            <w:r w:rsidRPr="002A25A8">
              <w:rPr>
                <w:sz w:val="22"/>
                <w:szCs w:val="22"/>
                <w:highlight w:val="yellow"/>
                <w:lang w:val="en-US"/>
              </w:rPr>
              <w:t>hour</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2A25A8" w:rsidRPr="0066585C" w:rsidRDefault="002A25A8" w:rsidP="004423E1">
            <w:pPr>
              <w:widowControl/>
              <w:rPr>
                <w:sz w:val="22"/>
                <w:szCs w:val="22"/>
              </w:rPr>
            </w:pPr>
          </w:p>
        </w:tc>
      </w:tr>
      <w:tr w:rsidR="004423E1" w:rsidRPr="0066585C" w:rsidTr="004423E1">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23E1" w:rsidRPr="002A25A8" w:rsidRDefault="002A25A8" w:rsidP="004423E1">
            <w:pPr>
              <w:widowControl/>
              <w:rPr>
                <w:sz w:val="22"/>
                <w:szCs w:val="22"/>
                <w:lang w:val="en-US"/>
              </w:rPr>
            </w:pPr>
            <w:r>
              <w:rPr>
                <w:sz w:val="22"/>
                <w:szCs w:val="22"/>
                <w:lang w:val="en-US"/>
              </w:rPr>
              <w:t>Steam flowrate for degassing ejector</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423E1" w:rsidRPr="002A25A8" w:rsidRDefault="002A25A8" w:rsidP="004423E1">
            <w:pPr>
              <w:widowControl/>
              <w:jc w:val="center"/>
              <w:rPr>
                <w:sz w:val="22"/>
                <w:szCs w:val="22"/>
                <w:lang w:val="en-US"/>
              </w:rPr>
            </w:pPr>
            <w:r>
              <w:rPr>
                <w:sz w:val="22"/>
                <w:szCs w:val="22"/>
                <w:lang w:val="en-US"/>
              </w:rPr>
              <w:t>tons/hour</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4423E1" w:rsidRPr="0066585C" w:rsidRDefault="004423E1" w:rsidP="004423E1">
            <w:pPr>
              <w:widowControl/>
              <w:rPr>
                <w:sz w:val="22"/>
                <w:szCs w:val="22"/>
              </w:rPr>
            </w:pPr>
          </w:p>
        </w:tc>
      </w:tr>
      <w:tr w:rsidR="004423E1" w:rsidRPr="002A25A8" w:rsidTr="004423E1">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23E1" w:rsidRPr="002A25A8" w:rsidRDefault="002A25A8" w:rsidP="004423E1">
            <w:pPr>
              <w:widowControl/>
              <w:rPr>
                <w:sz w:val="22"/>
                <w:szCs w:val="22"/>
                <w:lang w:val="en-US"/>
              </w:rPr>
            </w:pPr>
            <w:r>
              <w:rPr>
                <w:b/>
                <w:bCs/>
                <w:sz w:val="22"/>
                <w:szCs w:val="22"/>
                <w:lang w:val="en-US"/>
              </w:rPr>
              <w:t>Other basic and important parameters of unit’s operation</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4423E1" w:rsidRPr="002A25A8" w:rsidRDefault="004423E1" w:rsidP="004423E1">
            <w:pPr>
              <w:widowControl/>
              <w:jc w:val="center"/>
              <w:rPr>
                <w:sz w:val="22"/>
                <w:szCs w:val="22"/>
                <w:lang w:val="en-US"/>
              </w:rPr>
            </w:pP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4423E1" w:rsidRPr="002A25A8" w:rsidRDefault="004423E1" w:rsidP="004423E1">
            <w:pPr>
              <w:widowControl/>
              <w:rPr>
                <w:sz w:val="22"/>
                <w:szCs w:val="22"/>
                <w:lang w:val="en-US"/>
              </w:rPr>
            </w:pPr>
          </w:p>
        </w:tc>
      </w:tr>
    </w:tbl>
    <w:p w:rsidR="004423E1" w:rsidRPr="002A25A8" w:rsidRDefault="004423E1" w:rsidP="004423E1">
      <w:pPr>
        <w:widowControl/>
        <w:rPr>
          <w:sz w:val="22"/>
          <w:szCs w:val="22"/>
          <w:lang w:val="en-US"/>
        </w:rPr>
      </w:pPr>
      <w:r w:rsidRPr="002A25A8">
        <w:rPr>
          <w:b/>
          <w:bCs/>
          <w:sz w:val="24"/>
          <w:szCs w:val="24"/>
          <w:lang w:val="en-US"/>
        </w:rPr>
        <w:t>*</w:t>
      </w:r>
      <w:r w:rsidR="002A25A8">
        <w:rPr>
          <w:sz w:val="22"/>
          <w:szCs w:val="22"/>
          <w:lang w:val="en-US"/>
        </w:rPr>
        <w:t>Volumes for gas mediums shall be indicated at</w:t>
      </w:r>
      <w:r w:rsidRPr="002A25A8">
        <w:rPr>
          <w:sz w:val="22"/>
          <w:szCs w:val="22"/>
          <w:lang w:val="en-US"/>
        </w:rPr>
        <w:t xml:space="preserve"> 0</w:t>
      </w:r>
      <w:r w:rsidRPr="0066585C">
        <w:rPr>
          <w:sz w:val="22"/>
          <w:szCs w:val="22"/>
          <w:vertAlign w:val="superscript"/>
        </w:rPr>
        <w:t>о</w:t>
      </w:r>
      <w:r w:rsidRPr="0066585C">
        <w:rPr>
          <w:sz w:val="22"/>
          <w:szCs w:val="22"/>
        </w:rPr>
        <w:t>С</w:t>
      </w:r>
      <w:r w:rsidRPr="002A25A8">
        <w:rPr>
          <w:sz w:val="22"/>
          <w:szCs w:val="22"/>
          <w:lang w:val="en-US"/>
        </w:rPr>
        <w:t xml:space="preserve"> </w:t>
      </w:r>
      <w:r w:rsidR="002A25A8">
        <w:rPr>
          <w:sz w:val="22"/>
          <w:szCs w:val="22"/>
          <w:lang w:val="en-US"/>
        </w:rPr>
        <w:t>and</w:t>
      </w:r>
      <w:r w:rsidRPr="002A25A8">
        <w:rPr>
          <w:sz w:val="22"/>
          <w:szCs w:val="22"/>
          <w:lang w:val="en-US"/>
        </w:rPr>
        <w:t xml:space="preserve"> 101</w:t>
      </w:r>
      <w:r w:rsidR="002A25A8">
        <w:rPr>
          <w:sz w:val="22"/>
          <w:szCs w:val="22"/>
          <w:lang w:val="en-US"/>
        </w:rPr>
        <w:t>.</w:t>
      </w:r>
      <w:r w:rsidRPr="002A25A8">
        <w:rPr>
          <w:sz w:val="22"/>
          <w:szCs w:val="22"/>
          <w:lang w:val="en-US"/>
        </w:rPr>
        <w:t>3</w:t>
      </w:r>
      <w:r w:rsidR="002A25A8">
        <w:rPr>
          <w:sz w:val="22"/>
          <w:szCs w:val="22"/>
          <w:lang w:val="en-US"/>
        </w:rPr>
        <w:t xml:space="preserve"> kPa</w:t>
      </w:r>
    </w:p>
    <w:p w:rsidR="004423E1" w:rsidRPr="002A25A8" w:rsidRDefault="004423E1" w:rsidP="004423E1">
      <w:pPr>
        <w:tabs>
          <w:tab w:val="left" w:pos="5597"/>
        </w:tabs>
        <w:rPr>
          <w:sz w:val="22"/>
          <w:szCs w:val="22"/>
          <w:lang w:val="en-US"/>
        </w:rPr>
      </w:pPr>
    </w:p>
    <w:p w:rsidR="00AA09C6" w:rsidRDefault="00AA09C6" w:rsidP="004423E1">
      <w:pPr>
        <w:tabs>
          <w:tab w:val="left" w:pos="5597"/>
        </w:tabs>
        <w:rPr>
          <w:sz w:val="22"/>
          <w:szCs w:val="22"/>
          <w:lang w:val="en-US"/>
        </w:rPr>
        <w:sectPr w:rsidR="00AA09C6" w:rsidSect="004423E1">
          <w:pgSz w:w="11906" w:h="16838"/>
          <w:pgMar w:top="851" w:right="567" w:bottom="567" w:left="1701" w:header="709" w:footer="709" w:gutter="0"/>
          <w:cols w:space="708"/>
          <w:docGrid w:linePitch="360"/>
        </w:sectPr>
      </w:pPr>
    </w:p>
    <w:tbl>
      <w:tblPr>
        <w:tblStyle w:val="a6"/>
        <w:tblW w:w="15413" w:type="dxa"/>
        <w:tblLayout w:type="fixed"/>
        <w:tblLook w:val="04A0"/>
      </w:tblPr>
      <w:tblGrid>
        <w:gridCol w:w="1658"/>
        <w:gridCol w:w="60"/>
        <w:gridCol w:w="1080"/>
        <w:gridCol w:w="932"/>
        <w:gridCol w:w="1206"/>
        <w:gridCol w:w="942"/>
        <w:gridCol w:w="924"/>
        <w:gridCol w:w="1099"/>
        <w:gridCol w:w="1351"/>
        <w:gridCol w:w="1621"/>
        <w:gridCol w:w="6"/>
        <w:gridCol w:w="1351"/>
        <w:gridCol w:w="1572"/>
        <w:gridCol w:w="10"/>
        <w:gridCol w:w="1601"/>
      </w:tblGrid>
      <w:tr w:rsidR="0027072A" w:rsidRPr="00E16716" w:rsidTr="00B2437B">
        <w:trPr>
          <w:trHeight w:val="300"/>
        </w:trPr>
        <w:tc>
          <w:tcPr>
            <w:tcW w:w="15413" w:type="dxa"/>
            <w:gridSpan w:val="15"/>
            <w:noWrap/>
            <w:hideMark/>
          </w:tcPr>
          <w:p w:rsidR="0027072A" w:rsidRPr="00E16716" w:rsidRDefault="0027072A" w:rsidP="0027072A">
            <w:pPr>
              <w:tabs>
                <w:tab w:val="left" w:pos="360"/>
              </w:tabs>
              <w:jc w:val="center"/>
              <w:rPr>
                <w:b/>
                <w:sz w:val="24"/>
                <w:szCs w:val="24"/>
              </w:rPr>
            </w:pPr>
            <w:r>
              <w:rPr>
                <w:b/>
                <w:sz w:val="24"/>
                <w:szCs w:val="24"/>
                <w:lang w:val="en-US"/>
              </w:rPr>
              <w:lastRenderedPageBreak/>
              <w:t>Equipment list</w:t>
            </w:r>
          </w:p>
        </w:tc>
      </w:tr>
      <w:tr w:rsidR="0027072A" w:rsidRPr="00E16716" w:rsidTr="00B2437B">
        <w:trPr>
          <w:trHeight w:val="240"/>
        </w:trPr>
        <w:tc>
          <w:tcPr>
            <w:tcW w:w="1658" w:type="dxa"/>
            <w:noWrap/>
          </w:tcPr>
          <w:p w:rsidR="0027072A" w:rsidRPr="0027072A" w:rsidRDefault="0027072A" w:rsidP="00B2437B">
            <w:pPr>
              <w:tabs>
                <w:tab w:val="left" w:pos="360"/>
              </w:tabs>
              <w:rPr>
                <w:sz w:val="18"/>
                <w:szCs w:val="18"/>
                <w:lang w:val="en-US"/>
              </w:rPr>
            </w:pPr>
            <w:r>
              <w:rPr>
                <w:b/>
                <w:bCs/>
                <w:sz w:val="24"/>
                <w:szCs w:val="24"/>
                <w:lang w:val="en-US"/>
              </w:rPr>
              <w:t>Reactors</w:t>
            </w:r>
          </w:p>
        </w:tc>
        <w:tc>
          <w:tcPr>
            <w:tcW w:w="1140" w:type="dxa"/>
            <w:gridSpan w:val="2"/>
            <w:noWrap/>
          </w:tcPr>
          <w:p w:rsidR="0027072A" w:rsidRPr="00E16716" w:rsidRDefault="0027072A" w:rsidP="00B2437B">
            <w:pPr>
              <w:tabs>
                <w:tab w:val="left" w:pos="360"/>
              </w:tabs>
              <w:jc w:val="center"/>
              <w:rPr>
                <w:sz w:val="18"/>
                <w:szCs w:val="18"/>
              </w:rPr>
            </w:pPr>
          </w:p>
        </w:tc>
        <w:tc>
          <w:tcPr>
            <w:tcW w:w="932" w:type="dxa"/>
            <w:noWrap/>
          </w:tcPr>
          <w:p w:rsidR="0027072A" w:rsidRPr="00E16716" w:rsidRDefault="0027072A" w:rsidP="00B2437B">
            <w:pPr>
              <w:tabs>
                <w:tab w:val="left" w:pos="360"/>
              </w:tabs>
              <w:jc w:val="center"/>
              <w:rPr>
                <w:sz w:val="18"/>
                <w:szCs w:val="18"/>
              </w:rPr>
            </w:pPr>
          </w:p>
        </w:tc>
        <w:tc>
          <w:tcPr>
            <w:tcW w:w="1206" w:type="dxa"/>
            <w:noWrap/>
          </w:tcPr>
          <w:p w:rsidR="0027072A" w:rsidRPr="00E16716" w:rsidRDefault="0027072A" w:rsidP="00B2437B">
            <w:pPr>
              <w:tabs>
                <w:tab w:val="left" w:pos="360"/>
              </w:tabs>
              <w:jc w:val="center"/>
              <w:rPr>
                <w:sz w:val="18"/>
                <w:szCs w:val="18"/>
              </w:rPr>
            </w:pPr>
          </w:p>
        </w:tc>
        <w:tc>
          <w:tcPr>
            <w:tcW w:w="942" w:type="dxa"/>
            <w:noWrap/>
          </w:tcPr>
          <w:p w:rsidR="0027072A" w:rsidRPr="00E16716" w:rsidRDefault="0027072A" w:rsidP="00B2437B">
            <w:pPr>
              <w:tabs>
                <w:tab w:val="left" w:pos="360"/>
              </w:tabs>
              <w:jc w:val="center"/>
              <w:rPr>
                <w:sz w:val="18"/>
                <w:szCs w:val="18"/>
              </w:rPr>
            </w:pPr>
          </w:p>
        </w:tc>
        <w:tc>
          <w:tcPr>
            <w:tcW w:w="924" w:type="dxa"/>
          </w:tcPr>
          <w:p w:rsidR="0027072A" w:rsidRPr="00E16716" w:rsidRDefault="0027072A" w:rsidP="00B2437B">
            <w:pPr>
              <w:tabs>
                <w:tab w:val="left" w:pos="360"/>
              </w:tabs>
              <w:jc w:val="center"/>
              <w:rPr>
                <w:sz w:val="18"/>
                <w:szCs w:val="18"/>
              </w:rPr>
            </w:pPr>
          </w:p>
        </w:tc>
        <w:tc>
          <w:tcPr>
            <w:tcW w:w="1099" w:type="dxa"/>
          </w:tcPr>
          <w:p w:rsidR="0027072A" w:rsidRPr="00E16716" w:rsidRDefault="0027072A" w:rsidP="00B2437B">
            <w:pPr>
              <w:tabs>
                <w:tab w:val="left" w:pos="360"/>
              </w:tabs>
              <w:jc w:val="center"/>
              <w:rPr>
                <w:sz w:val="18"/>
                <w:szCs w:val="18"/>
              </w:rPr>
            </w:pPr>
          </w:p>
        </w:tc>
        <w:tc>
          <w:tcPr>
            <w:tcW w:w="1351" w:type="dxa"/>
          </w:tcPr>
          <w:p w:rsidR="0027072A" w:rsidRPr="00E16716" w:rsidRDefault="0027072A" w:rsidP="00B2437B">
            <w:pPr>
              <w:tabs>
                <w:tab w:val="left" w:pos="360"/>
              </w:tabs>
              <w:jc w:val="center"/>
              <w:rPr>
                <w:sz w:val="18"/>
                <w:szCs w:val="18"/>
              </w:rPr>
            </w:pPr>
          </w:p>
        </w:tc>
        <w:tc>
          <w:tcPr>
            <w:tcW w:w="1627" w:type="dxa"/>
            <w:gridSpan w:val="2"/>
          </w:tcPr>
          <w:p w:rsidR="0027072A" w:rsidRPr="00E16716" w:rsidRDefault="0027072A" w:rsidP="00B2437B">
            <w:pPr>
              <w:tabs>
                <w:tab w:val="left" w:pos="360"/>
              </w:tabs>
              <w:jc w:val="center"/>
              <w:rPr>
                <w:sz w:val="18"/>
                <w:szCs w:val="18"/>
              </w:rPr>
            </w:pPr>
          </w:p>
        </w:tc>
        <w:tc>
          <w:tcPr>
            <w:tcW w:w="1351" w:type="dxa"/>
          </w:tcPr>
          <w:p w:rsidR="0027072A" w:rsidRPr="00E16716" w:rsidRDefault="0027072A" w:rsidP="00B2437B">
            <w:pPr>
              <w:tabs>
                <w:tab w:val="left" w:pos="360"/>
              </w:tabs>
              <w:jc w:val="center"/>
              <w:rPr>
                <w:sz w:val="18"/>
                <w:szCs w:val="18"/>
              </w:rPr>
            </w:pPr>
          </w:p>
        </w:tc>
        <w:tc>
          <w:tcPr>
            <w:tcW w:w="1572" w:type="dxa"/>
          </w:tcPr>
          <w:p w:rsidR="0027072A" w:rsidRPr="00E16716" w:rsidRDefault="0027072A" w:rsidP="00B2437B">
            <w:pPr>
              <w:tabs>
                <w:tab w:val="left" w:pos="360"/>
              </w:tabs>
              <w:jc w:val="center"/>
              <w:rPr>
                <w:sz w:val="18"/>
                <w:szCs w:val="18"/>
              </w:rPr>
            </w:pPr>
          </w:p>
        </w:tc>
        <w:tc>
          <w:tcPr>
            <w:tcW w:w="1611" w:type="dxa"/>
            <w:gridSpan w:val="2"/>
          </w:tcPr>
          <w:p w:rsidR="0027072A" w:rsidRPr="00E16716" w:rsidRDefault="0027072A" w:rsidP="00B2437B">
            <w:pPr>
              <w:tabs>
                <w:tab w:val="left" w:pos="360"/>
              </w:tabs>
              <w:jc w:val="center"/>
              <w:rPr>
                <w:sz w:val="18"/>
                <w:szCs w:val="18"/>
              </w:rPr>
            </w:pPr>
          </w:p>
        </w:tc>
      </w:tr>
      <w:tr w:rsidR="0027072A" w:rsidRPr="00E16716" w:rsidTr="00B2437B">
        <w:trPr>
          <w:trHeight w:val="600"/>
        </w:trPr>
        <w:tc>
          <w:tcPr>
            <w:tcW w:w="1658" w:type="dxa"/>
            <w:noWrap/>
            <w:hideMark/>
          </w:tcPr>
          <w:p w:rsidR="0027072A" w:rsidRPr="0027072A" w:rsidRDefault="0027072A" w:rsidP="00B2437B">
            <w:pPr>
              <w:tabs>
                <w:tab w:val="left" w:pos="360"/>
              </w:tabs>
              <w:jc w:val="center"/>
              <w:rPr>
                <w:sz w:val="18"/>
                <w:szCs w:val="18"/>
                <w:lang w:val="en-US"/>
              </w:rPr>
            </w:pPr>
            <w:r>
              <w:rPr>
                <w:sz w:val="18"/>
                <w:szCs w:val="18"/>
                <w:lang w:val="en-US"/>
              </w:rPr>
              <w:t>Name</w:t>
            </w:r>
          </w:p>
        </w:tc>
        <w:tc>
          <w:tcPr>
            <w:tcW w:w="1140" w:type="dxa"/>
            <w:gridSpan w:val="2"/>
            <w:noWrap/>
            <w:hideMark/>
          </w:tcPr>
          <w:p w:rsidR="0027072A" w:rsidRPr="0027072A" w:rsidRDefault="0027072A" w:rsidP="0027072A">
            <w:pPr>
              <w:tabs>
                <w:tab w:val="left" w:pos="360"/>
              </w:tabs>
              <w:jc w:val="center"/>
              <w:rPr>
                <w:sz w:val="18"/>
                <w:szCs w:val="18"/>
                <w:lang w:val="en-US"/>
              </w:rPr>
            </w:pPr>
            <w:r w:rsidRPr="00E16716">
              <w:rPr>
                <w:sz w:val="18"/>
                <w:szCs w:val="18"/>
              </w:rPr>
              <w:t xml:space="preserve">D, </w:t>
            </w:r>
            <w:r>
              <w:rPr>
                <w:sz w:val="18"/>
                <w:szCs w:val="18"/>
                <w:lang w:val="en-US"/>
              </w:rPr>
              <w:t>mm</w:t>
            </w:r>
          </w:p>
        </w:tc>
        <w:tc>
          <w:tcPr>
            <w:tcW w:w="932" w:type="dxa"/>
            <w:noWrap/>
            <w:hideMark/>
          </w:tcPr>
          <w:p w:rsidR="0027072A" w:rsidRPr="0027072A" w:rsidRDefault="0027072A" w:rsidP="0027072A">
            <w:pPr>
              <w:tabs>
                <w:tab w:val="left" w:pos="360"/>
              </w:tabs>
              <w:jc w:val="center"/>
              <w:rPr>
                <w:sz w:val="18"/>
                <w:szCs w:val="18"/>
                <w:lang w:val="en-US"/>
              </w:rPr>
            </w:pPr>
            <w:r w:rsidRPr="00E16716">
              <w:rPr>
                <w:sz w:val="18"/>
                <w:szCs w:val="18"/>
              </w:rPr>
              <w:t xml:space="preserve">Н, </w:t>
            </w:r>
            <w:r>
              <w:rPr>
                <w:sz w:val="18"/>
                <w:szCs w:val="18"/>
                <w:lang w:val="en-US"/>
              </w:rPr>
              <w:t>mm</w:t>
            </w:r>
          </w:p>
        </w:tc>
        <w:tc>
          <w:tcPr>
            <w:tcW w:w="1206" w:type="dxa"/>
            <w:noWrap/>
            <w:hideMark/>
          </w:tcPr>
          <w:p w:rsidR="0027072A" w:rsidRPr="00E16716" w:rsidRDefault="0027072A" w:rsidP="00B2437B">
            <w:pPr>
              <w:tabs>
                <w:tab w:val="left" w:pos="360"/>
              </w:tabs>
              <w:jc w:val="center"/>
              <w:rPr>
                <w:sz w:val="18"/>
                <w:szCs w:val="18"/>
              </w:rPr>
            </w:pPr>
            <w:r w:rsidRPr="00E16716">
              <w:rPr>
                <w:sz w:val="18"/>
                <w:szCs w:val="18"/>
              </w:rPr>
              <w:t xml:space="preserve">Т </w:t>
            </w:r>
            <w:r>
              <w:rPr>
                <w:sz w:val="18"/>
                <w:szCs w:val="18"/>
                <w:lang w:val="en-US"/>
              </w:rPr>
              <w:t>operating</w:t>
            </w:r>
          </w:p>
          <w:p w:rsidR="0027072A" w:rsidRPr="00E16716" w:rsidRDefault="0027072A" w:rsidP="00B2437B">
            <w:pPr>
              <w:tabs>
                <w:tab w:val="left" w:pos="360"/>
              </w:tabs>
              <w:jc w:val="center"/>
              <w:rPr>
                <w:sz w:val="18"/>
                <w:szCs w:val="18"/>
              </w:rPr>
            </w:pPr>
            <w:r w:rsidRPr="00E16716">
              <w:rPr>
                <w:sz w:val="18"/>
                <w:szCs w:val="18"/>
              </w:rPr>
              <w:t>°С</w:t>
            </w:r>
          </w:p>
        </w:tc>
        <w:tc>
          <w:tcPr>
            <w:tcW w:w="942" w:type="dxa"/>
            <w:noWrap/>
            <w:hideMark/>
          </w:tcPr>
          <w:p w:rsidR="0027072A" w:rsidRPr="00E16716" w:rsidRDefault="0027072A" w:rsidP="00B2437B">
            <w:pPr>
              <w:tabs>
                <w:tab w:val="left" w:pos="360"/>
              </w:tabs>
              <w:jc w:val="center"/>
              <w:rPr>
                <w:sz w:val="18"/>
                <w:szCs w:val="18"/>
              </w:rPr>
            </w:pPr>
            <w:r w:rsidRPr="00E16716">
              <w:rPr>
                <w:sz w:val="18"/>
                <w:szCs w:val="18"/>
              </w:rPr>
              <w:t xml:space="preserve">Т </w:t>
            </w:r>
            <w:r>
              <w:rPr>
                <w:sz w:val="18"/>
                <w:szCs w:val="18"/>
                <w:lang w:val="en-US"/>
              </w:rPr>
              <w:t>design</w:t>
            </w:r>
            <w:r w:rsidRPr="00E16716">
              <w:rPr>
                <w:sz w:val="18"/>
                <w:szCs w:val="18"/>
              </w:rPr>
              <w:t xml:space="preserve">. </w:t>
            </w:r>
          </w:p>
          <w:p w:rsidR="0027072A" w:rsidRPr="00E16716" w:rsidRDefault="0027072A" w:rsidP="00B2437B">
            <w:pPr>
              <w:tabs>
                <w:tab w:val="left" w:pos="360"/>
              </w:tabs>
              <w:jc w:val="center"/>
              <w:rPr>
                <w:sz w:val="18"/>
                <w:szCs w:val="18"/>
              </w:rPr>
            </w:pPr>
            <w:r w:rsidRPr="00E16716">
              <w:rPr>
                <w:sz w:val="18"/>
                <w:szCs w:val="18"/>
              </w:rPr>
              <w:t>°С</w:t>
            </w:r>
          </w:p>
        </w:tc>
        <w:tc>
          <w:tcPr>
            <w:tcW w:w="924" w:type="dxa"/>
            <w:hideMark/>
          </w:tcPr>
          <w:p w:rsidR="0027072A" w:rsidRPr="00E16716" w:rsidRDefault="0027072A" w:rsidP="0027072A">
            <w:pPr>
              <w:tabs>
                <w:tab w:val="left" w:pos="360"/>
              </w:tabs>
              <w:jc w:val="center"/>
              <w:rPr>
                <w:sz w:val="18"/>
                <w:szCs w:val="18"/>
              </w:rPr>
            </w:pPr>
            <w:r w:rsidRPr="00E16716">
              <w:rPr>
                <w:sz w:val="18"/>
                <w:szCs w:val="18"/>
              </w:rPr>
              <w:t xml:space="preserve">Р </w:t>
            </w:r>
            <w:r>
              <w:rPr>
                <w:sz w:val="18"/>
                <w:szCs w:val="18"/>
                <w:lang w:val="en-US"/>
              </w:rPr>
              <w:t>operating</w:t>
            </w:r>
            <w:r w:rsidRPr="00E16716">
              <w:rPr>
                <w:sz w:val="18"/>
                <w:szCs w:val="18"/>
              </w:rPr>
              <w:t xml:space="preserve">, </w:t>
            </w:r>
            <w:r>
              <w:rPr>
                <w:sz w:val="18"/>
                <w:szCs w:val="18"/>
                <w:lang w:val="en-US"/>
              </w:rPr>
              <w:t>MPa</w:t>
            </w:r>
            <w:r>
              <w:rPr>
                <w:sz w:val="18"/>
                <w:szCs w:val="18"/>
              </w:rPr>
              <w:t xml:space="preserve"> (g</w:t>
            </w:r>
            <w:r w:rsidRPr="00E16716">
              <w:rPr>
                <w:sz w:val="18"/>
                <w:szCs w:val="18"/>
              </w:rPr>
              <w:t>)</w:t>
            </w:r>
          </w:p>
        </w:tc>
        <w:tc>
          <w:tcPr>
            <w:tcW w:w="1099" w:type="dxa"/>
            <w:hideMark/>
          </w:tcPr>
          <w:p w:rsidR="0027072A" w:rsidRPr="00E16716" w:rsidRDefault="0027072A" w:rsidP="0027072A">
            <w:pPr>
              <w:tabs>
                <w:tab w:val="left" w:pos="360"/>
              </w:tabs>
              <w:jc w:val="center"/>
              <w:rPr>
                <w:sz w:val="18"/>
                <w:szCs w:val="18"/>
              </w:rPr>
            </w:pPr>
            <w:r w:rsidRPr="00E16716">
              <w:rPr>
                <w:sz w:val="18"/>
                <w:szCs w:val="18"/>
              </w:rPr>
              <w:t xml:space="preserve">Р </w:t>
            </w:r>
            <w:r>
              <w:rPr>
                <w:sz w:val="18"/>
                <w:szCs w:val="18"/>
                <w:lang w:val="en-US"/>
              </w:rPr>
              <w:t>design</w:t>
            </w:r>
            <w:r>
              <w:rPr>
                <w:sz w:val="18"/>
                <w:szCs w:val="18"/>
              </w:rPr>
              <w:t>, MPa</w:t>
            </w:r>
            <w:r w:rsidRPr="00E16716">
              <w:rPr>
                <w:sz w:val="18"/>
                <w:szCs w:val="18"/>
              </w:rPr>
              <w:t xml:space="preserve"> (</w:t>
            </w:r>
            <w:r>
              <w:rPr>
                <w:sz w:val="18"/>
                <w:szCs w:val="18"/>
                <w:lang w:val="en-US"/>
              </w:rPr>
              <w:t>g</w:t>
            </w:r>
            <w:r w:rsidRPr="00E16716">
              <w:rPr>
                <w:sz w:val="18"/>
                <w:szCs w:val="18"/>
              </w:rPr>
              <w:t>)</w:t>
            </w:r>
          </w:p>
        </w:tc>
        <w:tc>
          <w:tcPr>
            <w:tcW w:w="1351" w:type="dxa"/>
            <w:hideMark/>
          </w:tcPr>
          <w:p w:rsidR="0027072A" w:rsidRPr="0027072A" w:rsidRDefault="0027072A" w:rsidP="0027072A">
            <w:pPr>
              <w:tabs>
                <w:tab w:val="left" w:pos="360"/>
              </w:tabs>
              <w:jc w:val="center"/>
              <w:rPr>
                <w:sz w:val="18"/>
                <w:szCs w:val="18"/>
                <w:lang w:val="en-US"/>
              </w:rPr>
            </w:pPr>
            <w:r>
              <w:rPr>
                <w:sz w:val="18"/>
                <w:szCs w:val="18"/>
                <w:lang w:val="en-US"/>
              </w:rPr>
              <w:t>Wall thickness</w:t>
            </w:r>
            <w:r w:rsidRPr="00E16716">
              <w:rPr>
                <w:sz w:val="18"/>
                <w:szCs w:val="18"/>
              </w:rPr>
              <w:t xml:space="preserve">, </w:t>
            </w:r>
            <w:r>
              <w:rPr>
                <w:sz w:val="18"/>
                <w:szCs w:val="18"/>
                <w:lang w:val="en-US"/>
              </w:rPr>
              <w:t>mm</w:t>
            </w:r>
          </w:p>
        </w:tc>
        <w:tc>
          <w:tcPr>
            <w:tcW w:w="1627" w:type="dxa"/>
            <w:gridSpan w:val="2"/>
            <w:hideMark/>
          </w:tcPr>
          <w:p w:rsidR="0027072A" w:rsidRPr="00E16716" w:rsidRDefault="0027072A" w:rsidP="0027072A">
            <w:pPr>
              <w:tabs>
                <w:tab w:val="left" w:pos="360"/>
              </w:tabs>
              <w:jc w:val="center"/>
              <w:rPr>
                <w:sz w:val="18"/>
                <w:szCs w:val="18"/>
              </w:rPr>
            </w:pPr>
            <w:r>
              <w:rPr>
                <w:sz w:val="18"/>
                <w:szCs w:val="18"/>
                <w:lang w:val="en-US"/>
              </w:rPr>
              <w:t>Material of construction</w:t>
            </w:r>
          </w:p>
        </w:tc>
        <w:tc>
          <w:tcPr>
            <w:tcW w:w="1351" w:type="dxa"/>
            <w:hideMark/>
          </w:tcPr>
          <w:p w:rsidR="0027072A" w:rsidRPr="00E16716" w:rsidRDefault="0027072A" w:rsidP="0027072A">
            <w:pPr>
              <w:tabs>
                <w:tab w:val="left" w:pos="360"/>
              </w:tabs>
              <w:jc w:val="center"/>
              <w:rPr>
                <w:sz w:val="18"/>
                <w:szCs w:val="18"/>
              </w:rPr>
            </w:pPr>
            <w:r>
              <w:rPr>
                <w:sz w:val="18"/>
                <w:szCs w:val="18"/>
                <w:lang w:val="en-US"/>
              </w:rPr>
              <w:t>Vessel weight</w:t>
            </w:r>
            <w:r w:rsidRPr="00E16716">
              <w:rPr>
                <w:sz w:val="18"/>
                <w:szCs w:val="18"/>
              </w:rPr>
              <w:t>, т</w:t>
            </w:r>
          </w:p>
        </w:tc>
        <w:tc>
          <w:tcPr>
            <w:tcW w:w="1572" w:type="dxa"/>
            <w:hideMark/>
          </w:tcPr>
          <w:p w:rsidR="0027072A" w:rsidRPr="0027072A" w:rsidRDefault="0027072A" w:rsidP="0027072A">
            <w:pPr>
              <w:tabs>
                <w:tab w:val="left" w:pos="360"/>
              </w:tabs>
              <w:jc w:val="center"/>
              <w:rPr>
                <w:sz w:val="18"/>
                <w:szCs w:val="18"/>
                <w:lang w:val="en-US"/>
              </w:rPr>
            </w:pPr>
            <w:r>
              <w:rPr>
                <w:sz w:val="18"/>
                <w:szCs w:val="18"/>
                <w:lang w:val="en-US"/>
              </w:rPr>
              <w:t>Nozzle standout</w:t>
            </w:r>
            <w:r w:rsidRPr="00E16716">
              <w:rPr>
                <w:sz w:val="18"/>
                <w:szCs w:val="18"/>
              </w:rPr>
              <w:t xml:space="preserve">, </w:t>
            </w:r>
            <w:r>
              <w:rPr>
                <w:sz w:val="18"/>
                <w:szCs w:val="18"/>
                <w:lang w:val="en-US"/>
              </w:rPr>
              <w:t>mm</w:t>
            </w:r>
          </w:p>
        </w:tc>
        <w:tc>
          <w:tcPr>
            <w:tcW w:w="1611" w:type="dxa"/>
            <w:gridSpan w:val="2"/>
            <w:hideMark/>
          </w:tcPr>
          <w:p w:rsidR="0027072A" w:rsidRPr="0027072A" w:rsidRDefault="0027072A" w:rsidP="00B2437B">
            <w:pPr>
              <w:tabs>
                <w:tab w:val="left" w:pos="360"/>
              </w:tabs>
              <w:jc w:val="center"/>
              <w:rPr>
                <w:sz w:val="18"/>
                <w:szCs w:val="18"/>
                <w:lang w:val="en-US"/>
              </w:rPr>
            </w:pPr>
            <w:r>
              <w:rPr>
                <w:sz w:val="18"/>
                <w:szCs w:val="18"/>
                <w:lang w:val="en-US"/>
              </w:rPr>
              <w:t>Notes</w:t>
            </w:r>
          </w:p>
        </w:tc>
      </w:tr>
      <w:tr w:rsidR="0027072A" w:rsidRPr="00E16716" w:rsidTr="00B2437B">
        <w:trPr>
          <w:trHeight w:val="300"/>
        </w:trPr>
        <w:tc>
          <w:tcPr>
            <w:tcW w:w="1658"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140"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93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206"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4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24" w:type="dxa"/>
            <w:hideMark/>
          </w:tcPr>
          <w:p w:rsidR="0027072A" w:rsidRPr="00E16716" w:rsidRDefault="0027072A" w:rsidP="00B2437B">
            <w:pPr>
              <w:tabs>
                <w:tab w:val="left" w:pos="360"/>
              </w:tabs>
              <w:jc w:val="right"/>
              <w:rPr>
                <w:sz w:val="18"/>
                <w:szCs w:val="18"/>
              </w:rPr>
            </w:pPr>
            <w:r w:rsidRPr="00E16716">
              <w:rPr>
                <w:sz w:val="18"/>
                <w:szCs w:val="18"/>
              </w:rPr>
              <w:t> </w:t>
            </w:r>
          </w:p>
        </w:tc>
        <w:tc>
          <w:tcPr>
            <w:tcW w:w="1099"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27"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57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11"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r>
      <w:tr w:rsidR="0027072A" w:rsidRPr="00E16716" w:rsidTr="00B2437B">
        <w:trPr>
          <w:trHeight w:val="300"/>
        </w:trPr>
        <w:tc>
          <w:tcPr>
            <w:tcW w:w="1658"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140"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93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206"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4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24"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099"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27"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57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11"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r>
      <w:tr w:rsidR="0027072A" w:rsidRPr="00E16716" w:rsidTr="00B2437B">
        <w:trPr>
          <w:trHeight w:val="300"/>
        </w:trPr>
        <w:tc>
          <w:tcPr>
            <w:tcW w:w="1658"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140"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93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206"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4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24"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099"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27"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57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11"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r>
      <w:tr w:rsidR="0027072A" w:rsidRPr="00E16716" w:rsidTr="00B2437B">
        <w:trPr>
          <w:trHeight w:val="300"/>
        </w:trPr>
        <w:tc>
          <w:tcPr>
            <w:tcW w:w="1658" w:type="dxa"/>
            <w:noWrap/>
            <w:hideMark/>
          </w:tcPr>
          <w:p w:rsidR="0027072A" w:rsidRPr="00B2437B" w:rsidRDefault="00B2437B" w:rsidP="00B2437B">
            <w:pPr>
              <w:tabs>
                <w:tab w:val="left" w:pos="360"/>
              </w:tabs>
              <w:rPr>
                <w:b/>
                <w:bCs/>
                <w:sz w:val="24"/>
                <w:szCs w:val="24"/>
                <w:lang w:val="en-US"/>
              </w:rPr>
            </w:pPr>
            <w:r>
              <w:rPr>
                <w:b/>
                <w:bCs/>
                <w:sz w:val="24"/>
                <w:szCs w:val="24"/>
                <w:lang w:val="en-US"/>
              </w:rPr>
              <w:t>Columns</w:t>
            </w:r>
          </w:p>
        </w:tc>
        <w:tc>
          <w:tcPr>
            <w:tcW w:w="1140" w:type="dxa"/>
            <w:gridSpan w:val="2"/>
            <w:noWrap/>
            <w:hideMark/>
          </w:tcPr>
          <w:p w:rsidR="0027072A" w:rsidRPr="00E16716" w:rsidRDefault="0027072A" w:rsidP="00B2437B">
            <w:pPr>
              <w:tabs>
                <w:tab w:val="left" w:pos="360"/>
              </w:tabs>
              <w:jc w:val="right"/>
              <w:rPr>
                <w:sz w:val="24"/>
                <w:szCs w:val="24"/>
              </w:rPr>
            </w:pPr>
          </w:p>
        </w:tc>
        <w:tc>
          <w:tcPr>
            <w:tcW w:w="932" w:type="dxa"/>
            <w:noWrap/>
            <w:hideMark/>
          </w:tcPr>
          <w:p w:rsidR="0027072A" w:rsidRPr="00E16716" w:rsidRDefault="0027072A" w:rsidP="00B2437B">
            <w:pPr>
              <w:tabs>
                <w:tab w:val="left" w:pos="360"/>
              </w:tabs>
              <w:jc w:val="right"/>
              <w:rPr>
                <w:sz w:val="24"/>
                <w:szCs w:val="24"/>
              </w:rPr>
            </w:pPr>
          </w:p>
        </w:tc>
        <w:tc>
          <w:tcPr>
            <w:tcW w:w="1206" w:type="dxa"/>
            <w:noWrap/>
            <w:hideMark/>
          </w:tcPr>
          <w:p w:rsidR="0027072A" w:rsidRPr="00E16716" w:rsidRDefault="0027072A" w:rsidP="00B2437B">
            <w:pPr>
              <w:tabs>
                <w:tab w:val="left" w:pos="360"/>
              </w:tabs>
              <w:jc w:val="right"/>
              <w:rPr>
                <w:sz w:val="24"/>
                <w:szCs w:val="24"/>
              </w:rPr>
            </w:pPr>
          </w:p>
        </w:tc>
        <w:tc>
          <w:tcPr>
            <w:tcW w:w="942" w:type="dxa"/>
            <w:noWrap/>
            <w:hideMark/>
          </w:tcPr>
          <w:p w:rsidR="0027072A" w:rsidRPr="00E16716" w:rsidRDefault="0027072A" w:rsidP="00B2437B">
            <w:pPr>
              <w:tabs>
                <w:tab w:val="left" w:pos="360"/>
              </w:tabs>
              <w:jc w:val="right"/>
              <w:rPr>
                <w:sz w:val="24"/>
                <w:szCs w:val="24"/>
              </w:rPr>
            </w:pPr>
          </w:p>
        </w:tc>
        <w:tc>
          <w:tcPr>
            <w:tcW w:w="924" w:type="dxa"/>
            <w:noWrap/>
            <w:hideMark/>
          </w:tcPr>
          <w:p w:rsidR="0027072A" w:rsidRPr="00E16716" w:rsidRDefault="0027072A" w:rsidP="00B2437B">
            <w:pPr>
              <w:tabs>
                <w:tab w:val="left" w:pos="360"/>
              </w:tabs>
              <w:jc w:val="right"/>
              <w:rPr>
                <w:sz w:val="24"/>
                <w:szCs w:val="24"/>
              </w:rPr>
            </w:pPr>
          </w:p>
        </w:tc>
        <w:tc>
          <w:tcPr>
            <w:tcW w:w="1099" w:type="dxa"/>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627" w:type="dxa"/>
            <w:gridSpan w:val="2"/>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572" w:type="dxa"/>
            <w:noWrap/>
            <w:hideMark/>
          </w:tcPr>
          <w:p w:rsidR="0027072A" w:rsidRPr="00E16716" w:rsidRDefault="0027072A" w:rsidP="00B2437B">
            <w:pPr>
              <w:tabs>
                <w:tab w:val="left" w:pos="360"/>
              </w:tabs>
              <w:jc w:val="right"/>
              <w:rPr>
                <w:sz w:val="24"/>
                <w:szCs w:val="24"/>
              </w:rPr>
            </w:pP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E16716" w:rsidTr="00B2437B">
        <w:trPr>
          <w:trHeight w:val="600"/>
        </w:trPr>
        <w:tc>
          <w:tcPr>
            <w:tcW w:w="1658" w:type="dxa"/>
            <w:noWrap/>
            <w:hideMark/>
          </w:tcPr>
          <w:p w:rsidR="0027072A" w:rsidRPr="00E16716" w:rsidRDefault="00B2437B" w:rsidP="00B2437B">
            <w:pPr>
              <w:tabs>
                <w:tab w:val="left" w:pos="360"/>
              </w:tabs>
              <w:jc w:val="center"/>
              <w:rPr>
                <w:sz w:val="18"/>
                <w:szCs w:val="18"/>
              </w:rPr>
            </w:pPr>
            <w:r>
              <w:rPr>
                <w:sz w:val="18"/>
                <w:szCs w:val="18"/>
                <w:lang w:val="en-US"/>
              </w:rPr>
              <w:t>Name</w:t>
            </w:r>
          </w:p>
        </w:tc>
        <w:tc>
          <w:tcPr>
            <w:tcW w:w="1140" w:type="dxa"/>
            <w:gridSpan w:val="2"/>
            <w:noWrap/>
            <w:hideMark/>
          </w:tcPr>
          <w:p w:rsidR="0027072A" w:rsidRPr="00B2437B" w:rsidRDefault="00B2437B" w:rsidP="00B2437B">
            <w:pPr>
              <w:tabs>
                <w:tab w:val="left" w:pos="360"/>
              </w:tabs>
              <w:jc w:val="center"/>
              <w:rPr>
                <w:sz w:val="18"/>
                <w:szCs w:val="18"/>
                <w:lang w:val="en-US"/>
              </w:rPr>
            </w:pPr>
            <w:r>
              <w:rPr>
                <w:sz w:val="18"/>
                <w:szCs w:val="18"/>
                <w:lang w:val="en-US"/>
              </w:rPr>
              <w:t>Designation</w:t>
            </w:r>
          </w:p>
        </w:tc>
        <w:tc>
          <w:tcPr>
            <w:tcW w:w="932" w:type="dxa"/>
            <w:noWrap/>
            <w:hideMark/>
          </w:tcPr>
          <w:p w:rsidR="0027072A" w:rsidRPr="00B2437B" w:rsidRDefault="0027072A" w:rsidP="00B2437B">
            <w:pPr>
              <w:tabs>
                <w:tab w:val="left" w:pos="360"/>
              </w:tabs>
              <w:jc w:val="center"/>
              <w:rPr>
                <w:sz w:val="18"/>
                <w:szCs w:val="18"/>
                <w:lang w:val="en-US"/>
              </w:rPr>
            </w:pPr>
            <w:r w:rsidRPr="00E16716">
              <w:rPr>
                <w:sz w:val="18"/>
                <w:szCs w:val="18"/>
              </w:rPr>
              <w:t xml:space="preserve">D, </w:t>
            </w:r>
            <w:r w:rsidR="00B2437B">
              <w:rPr>
                <w:sz w:val="18"/>
                <w:szCs w:val="18"/>
                <w:lang w:val="en-US"/>
              </w:rPr>
              <w:t>mm</w:t>
            </w:r>
          </w:p>
        </w:tc>
        <w:tc>
          <w:tcPr>
            <w:tcW w:w="1206" w:type="dxa"/>
            <w:noWrap/>
            <w:hideMark/>
          </w:tcPr>
          <w:p w:rsidR="0027072A" w:rsidRPr="00B2437B" w:rsidRDefault="0027072A" w:rsidP="00B2437B">
            <w:pPr>
              <w:tabs>
                <w:tab w:val="left" w:pos="360"/>
              </w:tabs>
              <w:jc w:val="center"/>
              <w:rPr>
                <w:sz w:val="18"/>
                <w:szCs w:val="18"/>
                <w:lang w:val="en-US"/>
              </w:rPr>
            </w:pPr>
            <w:r w:rsidRPr="00E16716">
              <w:rPr>
                <w:sz w:val="18"/>
                <w:szCs w:val="18"/>
              </w:rPr>
              <w:t xml:space="preserve">Н, </w:t>
            </w:r>
            <w:r w:rsidR="00B2437B">
              <w:rPr>
                <w:sz w:val="18"/>
                <w:szCs w:val="18"/>
                <w:lang w:val="en-US"/>
              </w:rPr>
              <w:t>mm</w:t>
            </w:r>
          </w:p>
        </w:tc>
        <w:tc>
          <w:tcPr>
            <w:tcW w:w="942" w:type="dxa"/>
            <w:noWrap/>
            <w:hideMark/>
          </w:tcPr>
          <w:p w:rsidR="0027072A" w:rsidRPr="00E16716" w:rsidRDefault="0027072A" w:rsidP="00B2437B">
            <w:pPr>
              <w:tabs>
                <w:tab w:val="left" w:pos="360"/>
              </w:tabs>
              <w:jc w:val="center"/>
              <w:rPr>
                <w:sz w:val="18"/>
                <w:szCs w:val="18"/>
              </w:rPr>
            </w:pPr>
            <w:r w:rsidRPr="00E16716">
              <w:rPr>
                <w:sz w:val="18"/>
                <w:szCs w:val="18"/>
              </w:rPr>
              <w:t xml:space="preserve">Т </w:t>
            </w:r>
            <w:r w:rsidR="00B2437B">
              <w:rPr>
                <w:sz w:val="18"/>
                <w:szCs w:val="18"/>
                <w:lang w:val="en-US"/>
              </w:rPr>
              <w:t>operating</w:t>
            </w:r>
            <w:r w:rsidRPr="00E16716">
              <w:rPr>
                <w:sz w:val="18"/>
                <w:szCs w:val="18"/>
              </w:rPr>
              <w:t xml:space="preserve">. </w:t>
            </w:r>
          </w:p>
          <w:p w:rsidR="0027072A" w:rsidRPr="00E16716" w:rsidRDefault="0027072A" w:rsidP="00B2437B">
            <w:pPr>
              <w:tabs>
                <w:tab w:val="left" w:pos="360"/>
              </w:tabs>
              <w:jc w:val="center"/>
              <w:rPr>
                <w:sz w:val="18"/>
                <w:szCs w:val="18"/>
              </w:rPr>
            </w:pPr>
            <w:r w:rsidRPr="00E16716">
              <w:rPr>
                <w:sz w:val="18"/>
                <w:szCs w:val="18"/>
              </w:rPr>
              <w:t>°С</w:t>
            </w:r>
          </w:p>
        </w:tc>
        <w:tc>
          <w:tcPr>
            <w:tcW w:w="924" w:type="dxa"/>
            <w:noWrap/>
            <w:hideMark/>
          </w:tcPr>
          <w:p w:rsidR="0027072A" w:rsidRPr="00E16716" w:rsidRDefault="0027072A" w:rsidP="00B2437B">
            <w:pPr>
              <w:tabs>
                <w:tab w:val="left" w:pos="360"/>
              </w:tabs>
              <w:jc w:val="center"/>
              <w:rPr>
                <w:sz w:val="18"/>
                <w:szCs w:val="18"/>
              </w:rPr>
            </w:pPr>
            <w:r w:rsidRPr="00E16716">
              <w:rPr>
                <w:sz w:val="18"/>
                <w:szCs w:val="18"/>
              </w:rPr>
              <w:t xml:space="preserve">Т </w:t>
            </w:r>
            <w:r w:rsidR="00B2437B">
              <w:rPr>
                <w:sz w:val="18"/>
                <w:szCs w:val="18"/>
                <w:lang w:val="en-US"/>
              </w:rPr>
              <w:t>design</w:t>
            </w:r>
            <w:r w:rsidRPr="00E16716">
              <w:rPr>
                <w:sz w:val="18"/>
                <w:szCs w:val="18"/>
              </w:rPr>
              <w:t xml:space="preserve"> °С</w:t>
            </w:r>
          </w:p>
        </w:tc>
        <w:tc>
          <w:tcPr>
            <w:tcW w:w="1099" w:type="dxa"/>
            <w:hideMark/>
          </w:tcPr>
          <w:p w:rsidR="0027072A" w:rsidRPr="00E16716" w:rsidRDefault="0027072A" w:rsidP="00B2437B">
            <w:pPr>
              <w:tabs>
                <w:tab w:val="left" w:pos="360"/>
              </w:tabs>
              <w:jc w:val="center"/>
              <w:rPr>
                <w:sz w:val="18"/>
                <w:szCs w:val="18"/>
              </w:rPr>
            </w:pPr>
            <w:r w:rsidRPr="00E16716">
              <w:rPr>
                <w:sz w:val="18"/>
                <w:szCs w:val="18"/>
              </w:rPr>
              <w:t xml:space="preserve">Р </w:t>
            </w:r>
            <w:r w:rsidR="00B2437B">
              <w:rPr>
                <w:sz w:val="18"/>
                <w:szCs w:val="18"/>
                <w:lang w:val="en-US"/>
              </w:rPr>
              <w:t>operating,MPa(g</w:t>
            </w:r>
            <w:r w:rsidRPr="00E16716">
              <w:rPr>
                <w:sz w:val="18"/>
                <w:szCs w:val="18"/>
              </w:rPr>
              <w:t>)</w:t>
            </w:r>
          </w:p>
        </w:tc>
        <w:tc>
          <w:tcPr>
            <w:tcW w:w="1351" w:type="dxa"/>
            <w:hideMark/>
          </w:tcPr>
          <w:p w:rsidR="0027072A" w:rsidRPr="00E16716" w:rsidRDefault="0027072A" w:rsidP="00B2437B">
            <w:pPr>
              <w:tabs>
                <w:tab w:val="left" w:pos="360"/>
              </w:tabs>
              <w:jc w:val="center"/>
              <w:rPr>
                <w:sz w:val="18"/>
                <w:szCs w:val="18"/>
              </w:rPr>
            </w:pPr>
            <w:r w:rsidRPr="00E16716">
              <w:rPr>
                <w:sz w:val="18"/>
                <w:szCs w:val="18"/>
              </w:rPr>
              <w:t xml:space="preserve">Р </w:t>
            </w:r>
            <w:r w:rsidR="00B2437B">
              <w:rPr>
                <w:sz w:val="18"/>
                <w:szCs w:val="18"/>
                <w:lang w:val="en-US"/>
              </w:rPr>
              <w:t>design</w:t>
            </w:r>
            <w:r w:rsidRPr="00E16716">
              <w:rPr>
                <w:sz w:val="18"/>
                <w:szCs w:val="18"/>
              </w:rPr>
              <w:t xml:space="preserve">, </w:t>
            </w:r>
            <w:r w:rsidR="00B2437B">
              <w:rPr>
                <w:sz w:val="18"/>
                <w:szCs w:val="18"/>
                <w:lang w:val="en-US"/>
              </w:rPr>
              <w:t>MPa</w:t>
            </w:r>
            <w:r w:rsidR="00B2437B">
              <w:rPr>
                <w:sz w:val="18"/>
                <w:szCs w:val="18"/>
              </w:rPr>
              <w:t xml:space="preserve"> (</w:t>
            </w:r>
            <w:r w:rsidR="00B2437B">
              <w:rPr>
                <w:sz w:val="18"/>
                <w:szCs w:val="18"/>
                <w:lang w:val="en-US"/>
              </w:rPr>
              <w:t>g</w:t>
            </w:r>
            <w:r w:rsidRPr="00E16716">
              <w:rPr>
                <w:sz w:val="18"/>
                <w:szCs w:val="18"/>
              </w:rPr>
              <w:t>)</w:t>
            </w:r>
          </w:p>
        </w:tc>
        <w:tc>
          <w:tcPr>
            <w:tcW w:w="1627" w:type="dxa"/>
            <w:gridSpan w:val="2"/>
            <w:hideMark/>
          </w:tcPr>
          <w:p w:rsidR="0027072A" w:rsidRPr="00B2437B" w:rsidRDefault="00B2437B" w:rsidP="00B2437B">
            <w:pPr>
              <w:tabs>
                <w:tab w:val="left" w:pos="360"/>
              </w:tabs>
              <w:jc w:val="center"/>
              <w:rPr>
                <w:sz w:val="18"/>
                <w:szCs w:val="18"/>
                <w:lang w:val="en-US"/>
              </w:rPr>
            </w:pPr>
            <w:r>
              <w:rPr>
                <w:sz w:val="18"/>
                <w:szCs w:val="18"/>
                <w:lang w:val="en-US"/>
              </w:rPr>
              <w:t>Wall thickness</w:t>
            </w:r>
            <w:r w:rsidR="0027072A" w:rsidRPr="00E16716">
              <w:rPr>
                <w:sz w:val="18"/>
                <w:szCs w:val="18"/>
              </w:rPr>
              <w:t xml:space="preserve">, </w:t>
            </w:r>
            <w:r>
              <w:rPr>
                <w:sz w:val="18"/>
                <w:szCs w:val="18"/>
                <w:lang w:val="en-US"/>
              </w:rPr>
              <w:t>mm</w:t>
            </w:r>
          </w:p>
        </w:tc>
        <w:tc>
          <w:tcPr>
            <w:tcW w:w="1351" w:type="dxa"/>
            <w:hideMark/>
          </w:tcPr>
          <w:p w:rsidR="0027072A" w:rsidRPr="00E16716" w:rsidRDefault="00B2437B" w:rsidP="00B2437B">
            <w:pPr>
              <w:tabs>
                <w:tab w:val="left" w:pos="360"/>
              </w:tabs>
              <w:jc w:val="center"/>
              <w:rPr>
                <w:sz w:val="18"/>
                <w:szCs w:val="18"/>
              </w:rPr>
            </w:pPr>
            <w:r>
              <w:rPr>
                <w:sz w:val="18"/>
                <w:szCs w:val="18"/>
                <w:lang w:val="en-US"/>
              </w:rPr>
              <w:t>Material of construction</w:t>
            </w:r>
          </w:p>
        </w:tc>
        <w:tc>
          <w:tcPr>
            <w:tcW w:w="1572" w:type="dxa"/>
            <w:hideMark/>
          </w:tcPr>
          <w:p w:rsidR="0027072A" w:rsidRPr="00E16716" w:rsidRDefault="00B2437B" w:rsidP="00B2437B">
            <w:pPr>
              <w:tabs>
                <w:tab w:val="left" w:pos="360"/>
              </w:tabs>
              <w:jc w:val="center"/>
              <w:rPr>
                <w:sz w:val="18"/>
                <w:szCs w:val="18"/>
              </w:rPr>
            </w:pPr>
            <w:r>
              <w:rPr>
                <w:sz w:val="18"/>
                <w:szCs w:val="18"/>
                <w:lang w:val="en-US"/>
              </w:rPr>
              <w:t>Quantity of trays, type</w:t>
            </w:r>
          </w:p>
        </w:tc>
        <w:tc>
          <w:tcPr>
            <w:tcW w:w="1611" w:type="dxa"/>
            <w:gridSpan w:val="2"/>
            <w:hideMark/>
          </w:tcPr>
          <w:p w:rsidR="0027072A" w:rsidRPr="00E16716" w:rsidRDefault="0027072A" w:rsidP="00B2437B">
            <w:pPr>
              <w:tabs>
                <w:tab w:val="left" w:pos="360"/>
              </w:tabs>
              <w:jc w:val="center"/>
              <w:rPr>
                <w:sz w:val="18"/>
                <w:szCs w:val="18"/>
              </w:rPr>
            </w:pPr>
            <w:r>
              <w:rPr>
                <w:sz w:val="18"/>
                <w:szCs w:val="18"/>
                <w:lang w:val="en-US"/>
              </w:rPr>
              <w:t>Notes</w:t>
            </w:r>
          </w:p>
        </w:tc>
      </w:tr>
      <w:tr w:rsidR="0027072A" w:rsidRPr="00E16716" w:rsidTr="00B2437B">
        <w:trPr>
          <w:trHeight w:val="300"/>
        </w:trPr>
        <w:tc>
          <w:tcPr>
            <w:tcW w:w="1658"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140"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93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206"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4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24"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099"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27"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57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11"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r>
      <w:tr w:rsidR="0027072A" w:rsidRPr="00E16716" w:rsidTr="00B2437B">
        <w:trPr>
          <w:trHeight w:val="300"/>
        </w:trPr>
        <w:tc>
          <w:tcPr>
            <w:tcW w:w="1658"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140"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93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206"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4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24"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099"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27"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57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11"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r>
      <w:tr w:rsidR="0027072A" w:rsidRPr="00E16716" w:rsidTr="00B2437B">
        <w:trPr>
          <w:trHeight w:val="300"/>
        </w:trPr>
        <w:tc>
          <w:tcPr>
            <w:tcW w:w="1658"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140"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572" w:type="dxa"/>
            <w:noWrap/>
            <w:hideMark/>
          </w:tcPr>
          <w:p w:rsidR="0027072A" w:rsidRPr="00E16716" w:rsidRDefault="0027072A" w:rsidP="00B2437B">
            <w:pPr>
              <w:tabs>
                <w:tab w:val="left" w:pos="360"/>
              </w:tabs>
              <w:jc w:val="right"/>
              <w:rPr>
                <w:sz w:val="24"/>
                <w:szCs w:val="24"/>
              </w:rPr>
            </w:pP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658"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140"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93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206"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4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24"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099"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27"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57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11"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r>
      <w:tr w:rsidR="0027072A" w:rsidRPr="00E16716" w:rsidTr="00B2437B">
        <w:trPr>
          <w:trHeight w:val="300"/>
        </w:trPr>
        <w:tc>
          <w:tcPr>
            <w:tcW w:w="3730" w:type="dxa"/>
            <w:gridSpan w:val="4"/>
            <w:noWrap/>
            <w:hideMark/>
          </w:tcPr>
          <w:p w:rsidR="0027072A" w:rsidRPr="00E16716" w:rsidRDefault="00B2437B" w:rsidP="00B2437B">
            <w:pPr>
              <w:tabs>
                <w:tab w:val="left" w:pos="360"/>
              </w:tabs>
              <w:rPr>
                <w:b/>
                <w:bCs/>
                <w:sz w:val="24"/>
                <w:szCs w:val="24"/>
              </w:rPr>
            </w:pPr>
            <w:r>
              <w:rPr>
                <w:b/>
                <w:bCs/>
                <w:sz w:val="24"/>
                <w:szCs w:val="24"/>
                <w:lang w:val="en-US"/>
              </w:rPr>
              <w:t>Heat exchange</w:t>
            </w:r>
            <w:r w:rsidR="0027072A" w:rsidRPr="00E16716">
              <w:rPr>
                <w:b/>
                <w:bCs/>
                <w:sz w:val="24"/>
                <w:szCs w:val="24"/>
              </w:rPr>
              <w:t>/</w:t>
            </w:r>
            <w:r>
              <w:rPr>
                <w:b/>
                <w:bCs/>
                <w:sz w:val="24"/>
                <w:szCs w:val="24"/>
                <w:lang w:val="en-US"/>
              </w:rPr>
              <w:t>cooling equipment</w:t>
            </w:r>
          </w:p>
        </w:tc>
        <w:tc>
          <w:tcPr>
            <w:tcW w:w="1206" w:type="dxa"/>
            <w:noWrap/>
            <w:hideMark/>
          </w:tcPr>
          <w:p w:rsidR="0027072A" w:rsidRPr="00E16716" w:rsidRDefault="0027072A" w:rsidP="00B2437B">
            <w:pPr>
              <w:tabs>
                <w:tab w:val="left" w:pos="360"/>
              </w:tabs>
              <w:jc w:val="right"/>
              <w:rPr>
                <w:sz w:val="24"/>
                <w:szCs w:val="24"/>
              </w:rPr>
            </w:pPr>
          </w:p>
        </w:tc>
        <w:tc>
          <w:tcPr>
            <w:tcW w:w="942" w:type="dxa"/>
            <w:noWrap/>
            <w:hideMark/>
          </w:tcPr>
          <w:p w:rsidR="0027072A" w:rsidRPr="00E16716" w:rsidRDefault="0027072A" w:rsidP="00B2437B">
            <w:pPr>
              <w:tabs>
                <w:tab w:val="left" w:pos="360"/>
              </w:tabs>
              <w:jc w:val="right"/>
              <w:rPr>
                <w:sz w:val="24"/>
                <w:szCs w:val="24"/>
              </w:rPr>
            </w:pPr>
          </w:p>
        </w:tc>
        <w:tc>
          <w:tcPr>
            <w:tcW w:w="924" w:type="dxa"/>
            <w:noWrap/>
            <w:hideMark/>
          </w:tcPr>
          <w:p w:rsidR="0027072A" w:rsidRPr="00E16716" w:rsidRDefault="0027072A" w:rsidP="00B2437B">
            <w:pPr>
              <w:tabs>
                <w:tab w:val="left" w:pos="360"/>
              </w:tabs>
              <w:jc w:val="right"/>
              <w:rPr>
                <w:sz w:val="24"/>
                <w:szCs w:val="24"/>
              </w:rPr>
            </w:pPr>
          </w:p>
        </w:tc>
        <w:tc>
          <w:tcPr>
            <w:tcW w:w="1099" w:type="dxa"/>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627" w:type="dxa"/>
            <w:gridSpan w:val="2"/>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572" w:type="dxa"/>
            <w:noWrap/>
            <w:hideMark/>
          </w:tcPr>
          <w:p w:rsidR="0027072A" w:rsidRPr="00E16716" w:rsidRDefault="0027072A" w:rsidP="00B2437B">
            <w:pPr>
              <w:tabs>
                <w:tab w:val="left" w:pos="360"/>
              </w:tabs>
              <w:jc w:val="right"/>
              <w:rPr>
                <w:sz w:val="24"/>
                <w:szCs w:val="24"/>
              </w:rPr>
            </w:pP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A80313" w:rsidTr="00B2437B">
        <w:trPr>
          <w:trHeight w:val="900"/>
        </w:trPr>
        <w:tc>
          <w:tcPr>
            <w:tcW w:w="1718" w:type="dxa"/>
            <w:gridSpan w:val="2"/>
            <w:noWrap/>
            <w:hideMark/>
          </w:tcPr>
          <w:p w:rsidR="0027072A" w:rsidRPr="00E16716" w:rsidRDefault="00B2437B" w:rsidP="00B2437B">
            <w:pPr>
              <w:tabs>
                <w:tab w:val="left" w:pos="360"/>
              </w:tabs>
              <w:jc w:val="center"/>
              <w:rPr>
                <w:sz w:val="18"/>
                <w:szCs w:val="18"/>
              </w:rPr>
            </w:pPr>
            <w:r>
              <w:rPr>
                <w:sz w:val="18"/>
                <w:szCs w:val="18"/>
                <w:lang w:val="en-US"/>
              </w:rPr>
              <w:t>Name</w:t>
            </w:r>
          </w:p>
        </w:tc>
        <w:tc>
          <w:tcPr>
            <w:tcW w:w="1080" w:type="dxa"/>
            <w:noWrap/>
            <w:hideMark/>
          </w:tcPr>
          <w:p w:rsidR="0027072A" w:rsidRPr="00B2437B" w:rsidRDefault="00B2437B" w:rsidP="00B2437B">
            <w:pPr>
              <w:tabs>
                <w:tab w:val="left" w:pos="360"/>
              </w:tabs>
              <w:jc w:val="center"/>
              <w:rPr>
                <w:sz w:val="18"/>
                <w:szCs w:val="18"/>
                <w:lang w:val="en-US"/>
              </w:rPr>
            </w:pPr>
            <w:r>
              <w:rPr>
                <w:sz w:val="18"/>
                <w:szCs w:val="18"/>
                <w:lang w:val="en-US"/>
              </w:rPr>
              <w:t>Designation</w:t>
            </w:r>
          </w:p>
        </w:tc>
        <w:tc>
          <w:tcPr>
            <w:tcW w:w="932" w:type="dxa"/>
            <w:hideMark/>
          </w:tcPr>
          <w:p w:rsidR="0027072A" w:rsidRPr="00E16716" w:rsidRDefault="00B2437B" w:rsidP="00B2437B">
            <w:pPr>
              <w:tabs>
                <w:tab w:val="left" w:pos="360"/>
              </w:tabs>
              <w:jc w:val="center"/>
              <w:rPr>
                <w:sz w:val="18"/>
                <w:szCs w:val="18"/>
              </w:rPr>
            </w:pPr>
            <w:r>
              <w:rPr>
                <w:sz w:val="18"/>
                <w:szCs w:val="18"/>
                <w:lang w:val="en-US"/>
              </w:rPr>
              <w:t>Heat duty</w:t>
            </w:r>
            <w:r w:rsidR="0027072A" w:rsidRPr="00E16716">
              <w:rPr>
                <w:sz w:val="18"/>
                <w:szCs w:val="18"/>
              </w:rPr>
              <w:t xml:space="preserve">, </w:t>
            </w:r>
            <w:r>
              <w:rPr>
                <w:sz w:val="18"/>
                <w:szCs w:val="18"/>
                <w:lang w:val="en-US"/>
              </w:rPr>
              <w:t>kcal</w:t>
            </w:r>
          </w:p>
        </w:tc>
        <w:tc>
          <w:tcPr>
            <w:tcW w:w="1206" w:type="dxa"/>
            <w:hideMark/>
          </w:tcPr>
          <w:p w:rsidR="0027072A" w:rsidRPr="00B2437B" w:rsidRDefault="00B2437B" w:rsidP="00B2437B">
            <w:pPr>
              <w:tabs>
                <w:tab w:val="left" w:pos="360"/>
              </w:tabs>
              <w:jc w:val="center"/>
              <w:rPr>
                <w:sz w:val="18"/>
                <w:szCs w:val="18"/>
                <w:lang w:val="en-US"/>
              </w:rPr>
            </w:pPr>
            <w:r>
              <w:rPr>
                <w:sz w:val="18"/>
                <w:szCs w:val="18"/>
                <w:lang w:val="en-US"/>
              </w:rPr>
              <w:t>Surface of heat exchanger</w:t>
            </w:r>
            <w:r w:rsidR="0027072A" w:rsidRPr="00B2437B">
              <w:rPr>
                <w:sz w:val="18"/>
                <w:szCs w:val="18"/>
                <w:lang w:val="en-US"/>
              </w:rPr>
              <w:t xml:space="preserve">, </w:t>
            </w:r>
            <w:r>
              <w:rPr>
                <w:sz w:val="18"/>
                <w:szCs w:val="18"/>
                <w:lang w:val="en-US"/>
              </w:rPr>
              <w:t>m</w:t>
            </w:r>
            <w:r w:rsidR="0027072A" w:rsidRPr="00B2437B">
              <w:rPr>
                <w:sz w:val="18"/>
                <w:szCs w:val="18"/>
                <w:vertAlign w:val="superscript"/>
                <w:lang w:val="en-US"/>
              </w:rPr>
              <w:t>2</w:t>
            </w:r>
          </w:p>
        </w:tc>
        <w:tc>
          <w:tcPr>
            <w:tcW w:w="942" w:type="dxa"/>
            <w:noWrap/>
            <w:hideMark/>
          </w:tcPr>
          <w:p w:rsidR="0027072A" w:rsidRPr="00E16716" w:rsidRDefault="0027072A" w:rsidP="00B2437B">
            <w:pPr>
              <w:tabs>
                <w:tab w:val="left" w:pos="360"/>
              </w:tabs>
              <w:jc w:val="center"/>
              <w:rPr>
                <w:sz w:val="18"/>
                <w:szCs w:val="18"/>
              </w:rPr>
            </w:pPr>
            <w:r w:rsidRPr="00E16716">
              <w:rPr>
                <w:sz w:val="18"/>
                <w:szCs w:val="18"/>
              </w:rPr>
              <w:t xml:space="preserve">Т </w:t>
            </w:r>
            <w:r w:rsidR="00B2437B">
              <w:rPr>
                <w:sz w:val="18"/>
                <w:szCs w:val="18"/>
                <w:lang w:val="en-US"/>
              </w:rPr>
              <w:t>operating</w:t>
            </w:r>
          </w:p>
          <w:p w:rsidR="0027072A" w:rsidRPr="00E16716" w:rsidRDefault="0027072A" w:rsidP="00B2437B">
            <w:pPr>
              <w:tabs>
                <w:tab w:val="left" w:pos="360"/>
              </w:tabs>
              <w:jc w:val="center"/>
              <w:rPr>
                <w:sz w:val="18"/>
                <w:szCs w:val="18"/>
              </w:rPr>
            </w:pPr>
            <w:r w:rsidRPr="00E16716">
              <w:rPr>
                <w:sz w:val="18"/>
                <w:szCs w:val="18"/>
              </w:rPr>
              <w:t>°С</w:t>
            </w:r>
          </w:p>
        </w:tc>
        <w:tc>
          <w:tcPr>
            <w:tcW w:w="924" w:type="dxa"/>
            <w:noWrap/>
            <w:hideMark/>
          </w:tcPr>
          <w:p w:rsidR="0027072A" w:rsidRPr="00E16716" w:rsidRDefault="0027072A" w:rsidP="00B2437B">
            <w:pPr>
              <w:tabs>
                <w:tab w:val="left" w:pos="360"/>
              </w:tabs>
              <w:jc w:val="center"/>
              <w:rPr>
                <w:sz w:val="18"/>
                <w:szCs w:val="18"/>
              </w:rPr>
            </w:pPr>
            <w:r w:rsidRPr="00E16716">
              <w:rPr>
                <w:sz w:val="18"/>
                <w:szCs w:val="18"/>
              </w:rPr>
              <w:t xml:space="preserve">Т </w:t>
            </w:r>
            <w:r w:rsidR="00B2437B">
              <w:rPr>
                <w:sz w:val="18"/>
                <w:szCs w:val="18"/>
                <w:lang w:val="en-US"/>
              </w:rPr>
              <w:t>design</w:t>
            </w:r>
            <w:r w:rsidRPr="00E16716">
              <w:rPr>
                <w:sz w:val="18"/>
                <w:szCs w:val="18"/>
              </w:rPr>
              <w:t xml:space="preserve"> °С</w:t>
            </w:r>
          </w:p>
        </w:tc>
        <w:tc>
          <w:tcPr>
            <w:tcW w:w="1099" w:type="dxa"/>
            <w:hideMark/>
          </w:tcPr>
          <w:p w:rsidR="0027072A" w:rsidRPr="00E16716" w:rsidRDefault="0027072A" w:rsidP="00B2437B">
            <w:pPr>
              <w:tabs>
                <w:tab w:val="left" w:pos="360"/>
              </w:tabs>
              <w:jc w:val="center"/>
              <w:rPr>
                <w:sz w:val="18"/>
                <w:szCs w:val="18"/>
              </w:rPr>
            </w:pPr>
            <w:r w:rsidRPr="00E16716">
              <w:rPr>
                <w:sz w:val="18"/>
                <w:szCs w:val="18"/>
              </w:rPr>
              <w:t xml:space="preserve">Р </w:t>
            </w:r>
            <w:r w:rsidR="00B2437B">
              <w:rPr>
                <w:sz w:val="18"/>
                <w:szCs w:val="18"/>
                <w:lang w:val="en-US"/>
              </w:rPr>
              <w:t>operating</w:t>
            </w:r>
            <w:r w:rsidRPr="00E16716">
              <w:rPr>
                <w:sz w:val="18"/>
                <w:szCs w:val="18"/>
              </w:rPr>
              <w:t xml:space="preserve">, </w:t>
            </w:r>
            <w:r w:rsidR="00B2437B">
              <w:rPr>
                <w:sz w:val="18"/>
                <w:szCs w:val="18"/>
                <w:lang w:val="en-US"/>
              </w:rPr>
              <w:t>MPa</w:t>
            </w:r>
            <w:r w:rsidRPr="00E16716">
              <w:rPr>
                <w:sz w:val="18"/>
                <w:szCs w:val="18"/>
              </w:rPr>
              <w:t xml:space="preserve"> (</w:t>
            </w:r>
            <w:r w:rsidR="00B2437B">
              <w:rPr>
                <w:sz w:val="18"/>
                <w:szCs w:val="18"/>
                <w:lang w:val="en-US"/>
              </w:rPr>
              <w:t>g</w:t>
            </w:r>
            <w:r w:rsidRPr="00E16716">
              <w:rPr>
                <w:sz w:val="18"/>
                <w:szCs w:val="18"/>
              </w:rPr>
              <w:t>)</w:t>
            </w:r>
          </w:p>
        </w:tc>
        <w:tc>
          <w:tcPr>
            <w:tcW w:w="1351" w:type="dxa"/>
            <w:hideMark/>
          </w:tcPr>
          <w:p w:rsidR="0027072A" w:rsidRPr="00E16716" w:rsidRDefault="0027072A" w:rsidP="00B2437B">
            <w:pPr>
              <w:tabs>
                <w:tab w:val="left" w:pos="360"/>
              </w:tabs>
              <w:jc w:val="center"/>
              <w:rPr>
                <w:sz w:val="18"/>
                <w:szCs w:val="18"/>
              </w:rPr>
            </w:pPr>
            <w:r w:rsidRPr="00E16716">
              <w:rPr>
                <w:sz w:val="18"/>
                <w:szCs w:val="18"/>
              </w:rPr>
              <w:t xml:space="preserve">Р </w:t>
            </w:r>
            <w:r w:rsidR="00B2437B">
              <w:rPr>
                <w:sz w:val="18"/>
                <w:szCs w:val="18"/>
                <w:lang w:val="en-US"/>
              </w:rPr>
              <w:t>design</w:t>
            </w:r>
            <w:r w:rsidRPr="00E16716">
              <w:rPr>
                <w:sz w:val="18"/>
                <w:szCs w:val="18"/>
              </w:rPr>
              <w:t xml:space="preserve">, </w:t>
            </w:r>
            <w:r w:rsidR="00B2437B">
              <w:rPr>
                <w:sz w:val="18"/>
                <w:szCs w:val="18"/>
                <w:lang w:val="en-US"/>
              </w:rPr>
              <w:t>MPa</w:t>
            </w:r>
            <w:r w:rsidR="00B2437B">
              <w:rPr>
                <w:sz w:val="18"/>
                <w:szCs w:val="18"/>
              </w:rPr>
              <w:t xml:space="preserve"> (g</w:t>
            </w:r>
            <w:r w:rsidRPr="00E16716">
              <w:rPr>
                <w:sz w:val="18"/>
                <w:szCs w:val="18"/>
              </w:rPr>
              <w:t>)</w:t>
            </w:r>
          </w:p>
        </w:tc>
        <w:tc>
          <w:tcPr>
            <w:tcW w:w="1627" w:type="dxa"/>
            <w:gridSpan w:val="2"/>
            <w:hideMark/>
          </w:tcPr>
          <w:p w:rsidR="0027072A" w:rsidRPr="00A80313" w:rsidRDefault="00A80313" w:rsidP="00B2437B">
            <w:pPr>
              <w:tabs>
                <w:tab w:val="left" w:pos="360"/>
              </w:tabs>
              <w:jc w:val="center"/>
              <w:rPr>
                <w:sz w:val="18"/>
                <w:szCs w:val="18"/>
                <w:lang w:val="en-US"/>
              </w:rPr>
            </w:pPr>
            <w:r>
              <w:rPr>
                <w:sz w:val="18"/>
                <w:szCs w:val="18"/>
                <w:lang w:val="en-US"/>
              </w:rPr>
              <w:t>Tube bundle material of construction</w:t>
            </w:r>
          </w:p>
        </w:tc>
        <w:tc>
          <w:tcPr>
            <w:tcW w:w="1351" w:type="dxa"/>
            <w:hideMark/>
          </w:tcPr>
          <w:p w:rsidR="0027072A" w:rsidRPr="00A80313" w:rsidRDefault="00A80313" w:rsidP="00B2437B">
            <w:pPr>
              <w:tabs>
                <w:tab w:val="left" w:pos="360"/>
              </w:tabs>
              <w:jc w:val="center"/>
              <w:rPr>
                <w:sz w:val="18"/>
                <w:szCs w:val="18"/>
                <w:lang w:val="en-US"/>
              </w:rPr>
            </w:pPr>
            <w:r>
              <w:rPr>
                <w:sz w:val="18"/>
                <w:szCs w:val="18"/>
                <w:lang w:val="en-US"/>
              </w:rPr>
              <w:t>Casing material of construction</w:t>
            </w:r>
          </w:p>
        </w:tc>
        <w:tc>
          <w:tcPr>
            <w:tcW w:w="1572" w:type="dxa"/>
            <w:hideMark/>
          </w:tcPr>
          <w:p w:rsidR="0027072A" w:rsidRPr="00A80313" w:rsidRDefault="00A80313" w:rsidP="00A80313">
            <w:pPr>
              <w:tabs>
                <w:tab w:val="left" w:pos="360"/>
              </w:tabs>
              <w:jc w:val="center"/>
              <w:rPr>
                <w:sz w:val="18"/>
                <w:szCs w:val="18"/>
                <w:lang w:val="en-US"/>
              </w:rPr>
            </w:pPr>
            <w:r>
              <w:rPr>
                <w:sz w:val="18"/>
                <w:szCs w:val="18"/>
                <w:lang w:val="en-US"/>
              </w:rPr>
              <w:t>Type</w:t>
            </w:r>
            <w:r w:rsidR="0027072A" w:rsidRPr="00A80313">
              <w:rPr>
                <w:sz w:val="18"/>
                <w:szCs w:val="18"/>
                <w:lang w:val="en-US"/>
              </w:rPr>
              <w:t xml:space="preserve"> (</w:t>
            </w:r>
            <w:r>
              <w:rPr>
                <w:sz w:val="18"/>
                <w:szCs w:val="18"/>
                <w:lang w:val="en-US"/>
              </w:rPr>
              <w:t>air cooled heat exchanger</w:t>
            </w:r>
            <w:r w:rsidR="0027072A" w:rsidRPr="00A80313">
              <w:rPr>
                <w:sz w:val="18"/>
                <w:szCs w:val="18"/>
                <w:lang w:val="en-US"/>
              </w:rPr>
              <w:t xml:space="preserve">, </w:t>
            </w:r>
            <w:r>
              <w:rPr>
                <w:sz w:val="18"/>
                <w:szCs w:val="18"/>
                <w:lang w:val="en-US"/>
              </w:rPr>
              <w:t>shell and tube heat exchanger, etc.</w:t>
            </w:r>
            <w:r w:rsidR="0027072A" w:rsidRPr="00A80313">
              <w:rPr>
                <w:sz w:val="18"/>
                <w:szCs w:val="18"/>
                <w:lang w:val="en-US"/>
              </w:rPr>
              <w:t>)</w:t>
            </w:r>
          </w:p>
        </w:tc>
        <w:tc>
          <w:tcPr>
            <w:tcW w:w="1611" w:type="dxa"/>
            <w:gridSpan w:val="2"/>
            <w:hideMark/>
          </w:tcPr>
          <w:p w:rsidR="0027072A" w:rsidRPr="00A80313" w:rsidRDefault="0027072A" w:rsidP="00B2437B">
            <w:pPr>
              <w:tabs>
                <w:tab w:val="left" w:pos="360"/>
              </w:tabs>
              <w:jc w:val="center"/>
              <w:rPr>
                <w:sz w:val="18"/>
                <w:szCs w:val="18"/>
                <w:lang w:val="en-US"/>
              </w:rPr>
            </w:pPr>
            <w:r>
              <w:rPr>
                <w:sz w:val="18"/>
                <w:szCs w:val="18"/>
                <w:lang w:val="en-US"/>
              </w:rPr>
              <w:t>Notes</w:t>
            </w:r>
          </w:p>
        </w:tc>
      </w:tr>
      <w:tr w:rsidR="0027072A" w:rsidRPr="00A80313" w:rsidTr="00B2437B">
        <w:trPr>
          <w:trHeight w:val="300"/>
        </w:trPr>
        <w:tc>
          <w:tcPr>
            <w:tcW w:w="1718"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080"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3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206"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4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24"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099"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351"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627"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351"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57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611"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r>
      <w:tr w:rsidR="0027072A" w:rsidRPr="00A80313" w:rsidTr="00B2437B">
        <w:trPr>
          <w:trHeight w:val="300"/>
        </w:trPr>
        <w:tc>
          <w:tcPr>
            <w:tcW w:w="1718"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080"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3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206"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4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24"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099"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351"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627"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351"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57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611"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r>
      <w:tr w:rsidR="0027072A" w:rsidRPr="00A80313" w:rsidTr="00B2437B">
        <w:trPr>
          <w:trHeight w:val="300"/>
        </w:trPr>
        <w:tc>
          <w:tcPr>
            <w:tcW w:w="1718" w:type="dxa"/>
            <w:gridSpan w:val="2"/>
            <w:noWrap/>
            <w:hideMark/>
          </w:tcPr>
          <w:p w:rsidR="0027072A" w:rsidRPr="00A80313" w:rsidRDefault="0027072A" w:rsidP="00B2437B">
            <w:pPr>
              <w:tabs>
                <w:tab w:val="left" w:pos="360"/>
              </w:tabs>
              <w:jc w:val="right"/>
              <w:rPr>
                <w:sz w:val="24"/>
                <w:szCs w:val="24"/>
                <w:lang w:val="en-US"/>
              </w:rPr>
            </w:pPr>
          </w:p>
        </w:tc>
        <w:tc>
          <w:tcPr>
            <w:tcW w:w="1080" w:type="dxa"/>
            <w:noWrap/>
            <w:hideMark/>
          </w:tcPr>
          <w:p w:rsidR="0027072A" w:rsidRPr="00A80313" w:rsidRDefault="0027072A" w:rsidP="00B2437B">
            <w:pPr>
              <w:tabs>
                <w:tab w:val="left" w:pos="360"/>
              </w:tabs>
              <w:jc w:val="right"/>
              <w:rPr>
                <w:sz w:val="24"/>
                <w:szCs w:val="24"/>
                <w:lang w:val="en-US"/>
              </w:rPr>
            </w:pPr>
          </w:p>
        </w:tc>
        <w:tc>
          <w:tcPr>
            <w:tcW w:w="932" w:type="dxa"/>
            <w:noWrap/>
            <w:hideMark/>
          </w:tcPr>
          <w:p w:rsidR="0027072A" w:rsidRPr="00A80313" w:rsidRDefault="0027072A" w:rsidP="00B2437B">
            <w:pPr>
              <w:tabs>
                <w:tab w:val="left" w:pos="360"/>
              </w:tabs>
              <w:jc w:val="right"/>
              <w:rPr>
                <w:sz w:val="24"/>
                <w:szCs w:val="24"/>
                <w:lang w:val="en-US"/>
              </w:rPr>
            </w:pPr>
          </w:p>
        </w:tc>
        <w:tc>
          <w:tcPr>
            <w:tcW w:w="1206" w:type="dxa"/>
            <w:noWrap/>
            <w:hideMark/>
          </w:tcPr>
          <w:p w:rsidR="0027072A" w:rsidRPr="00A80313" w:rsidRDefault="0027072A" w:rsidP="00B2437B">
            <w:pPr>
              <w:tabs>
                <w:tab w:val="left" w:pos="360"/>
              </w:tabs>
              <w:jc w:val="right"/>
              <w:rPr>
                <w:sz w:val="24"/>
                <w:szCs w:val="24"/>
                <w:lang w:val="en-US"/>
              </w:rPr>
            </w:pPr>
          </w:p>
        </w:tc>
        <w:tc>
          <w:tcPr>
            <w:tcW w:w="942" w:type="dxa"/>
            <w:noWrap/>
            <w:hideMark/>
          </w:tcPr>
          <w:p w:rsidR="0027072A" w:rsidRPr="00A80313" w:rsidRDefault="0027072A" w:rsidP="00B2437B">
            <w:pPr>
              <w:tabs>
                <w:tab w:val="left" w:pos="360"/>
              </w:tabs>
              <w:jc w:val="right"/>
              <w:rPr>
                <w:sz w:val="24"/>
                <w:szCs w:val="24"/>
                <w:lang w:val="en-US"/>
              </w:rPr>
            </w:pPr>
          </w:p>
        </w:tc>
        <w:tc>
          <w:tcPr>
            <w:tcW w:w="924" w:type="dxa"/>
            <w:noWrap/>
            <w:hideMark/>
          </w:tcPr>
          <w:p w:rsidR="0027072A" w:rsidRPr="00A80313" w:rsidRDefault="0027072A" w:rsidP="00B2437B">
            <w:pPr>
              <w:tabs>
                <w:tab w:val="left" w:pos="360"/>
              </w:tabs>
              <w:jc w:val="right"/>
              <w:rPr>
                <w:sz w:val="24"/>
                <w:szCs w:val="24"/>
                <w:lang w:val="en-US"/>
              </w:rPr>
            </w:pPr>
          </w:p>
        </w:tc>
        <w:tc>
          <w:tcPr>
            <w:tcW w:w="1099" w:type="dxa"/>
            <w:noWrap/>
            <w:hideMark/>
          </w:tcPr>
          <w:p w:rsidR="0027072A" w:rsidRPr="00A80313" w:rsidRDefault="0027072A" w:rsidP="00B2437B">
            <w:pPr>
              <w:tabs>
                <w:tab w:val="left" w:pos="360"/>
              </w:tabs>
              <w:jc w:val="right"/>
              <w:rPr>
                <w:sz w:val="24"/>
                <w:szCs w:val="24"/>
                <w:lang w:val="en-US"/>
              </w:rPr>
            </w:pPr>
          </w:p>
        </w:tc>
        <w:tc>
          <w:tcPr>
            <w:tcW w:w="1351" w:type="dxa"/>
            <w:noWrap/>
            <w:hideMark/>
          </w:tcPr>
          <w:p w:rsidR="0027072A" w:rsidRPr="00A80313" w:rsidRDefault="0027072A" w:rsidP="00B2437B">
            <w:pPr>
              <w:tabs>
                <w:tab w:val="left" w:pos="360"/>
              </w:tabs>
              <w:jc w:val="right"/>
              <w:rPr>
                <w:sz w:val="24"/>
                <w:szCs w:val="24"/>
                <w:lang w:val="en-US"/>
              </w:rPr>
            </w:pPr>
          </w:p>
        </w:tc>
        <w:tc>
          <w:tcPr>
            <w:tcW w:w="1627" w:type="dxa"/>
            <w:gridSpan w:val="2"/>
            <w:noWrap/>
            <w:hideMark/>
          </w:tcPr>
          <w:p w:rsidR="0027072A" w:rsidRPr="00A80313" w:rsidRDefault="0027072A" w:rsidP="00B2437B">
            <w:pPr>
              <w:tabs>
                <w:tab w:val="left" w:pos="360"/>
              </w:tabs>
              <w:jc w:val="right"/>
              <w:rPr>
                <w:sz w:val="24"/>
                <w:szCs w:val="24"/>
                <w:lang w:val="en-US"/>
              </w:rPr>
            </w:pPr>
          </w:p>
        </w:tc>
        <w:tc>
          <w:tcPr>
            <w:tcW w:w="1351" w:type="dxa"/>
            <w:noWrap/>
            <w:hideMark/>
          </w:tcPr>
          <w:p w:rsidR="0027072A" w:rsidRPr="00A80313" w:rsidRDefault="0027072A" w:rsidP="00B2437B">
            <w:pPr>
              <w:tabs>
                <w:tab w:val="left" w:pos="360"/>
              </w:tabs>
              <w:jc w:val="right"/>
              <w:rPr>
                <w:sz w:val="24"/>
                <w:szCs w:val="24"/>
                <w:lang w:val="en-US"/>
              </w:rPr>
            </w:pPr>
          </w:p>
        </w:tc>
        <w:tc>
          <w:tcPr>
            <w:tcW w:w="1572" w:type="dxa"/>
            <w:noWrap/>
            <w:hideMark/>
          </w:tcPr>
          <w:p w:rsidR="0027072A" w:rsidRPr="00A80313" w:rsidRDefault="0027072A" w:rsidP="00B2437B">
            <w:pPr>
              <w:tabs>
                <w:tab w:val="left" w:pos="360"/>
              </w:tabs>
              <w:jc w:val="right"/>
              <w:rPr>
                <w:sz w:val="24"/>
                <w:szCs w:val="24"/>
                <w:lang w:val="en-US"/>
              </w:rPr>
            </w:pPr>
          </w:p>
        </w:tc>
        <w:tc>
          <w:tcPr>
            <w:tcW w:w="1611" w:type="dxa"/>
            <w:gridSpan w:val="2"/>
            <w:noWrap/>
            <w:hideMark/>
          </w:tcPr>
          <w:p w:rsidR="0027072A" w:rsidRPr="00A80313" w:rsidRDefault="0027072A" w:rsidP="00B2437B">
            <w:pPr>
              <w:tabs>
                <w:tab w:val="left" w:pos="360"/>
              </w:tabs>
              <w:jc w:val="right"/>
              <w:rPr>
                <w:sz w:val="24"/>
                <w:szCs w:val="24"/>
                <w:lang w:val="en-US"/>
              </w:rPr>
            </w:pPr>
          </w:p>
        </w:tc>
      </w:tr>
      <w:tr w:rsidR="0027072A" w:rsidRPr="00A80313" w:rsidTr="00B2437B">
        <w:trPr>
          <w:trHeight w:val="300"/>
        </w:trPr>
        <w:tc>
          <w:tcPr>
            <w:tcW w:w="1718"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080"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3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206"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4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24"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099"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351"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627"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351"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57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611"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r>
      <w:tr w:rsidR="0027072A" w:rsidRPr="00A80313" w:rsidTr="00B2437B">
        <w:trPr>
          <w:trHeight w:val="300"/>
        </w:trPr>
        <w:tc>
          <w:tcPr>
            <w:tcW w:w="1718" w:type="dxa"/>
            <w:gridSpan w:val="2"/>
            <w:noWrap/>
            <w:hideMark/>
          </w:tcPr>
          <w:p w:rsidR="0027072A" w:rsidRPr="00B2437B" w:rsidRDefault="00B2437B" w:rsidP="00B2437B">
            <w:pPr>
              <w:tabs>
                <w:tab w:val="left" w:pos="360"/>
              </w:tabs>
              <w:rPr>
                <w:b/>
                <w:bCs/>
                <w:sz w:val="24"/>
                <w:szCs w:val="24"/>
                <w:lang w:val="en-US"/>
              </w:rPr>
            </w:pPr>
            <w:r>
              <w:rPr>
                <w:b/>
                <w:bCs/>
                <w:sz w:val="24"/>
                <w:szCs w:val="24"/>
                <w:lang w:val="en-US"/>
              </w:rPr>
              <w:t>Vessels</w:t>
            </w:r>
          </w:p>
        </w:tc>
        <w:tc>
          <w:tcPr>
            <w:tcW w:w="1080" w:type="dxa"/>
            <w:noWrap/>
            <w:hideMark/>
          </w:tcPr>
          <w:p w:rsidR="0027072A" w:rsidRPr="00A80313" w:rsidRDefault="0027072A" w:rsidP="00B2437B">
            <w:pPr>
              <w:tabs>
                <w:tab w:val="left" w:pos="360"/>
              </w:tabs>
              <w:jc w:val="right"/>
              <w:rPr>
                <w:sz w:val="24"/>
                <w:szCs w:val="24"/>
                <w:lang w:val="en-US"/>
              </w:rPr>
            </w:pPr>
          </w:p>
        </w:tc>
        <w:tc>
          <w:tcPr>
            <w:tcW w:w="932" w:type="dxa"/>
            <w:noWrap/>
            <w:hideMark/>
          </w:tcPr>
          <w:p w:rsidR="0027072A" w:rsidRPr="00A80313" w:rsidRDefault="0027072A" w:rsidP="00B2437B">
            <w:pPr>
              <w:tabs>
                <w:tab w:val="left" w:pos="360"/>
              </w:tabs>
              <w:jc w:val="right"/>
              <w:rPr>
                <w:sz w:val="24"/>
                <w:szCs w:val="24"/>
                <w:lang w:val="en-US"/>
              </w:rPr>
            </w:pPr>
          </w:p>
        </w:tc>
        <w:tc>
          <w:tcPr>
            <w:tcW w:w="1206" w:type="dxa"/>
            <w:noWrap/>
            <w:hideMark/>
          </w:tcPr>
          <w:p w:rsidR="0027072A" w:rsidRPr="00A80313" w:rsidRDefault="0027072A" w:rsidP="00B2437B">
            <w:pPr>
              <w:tabs>
                <w:tab w:val="left" w:pos="360"/>
              </w:tabs>
              <w:jc w:val="right"/>
              <w:rPr>
                <w:sz w:val="24"/>
                <w:szCs w:val="24"/>
                <w:lang w:val="en-US"/>
              </w:rPr>
            </w:pPr>
          </w:p>
        </w:tc>
        <w:tc>
          <w:tcPr>
            <w:tcW w:w="942" w:type="dxa"/>
            <w:noWrap/>
            <w:hideMark/>
          </w:tcPr>
          <w:p w:rsidR="0027072A" w:rsidRPr="00A80313" w:rsidRDefault="0027072A" w:rsidP="00B2437B">
            <w:pPr>
              <w:tabs>
                <w:tab w:val="left" w:pos="360"/>
              </w:tabs>
              <w:jc w:val="right"/>
              <w:rPr>
                <w:sz w:val="24"/>
                <w:szCs w:val="24"/>
                <w:lang w:val="en-US"/>
              </w:rPr>
            </w:pPr>
          </w:p>
        </w:tc>
        <w:tc>
          <w:tcPr>
            <w:tcW w:w="924" w:type="dxa"/>
            <w:noWrap/>
            <w:hideMark/>
          </w:tcPr>
          <w:p w:rsidR="0027072A" w:rsidRPr="00A80313" w:rsidRDefault="0027072A" w:rsidP="00B2437B">
            <w:pPr>
              <w:tabs>
                <w:tab w:val="left" w:pos="360"/>
              </w:tabs>
              <w:jc w:val="right"/>
              <w:rPr>
                <w:sz w:val="24"/>
                <w:szCs w:val="24"/>
                <w:lang w:val="en-US"/>
              </w:rPr>
            </w:pPr>
          </w:p>
        </w:tc>
        <w:tc>
          <w:tcPr>
            <w:tcW w:w="1099" w:type="dxa"/>
            <w:noWrap/>
            <w:hideMark/>
          </w:tcPr>
          <w:p w:rsidR="0027072A" w:rsidRPr="00A80313" w:rsidRDefault="0027072A" w:rsidP="00B2437B">
            <w:pPr>
              <w:tabs>
                <w:tab w:val="left" w:pos="360"/>
              </w:tabs>
              <w:jc w:val="right"/>
              <w:rPr>
                <w:sz w:val="24"/>
                <w:szCs w:val="24"/>
                <w:lang w:val="en-US"/>
              </w:rPr>
            </w:pPr>
          </w:p>
        </w:tc>
        <w:tc>
          <w:tcPr>
            <w:tcW w:w="1351" w:type="dxa"/>
            <w:noWrap/>
            <w:hideMark/>
          </w:tcPr>
          <w:p w:rsidR="0027072A" w:rsidRPr="00A80313" w:rsidRDefault="0027072A" w:rsidP="00B2437B">
            <w:pPr>
              <w:tabs>
                <w:tab w:val="left" w:pos="360"/>
              </w:tabs>
              <w:jc w:val="right"/>
              <w:rPr>
                <w:sz w:val="24"/>
                <w:szCs w:val="24"/>
                <w:lang w:val="en-US"/>
              </w:rPr>
            </w:pPr>
          </w:p>
        </w:tc>
        <w:tc>
          <w:tcPr>
            <w:tcW w:w="1627" w:type="dxa"/>
            <w:gridSpan w:val="2"/>
            <w:noWrap/>
            <w:hideMark/>
          </w:tcPr>
          <w:p w:rsidR="0027072A" w:rsidRPr="00A80313" w:rsidRDefault="0027072A" w:rsidP="00B2437B">
            <w:pPr>
              <w:tabs>
                <w:tab w:val="left" w:pos="360"/>
              </w:tabs>
              <w:jc w:val="right"/>
              <w:rPr>
                <w:sz w:val="24"/>
                <w:szCs w:val="24"/>
                <w:lang w:val="en-US"/>
              </w:rPr>
            </w:pPr>
          </w:p>
        </w:tc>
        <w:tc>
          <w:tcPr>
            <w:tcW w:w="1351" w:type="dxa"/>
            <w:noWrap/>
            <w:hideMark/>
          </w:tcPr>
          <w:p w:rsidR="0027072A" w:rsidRPr="00A80313" w:rsidRDefault="0027072A" w:rsidP="00B2437B">
            <w:pPr>
              <w:tabs>
                <w:tab w:val="left" w:pos="360"/>
              </w:tabs>
              <w:jc w:val="right"/>
              <w:rPr>
                <w:sz w:val="24"/>
                <w:szCs w:val="24"/>
                <w:lang w:val="en-US"/>
              </w:rPr>
            </w:pPr>
          </w:p>
        </w:tc>
        <w:tc>
          <w:tcPr>
            <w:tcW w:w="1572" w:type="dxa"/>
            <w:noWrap/>
            <w:hideMark/>
          </w:tcPr>
          <w:p w:rsidR="0027072A" w:rsidRPr="00A80313" w:rsidRDefault="0027072A" w:rsidP="00B2437B">
            <w:pPr>
              <w:tabs>
                <w:tab w:val="left" w:pos="360"/>
              </w:tabs>
              <w:jc w:val="right"/>
              <w:rPr>
                <w:sz w:val="24"/>
                <w:szCs w:val="24"/>
                <w:lang w:val="en-US"/>
              </w:rPr>
            </w:pPr>
          </w:p>
        </w:tc>
        <w:tc>
          <w:tcPr>
            <w:tcW w:w="1611" w:type="dxa"/>
            <w:gridSpan w:val="2"/>
            <w:noWrap/>
            <w:hideMark/>
          </w:tcPr>
          <w:p w:rsidR="0027072A" w:rsidRPr="00A80313" w:rsidRDefault="0027072A" w:rsidP="00B2437B">
            <w:pPr>
              <w:tabs>
                <w:tab w:val="left" w:pos="360"/>
              </w:tabs>
              <w:jc w:val="right"/>
              <w:rPr>
                <w:sz w:val="24"/>
                <w:szCs w:val="24"/>
                <w:lang w:val="en-US"/>
              </w:rPr>
            </w:pPr>
          </w:p>
        </w:tc>
      </w:tr>
      <w:tr w:rsidR="0027072A" w:rsidRPr="00E16716" w:rsidTr="00B2437B">
        <w:trPr>
          <w:trHeight w:val="600"/>
        </w:trPr>
        <w:tc>
          <w:tcPr>
            <w:tcW w:w="1718" w:type="dxa"/>
            <w:gridSpan w:val="2"/>
            <w:noWrap/>
            <w:hideMark/>
          </w:tcPr>
          <w:p w:rsidR="0027072A" w:rsidRPr="00A80313" w:rsidRDefault="00B2437B" w:rsidP="00B2437B">
            <w:pPr>
              <w:tabs>
                <w:tab w:val="left" w:pos="360"/>
              </w:tabs>
              <w:jc w:val="center"/>
              <w:rPr>
                <w:sz w:val="18"/>
                <w:szCs w:val="18"/>
                <w:lang w:val="en-US"/>
              </w:rPr>
            </w:pPr>
            <w:r>
              <w:rPr>
                <w:sz w:val="18"/>
                <w:szCs w:val="18"/>
                <w:lang w:val="en-US"/>
              </w:rPr>
              <w:t>Name</w:t>
            </w:r>
          </w:p>
        </w:tc>
        <w:tc>
          <w:tcPr>
            <w:tcW w:w="1080" w:type="dxa"/>
            <w:noWrap/>
            <w:hideMark/>
          </w:tcPr>
          <w:p w:rsidR="0027072A" w:rsidRPr="00E16716" w:rsidRDefault="0027072A" w:rsidP="00B2437B">
            <w:pPr>
              <w:tabs>
                <w:tab w:val="left" w:pos="360"/>
              </w:tabs>
              <w:jc w:val="center"/>
              <w:rPr>
                <w:sz w:val="18"/>
                <w:szCs w:val="18"/>
              </w:rPr>
            </w:pPr>
            <w:r w:rsidRPr="00A80313">
              <w:rPr>
                <w:sz w:val="18"/>
                <w:szCs w:val="18"/>
                <w:lang w:val="en-US"/>
              </w:rPr>
              <w:t xml:space="preserve">D, </w:t>
            </w:r>
            <w:r w:rsidRPr="00E16716">
              <w:rPr>
                <w:sz w:val="18"/>
                <w:szCs w:val="18"/>
              </w:rPr>
              <w:t>мм</w:t>
            </w:r>
          </w:p>
        </w:tc>
        <w:tc>
          <w:tcPr>
            <w:tcW w:w="932" w:type="dxa"/>
            <w:noWrap/>
            <w:hideMark/>
          </w:tcPr>
          <w:p w:rsidR="0027072A" w:rsidRPr="00E16716" w:rsidRDefault="0027072A" w:rsidP="00B2437B">
            <w:pPr>
              <w:tabs>
                <w:tab w:val="left" w:pos="360"/>
              </w:tabs>
              <w:jc w:val="center"/>
              <w:rPr>
                <w:sz w:val="18"/>
                <w:szCs w:val="18"/>
              </w:rPr>
            </w:pPr>
            <w:r w:rsidRPr="00E16716">
              <w:rPr>
                <w:sz w:val="18"/>
                <w:szCs w:val="18"/>
              </w:rPr>
              <w:t>Н, мм</w:t>
            </w:r>
          </w:p>
        </w:tc>
        <w:tc>
          <w:tcPr>
            <w:tcW w:w="1206" w:type="dxa"/>
            <w:noWrap/>
            <w:hideMark/>
          </w:tcPr>
          <w:p w:rsidR="0027072A" w:rsidRPr="00E16716" w:rsidRDefault="0027072A" w:rsidP="00B2437B">
            <w:pPr>
              <w:tabs>
                <w:tab w:val="left" w:pos="360"/>
              </w:tabs>
              <w:jc w:val="center"/>
              <w:rPr>
                <w:sz w:val="18"/>
                <w:szCs w:val="18"/>
              </w:rPr>
            </w:pPr>
            <w:r w:rsidRPr="00E16716">
              <w:rPr>
                <w:sz w:val="18"/>
                <w:szCs w:val="18"/>
              </w:rPr>
              <w:t xml:space="preserve">Т </w:t>
            </w:r>
            <w:r w:rsidR="00A80313">
              <w:rPr>
                <w:sz w:val="18"/>
                <w:szCs w:val="18"/>
                <w:lang w:val="en-US"/>
              </w:rPr>
              <w:t>operating</w:t>
            </w:r>
          </w:p>
          <w:p w:rsidR="0027072A" w:rsidRPr="00E16716" w:rsidRDefault="0027072A" w:rsidP="00B2437B">
            <w:pPr>
              <w:tabs>
                <w:tab w:val="left" w:pos="360"/>
              </w:tabs>
              <w:jc w:val="center"/>
              <w:rPr>
                <w:sz w:val="18"/>
                <w:szCs w:val="18"/>
              </w:rPr>
            </w:pPr>
            <w:r w:rsidRPr="00E16716">
              <w:rPr>
                <w:sz w:val="18"/>
                <w:szCs w:val="18"/>
              </w:rPr>
              <w:t xml:space="preserve"> °С</w:t>
            </w:r>
          </w:p>
        </w:tc>
        <w:tc>
          <w:tcPr>
            <w:tcW w:w="942" w:type="dxa"/>
            <w:noWrap/>
            <w:hideMark/>
          </w:tcPr>
          <w:p w:rsidR="0027072A" w:rsidRPr="00E16716" w:rsidRDefault="0027072A" w:rsidP="00B2437B">
            <w:pPr>
              <w:tabs>
                <w:tab w:val="left" w:pos="360"/>
              </w:tabs>
              <w:jc w:val="center"/>
              <w:rPr>
                <w:sz w:val="18"/>
                <w:szCs w:val="18"/>
              </w:rPr>
            </w:pPr>
            <w:r w:rsidRPr="00E16716">
              <w:rPr>
                <w:sz w:val="18"/>
                <w:szCs w:val="18"/>
              </w:rPr>
              <w:t xml:space="preserve">Т </w:t>
            </w:r>
            <w:r w:rsidR="00A80313">
              <w:rPr>
                <w:sz w:val="18"/>
                <w:szCs w:val="18"/>
                <w:lang w:val="en-US"/>
              </w:rPr>
              <w:t>design</w:t>
            </w:r>
          </w:p>
          <w:p w:rsidR="0027072A" w:rsidRPr="00E16716" w:rsidRDefault="0027072A" w:rsidP="00B2437B">
            <w:pPr>
              <w:tabs>
                <w:tab w:val="left" w:pos="360"/>
              </w:tabs>
              <w:jc w:val="center"/>
              <w:rPr>
                <w:sz w:val="18"/>
                <w:szCs w:val="18"/>
              </w:rPr>
            </w:pPr>
            <w:r w:rsidRPr="00E16716">
              <w:rPr>
                <w:sz w:val="18"/>
                <w:szCs w:val="18"/>
              </w:rPr>
              <w:t>°С</w:t>
            </w:r>
          </w:p>
        </w:tc>
        <w:tc>
          <w:tcPr>
            <w:tcW w:w="924" w:type="dxa"/>
            <w:hideMark/>
          </w:tcPr>
          <w:p w:rsidR="0027072A" w:rsidRPr="00E16716" w:rsidRDefault="0027072A" w:rsidP="00A80313">
            <w:pPr>
              <w:tabs>
                <w:tab w:val="left" w:pos="360"/>
              </w:tabs>
              <w:jc w:val="center"/>
              <w:rPr>
                <w:sz w:val="18"/>
                <w:szCs w:val="18"/>
              </w:rPr>
            </w:pPr>
            <w:r w:rsidRPr="00E16716">
              <w:rPr>
                <w:sz w:val="18"/>
                <w:szCs w:val="18"/>
              </w:rPr>
              <w:t xml:space="preserve">Р </w:t>
            </w:r>
            <w:r w:rsidR="00A80313">
              <w:rPr>
                <w:sz w:val="18"/>
                <w:szCs w:val="18"/>
                <w:lang w:val="en-US"/>
              </w:rPr>
              <w:t>operating</w:t>
            </w:r>
            <w:r w:rsidRPr="00E16716">
              <w:rPr>
                <w:sz w:val="18"/>
                <w:szCs w:val="18"/>
              </w:rPr>
              <w:t xml:space="preserve">, </w:t>
            </w:r>
            <w:r w:rsidR="00A80313">
              <w:rPr>
                <w:sz w:val="18"/>
                <w:szCs w:val="18"/>
                <w:lang w:val="en-US"/>
              </w:rPr>
              <w:t>MPa</w:t>
            </w:r>
            <w:r w:rsidRPr="00E16716">
              <w:rPr>
                <w:sz w:val="18"/>
                <w:szCs w:val="18"/>
              </w:rPr>
              <w:t xml:space="preserve"> (</w:t>
            </w:r>
            <w:r w:rsidR="00A80313">
              <w:rPr>
                <w:sz w:val="18"/>
                <w:szCs w:val="18"/>
                <w:lang w:val="en-US"/>
              </w:rPr>
              <w:t>g</w:t>
            </w:r>
            <w:r w:rsidRPr="00E16716">
              <w:rPr>
                <w:sz w:val="18"/>
                <w:szCs w:val="18"/>
              </w:rPr>
              <w:t>)</w:t>
            </w:r>
          </w:p>
        </w:tc>
        <w:tc>
          <w:tcPr>
            <w:tcW w:w="1099" w:type="dxa"/>
            <w:hideMark/>
          </w:tcPr>
          <w:p w:rsidR="0027072A" w:rsidRPr="00E16716" w:rsidRDefault="0027072A" w:rsidP="00A80313">
            <w:pPr>
              <w:tabs>
                <w:tab w:val="left" w:pos="360"/>
              </w:tabs>
              <w:jc w:val="center"/>
              <w:rPr>
                <w:sz w:val="18"/>
                <w:szCs w:val="18"/>
              </w:rPr>
            </w:pPr>
            <w:r w:rsidRPr="00E16716">
              <w:rPr>
                <w:sz w:val="18"/>
                <w:szCs w:val="18"/>
              </w:rPr>
              <w:t xml:space="preserve">Р </w:t>
            </w:r>
            <w:r w:rsidR="00A80313">
              <w:rPr>
                <w:sz w:val="18"/>
                <w:szCs w:val="18"/>
                <w:lang w:val="en-US"/>
              </w:rPr>
              <w:t>design</w:t>
            </w:r>
            <w:r w:rsidRPr="00E16716">
              <w:rPr>
                <w:sz w:val="18"/>
                <w:szCs w:val="18"/>
              </w:rPr>
              <w:t xml:space="preserve">, </w:t>
            </w:r>
            <w:r w:rsidR="00A80313">
              <w:rPr>
                <w:sz w:val="18"/>
                <w:szCs w:val="18"/>
                <w:lang w:val="en-US"/>
              </w:rPr>
              <w:t>MPa</w:t>
            </w:r>
            <w:r w:rsidRPr="00E16716">
              <w:rPr>
                <w:sz w:val="18"/>
                <w:szCs w:val="18"/>
              </w:rPr>
              <w:t xml:space="preserve"> (</w:t>
            </w:r>
            <w:r w:rsidR="00A80313">
              <w:rPr>
                <w:sz w:val="18"/>
                <w:szCs w:val="18"/>
                <w:lang w:val="en-US"/>
              </w:rPr>
              <w:t>g</w:t>
            </w:r>
            <w:r w:rsidRPr="00E16716">
              <w:rPr>
                <w:sz w:val="18"/>
                <w:szCs w:val="18"/>
              </w:rPr>
              <w:t>)</w:t>
            </w:r>
          </w:p>
        </w:tc>
        <w:tc>
          <w:tcPr>
            <w:tcW w:w="2972" w:type="dxa"/>
            <w:gridSpan w:val="2"/>
            <w:hideMark/>
          </w:tcPr>
          <w:p w:rsidR="0027072A" w:rsidRPr="00E16716" w:rsidRDefault="00A80313" w:rsidP="00A80313">
            <w:pPr>
              <w:tabs>
                <w:tab w:val="left" w:pos="360"/>
              </w:tabs>
              <w:jc w:val="center"/>
              <w:rPr>
                <w:sz w:val="18"/>
                <w:szCs w:val="18"/>
              </w:rPr>
            </w:pPr>
            <w:r>
              <w:rPr>
                <w:sz w:val="18"/>
                <w:szCs w:val="18"/>
                <w:lang w:val="en-US"/>
              </w:rPr>
              <w:t>Material of construction</w:t>
            </w:r>
          </w:p>
        </w:tc>
        <w:tc>
          <w:tcPr>
            <w:tcW w:w="2939" w:type="dxa"/>
            <w:gridSpan w:val="4"/>
            <w:hideMark/>
          </w:tcPr>
          <w:p w:rsidR="0027072A" w:rsidRPr="00E16716" w:rsidRDefault="00A80313" w:rsidP="00A80313">
            <w:pPr>
              <w:tabs>
                <w:tab w:val="left" w:pos="360"/>
              </w:tabs>
              <w:jc w:val="center"/>
              <w:rPr>
                <w:sz w:val="18"/>
                <w:szCs w:val="18"/>
              </w:rPr>
            </w:pPr>
            <w:r>
              <w:rPr>
                <w:sz w:val="18"/>
                <w:szCs w:val="18"/>
                <w:lang w:val="en-US"/>
              </w:rPr>
              <w:t>Horizontal/vertical</w:t>
            </w:r>
          </w:p>
        </w:tc>
        <w:tc>
          <w:tcPr>
            <w:tcW w:w="1601" w:type="dxa"/>
            <w:hideMark/>
          </w:tcPr>
          <w:p w:rsidR="0027072A" w:rsidRPr="00E16716" w:rsidRDefault="0027072A" w:rsidP="00B2437B">
            <w:pPr>
              <w:tabs>
                <w:tab w:val="left" w:pos="360"/>
              </w:tabs>
              <w:jc w:val="center"/>
              <w:rPr>
                <w:sz w:val="18"/>
                <w:szCs w:val="18"/>
              </w:rPr>
            </w:pPr>
            <w:r>
              <w:rPr>
                <w:sz w:val="18"/>
                <w:szCs w:val="18"/>
                <w:lang w:val="en-US"/>
              </w:rPr>
              <w:t>Notes</w:t>
            </w: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2972"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2939" w:type="dxa"/>
            <w:gridSpan w:val="4"/>
            <w:noWrap/>
            <w:hideMark/>
          </w:tcPr>
          <w:p w:rsidR="0027072A" w:rsidRPr="00E16716" w:rsidRDefault="0027072A" w:rsidP="00B2437B">
            <w:pPr>
              <w:tabs>
                <w:tab w:val="left" w:pos="360"/>
              </w:tabs>
              <w:jc w:val="right"/>
              <w:rPr>
                <w:sz w:val="24"/>
                <w:szCs w:val="24"/>
              </w:rPr>
            </w:pPr>
            <w:r w:rsidRPr="00E16716">
              <w:rPr>
                <w:sz w:val="24"/>
                <w:szCs w:val="24"/>
              </w:rPr>
              <w:t> </w:t>
            </w:r>
          </w:p>
        </w:tc>
        <w:tc>
          <w:tcPr>
            <w:tcW w:w="1601" w:type="dxa"/>
            <w:noWrap/>
            <w:hideMark/>
          </w:tcPr>
          <w:p w:rsidR="0027072A" w:rsidRPr="00E16716" w:rsidRDefault="0027072A" w:rsidP="00B2437B">
            <w:pPr>
              <w:tabs>
                <w:tab w:val="left" w:pos="360"/>
              </w:tabs>
              <w:jc w:val="right"/>
              <w:rPr>
                <w:sz w:val="24"/>
                <w:szCs w:val="24"/>
              </w:rPr>
            </w:pPr>
            <w:r w:rsidRPr="00E16716">
              <w:rPr>
                <w:sz w:val="24"/>
                <w:szCs w:val="24"/>
              </w:rPr>
              <w:t> </w:t>
            </w: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2972"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2939" w:type="dxa"/>
            <w:gridSpan w:val="4"/>
            <w:noWrap/>
            <w:hideMark/>
          </w:tcPr>
          <w:p w:rsidR="0027072A" w:rsidRPr="00E16716" w:rsidRDefault="0027072A" w:rsidP="00B2437B">
            <w:pPr>
              <w:tabs>
                <w:tab w:val="left" w:pos="360"/>
              </w:tabs>
              <w:jc w:val="right"/>
              <w:rPr>
                <w:sz w:val="24"/>
                <w:szCs w:val="24"/>
              </w:rPr>
            </w:pPr>
            <w:r w:rsidRPr="00E16716">
              <w:rPr>
                <w:sz w:val="24"/>
                <w:szCs w:val="24"/>
              </w:rPr>
              <w:t> </w:t>
            </w:r>
          </w:p>
        </w:tc>
        <w:tc>
          <w:tcPr>
            <w:tcW w:w="1601" w:type="dxa"/>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2972"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2939" w:type="dxa"/>
            <w:gridSpan w:val="4"/>
            <w:noWrap/>
            <w:hideMark/>
          </w:tcPr>
          <w:p w:rsidR="0027072A" w:rsidRPr="00E16716" w:rsidRDefault="0027072A" w:rsidP="00B2437B">
            <w:pPr>
              <w:tabs>
                <w:tab w:val="left" w:pos="360"/>
              </w:tabs>
              <w:jc w:val="right"/>
              <w:rPr>
                <w:sz w:val="24"/>
                <w:szCs w:val="24"/>
              </w:rPr>
            </w:pPr>
            <w:r w:rsidRPr="00E16716">
              <w:rPr>
                <w:sz w:val="24"/>
                <w:szCs w:val="24"/>
              </w:rPr>
              <w:t> </w:t>
            </w:r>
          </w:p>
        </w:tc>
        <w:tc>
          <w:tcPr>
            <w:tcW w:w="1601" w:type="dxa"/>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p>
        </w:tc>
        <w:tc>
          <w:tcPr>
            <w:tcW w:w="1080" w:type="dxa"/>
            <w:noWrap/>
            <w:hideMark/>
          </w:tcPr>
          <w:p w:rsidR="0027072A" w:rsidRPr="00E16716" w:rsidRDefault="0027072A" w:rsidP="00B2437B">
            <w:pPr>
              <w:tabs>
                <w:tab w:val="left" w:pos="360"/>
              </w:tabs>
              <w:jc w:val="right"/>
              <w:rPr>
                <w:sz w:val="24"/>
                <w:szCs w:val="24"/>
              </w:rPr>
            </w:pPr>
          </w:p>
        </w:tc>
        <w:tc>
          <w:tcPr>
            <w:tcW w:w="932" w:type="dxa"/>
            <w:noWrap/>
            <w:hideMark/>
          </w:tcPr>
          <w:p w:rsidR="0027072A" w:rsidRPr="00E16716" w:rsidRDefault="0027072A" w:rsidP="00B2437B">
            <w:pPr>
              <w:tabs>
                <w:tab w:val="left" w:pos="360"/>
              </w:tabs>
              <w:jc w:val="right"/>
              <w:rPr>
                <w:sz w:val="24"/>
                <w:szCs w:val="24"/>
              </w:rPr>
            </w:pPr>
          </w:p>
        </w:tc>
        <w:tc>
          <w:tcPr>
            <w:tcW w:w="1206" w:type="dxa"/>
            <w:noWrap/>
            <w:hideMark/>
          </w:tcPr>
          <w:p w:rsidR="0027072A" w:rsidRPr="00E16716" w:rsidRDefault="0027072A" w:rsidP="00B2437B">
            <w:pPr>
              <w:tabs>
                <w:tab w:val="left" w:pos="360"/>
              </w:tabs>
              <w:jc w:val="right"/>
              <w:rPr>
                <w:sz w:val="24"/>
                <w:szCs w:val="24"/>
              </w:rPr>
            </w:pPr>
          </w:p>
        </w:tc>
        <w:tc>
          <w:tcPr>
            <w:tcW w:w="942" w:type="dxa"/>
            <w:noWrap/>
            <w:hideMark/>
          </w:tcPr>
          <w:p w:rsidR="0027072A" w:rsidRPr="00E16716" w:rsidRDefault="0027072A" w:rsidP="00B2437B">
            <w:pPr>
              <w:tabs>
                <w:tab w:val="left" w:pos="360"/>
              </w:tabs>
              <w:jc w:val="right"/>
              <w:rPr>
                <w:sz w:val="24"/>
                <w:szCs w:val="24"/>
              </w:rPr>
            </w:pPr>
          </w:p>
        </w:tc>
        <w:tc>
          <w:tcPr>
            <w:tcW w:w="924" w:type="dxa"/>
            <w:noWrap/>
            <w:hideMark/>
          </w:tcPr>
          <w:p w:rsidR="0027072A" w:rsidRPr="00E16716" w:rsidRDefault="0027072A" w:rsidP="00B2437B">
            <w:pPr>
              <w:tabs>
                <w:tab w:val="left" w:pos="360"/>
              </w:tabs>
              <w:jc w:val="right"/>
              <w:rPr>
                <w:sz w:val="24"/>
                <w:szCs w:val="24"/>
              </w:rPr>
            </w:pPr>
          </w:p>
        </w:tc>
        <w:tc>
          <w:tcPr>
            <w:tcW w:w="1099" w:type="dxa"/>
            <w:noWrap/>
            <w:hideMark/>
          </w:tcPr>
          <w:p w:rsidR="0027072A" w:rsidRPr="00E16716" w:rsidRDefault="0027072A" w:rsidP="00B2437B">
            <w:pPr>
              <w:tabs>
                <w:tab w:val="left" w:pos="360"/>
              </w:tabs>
              <w:jc w:val="right"/>
              <w:rPr>
                <w:sz w:val="24"/>
                <w:szCs w:val="24"/>
              </w:rPr>
            </w:pPr>
          </w:p>
        </w:tc>
        <w:tc>
          <w:tcPr>
            <w:tcW w:w="2972" w:type="dxa"/>
            <w:gridSpan w:val="2"/>
            <w:noWrap/>
            <w:hideMark/>
          </w:tcPr>
          <w:p w:rsidR="0027072A" w:rsidRPr="00E16716" w:rsidRDefault="0027072A" w:rsidP="00B2437B">
            <w:pPr>
              <w:tabs>
                <w:tab w:val="left" w:pos="360"/>
              </w:tabs>
              <w:jc w:val="right"/>
              <w:rPr>
                <w:sz w:val="24"/>
                <w:szCs w:val="24"/>
              </w:rPr>
            </w:pPr>
          </w:p>
        </w:tc>
        <w:tc>
          <w:tcPr>
            <w:tcW w:w="2939" w:type="dxa"/>
            <w:gridSpan w:val="4"/>
            <w:noWrap/>
            <w:hideMark/>
          </w:tcPr>
          <w:p w:rsidR="0027072A" w:rsidRPr="00E16716" w:rsidRDefault="0027072A" w:rsidP="00B2437B">
            <w:pPr>
              <w:tabs>
                <w:tab w:val="left" w:pos="360"/>
              </w:tabs>
              <w:jc w:val="right"/>
              <w:rPr>
                <w:sz w:val="24"/>
                <w:szCs w:val="24"/>
              </w:rPr>
            </w:pPr>
          </w:p>
        </w:tc>
        <w:tc>
          <w:tcPr>
            <w:tcW w:w="1601" w:type="dxa"/>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27072A" w:rsidRDefault="0027072A" w:rsidP="00B2437B">
            <w:pPr>
              <w:tabs>
                <w:tab w:val="left" w:pos="360"/>
              </w:tabs>
              <w:rPr>
                <w:b/>
                <w:bCs/>
                <w:sz w:val="24"/>
                <w:szCs w:val="24"/>
                <w:lang w:val="en-US"/>
              </w:rPr>
            </w:pPr>
            <w:r>
              <w:rPr>
                <w:b/>
                <w:bCs/>
                <w:sz w:val="24"/>
                <w:szCs w:val="24"/>
                <w:lang w:val="en-US"/>
              </w:rPr>
              <w:t>Heaters</w:t>
            </w:r>
          </w:p>
        </w:tc>
        <w:tc>
          <w:tcPr>
            <w:tcW w:w="1080" w:type="dxa"/>
            <w:noWrap/>
            <w:hideMark/>
          </w:tcPr>
          <w:p w:rsidR="0027072A" w:rsidRPr="00E16716" w:rsidRDefault="0027072A" w:rsidP="00B2437B">
            <w:pPr>
              <w:tabs>
                <w:tab w:val="left" w:pos="360"/>
              </w:tabs>
              <w:jc w:val="right"/>
              <w:rPr>
                <w:sz w:val="24"/>
                <w:szCs w:val="24"/>
              </w:rPr>
            </w:pPr>
          </w:p>
        </w:tc>
        <w:tc>
          <w:tcPr>
            <w:tcW w:w="932" w:type="dxa"/>
            <w:noWrap/>
            <w:hideMark/>
          </w:tcPr>
          <w:p w:rsidR="0027072A" w:rsidRPr="00E16716" w:rsidRDefault="0027072A" w:rsidP="00B2437B">
            <w:pPr>
              <w:tabs>
                <w:tab w:val="left" w:pos="360"/>
              </w:tabs>
              <w:jc w:val="right"/>
              <w:rPr>
                <w:sz w:val="24"/>
                <w:szCs w:val="24"/>
              </w:rPr>
            </w:pPr>
          </w:p>
        </w:tc>
        <w:tc>
          <w:tcPr>
            <w:tcW w:w="1206" w:type="dxa"/>
            <w:noWrap/>
            <w:hideMark/>
          </w:tcPr>
          <w:p w:rsidR="0027072A" w:rsidRPr="00E16716" w:rsidRDefault="0027072A" w:rsidP="00B2437B">
            <w:pPr>
              <w:tabs>
                <w:tab w:val="left" w:pos="360"/>
              </w:tabs>
              <w:jc w:val="right"/>
              <w:rPr>
                <w:sz w:val="24"/>
                <w:szCs w:val="24"/>
              </w:rPr>
            </w:pPr>
          </w:p>
        </w:tc>
        <w:tc>
          <w:tcPr>
            <w:tcW w:w="942" w:type="dxa"/>
            <w:noWrap/>
            <w:hideMark/>
          </w:tcPr>
          <w:p w:rsidR="0027072A" w:rsidRPr="00E16716" w:rsidRDefault="0027072A" w:rsidP="00B2437B">
            <w:pPr>
              <w:tabs>
                <w:tab w:val="left" w:pos="360"/>
              </w:tabs>
              <w:jc w:val="right"/>
              <w:rPr>
                <w:sz w:val="24"/>
                <w:szCs w:val="24"/>
              </w:rPr>
            </w:pPr>
          </w:p>
        </w:tc>
        <w:tc>
          <w:tcPr>
            <w:tcW w:w="924" w:type="dxa"/>
            <w:noWrap/>
            <w:hideMark/>
          </w:tcPr>
          <w:p w:rsidR="0027072A" w:rsidRPr="00E16716" w:rsidRDefault="0027072A" w:rsidP="00B2437B">
            <w:pPr>
              <w:tabs>
                <w:tab w:val="left" w:pos="360"/>
              </w:tabs>
              <w:jc w:val="right"/>
              <w:rPr>
                <w:sz w:val="24"/>
                <w:szCs w:val="24"/>
              </w:rPr>
            </w:pPr>
          </w:p>
        </w:tc>
        <w:tc>
          <w:tcPr>
            <w:tcW w:w="1099" w:type="dxa"/>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627" w:type="dxa"/>
            <w:gridSpan w:val="2"/>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572" w:type="dxa"/>
            <w:noWrap/>
            <w:hideMark/>
          </w:tcPr>
          <w:p w:rsidR="0027072A" w:rsidRPr="00E16716" w:rsidRDefault="0027072A" w:rsidP="00B2437B">
            <w:pPr>
              <w:tabs>
                <w:tab w:val="left" w:pos="360"/>
              </w:tabs>
              <w:jc w:val="right"/>
              <w:rPr>
                <w:sz w:val="24"/>
                <w:szCs w:val="24"/>
              </w:rPr>
            </w:pP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E16716" w:rsidTr="00B2437B">
        <w:trPr>
          <w:trHeight w:val="900"/>
        </w:trPr>
        <w:tc>
          <w:tcPr>
            <w:tcW w:w="1718" w:type="dxa"/>
            <w:gridSpan w:val="2"/>
            <w:noWrap/>
            <w:hideMark/>
          </w:tcPr>
          <w:p w:rsidR="0027072A" w:rsidRPr="0027072A" w:rsidRDefault="0027072A" w:rsidP="00B2437B">
            <w:pPr>
              <w:tabs>
                <w:tab w:val="left" w:pos="360"/>
              </w:tabs>
              <w:jc w:val="center"/>
              <w:rPr>
                <w:sz w:val="18"/>
                <w:szCs w:val="18"/>
                <w:lang w:val="en-US"/>
              </w:rPr>
            </w:pPr>
            <w:r>
              <w:rPr>
                <w:sz w:val="18"/>
                <w:szCs w:val="18"/>
                <w:lang w:val="en-US"/>
              </w:rPr>
              <w:lastRenderedPageBreak/>
              <w:t>Name</w:t>
            </w:r>
          </w:p>
        </w:tc>
        <w:tc>
          <w:tcPr>
            <w:tcW w:w="1080" w:type="dxa"/>
            <w:hideMark/>
          </w:tcPr>
          <w:p w:rsidR="0027072A" w:rsidRPr="00E16716" w:rsidRDefault="0027072A" w:rsidP="0027072A">
            <w:pPr>
              <w:tabs>
                <w:tab w:val="left" w:pos="360"/>
              </w:tabs>
              <w:jc w:val="center"/>
              <w:rPr>
                <w:sz w:val="18"/>
                <w:szCs w:val="18"/>
              </w:rPr>
            </w:pPr>
            <w:r>
              <w:rPr>
                <w:sz w:val="18"/>
                <w:szCs w:val="18"/>
                <w:lang w:val="en-US"/>
              </w:rPr>
              <w:t>Heat duty</w:t>
            </w:r>
            <w:r>
              <w:rPr>
                <w:sz w:val="18"/>
                <w:szCs w:val="18"/>
              </w:rPr>
              <w:t>, kcal</w:t>
            </w:r>
          </w:p>
        </w:tc>
        <w:tc>
          <w:tcPr>
            <w:tcW w:w="932" w:type="dxa"/>
            <w:noWrap/>
            <w:hideMark/>
          </w:tcPr>
          <w:p w:rsidR="0027072A" w:rsidRPr="00E16716" w:rsidRDefault="0027072A" w:rsidP="0027072A">
            <w:pPr>
              <w:tabs>
                <w:tab w:val="left" w:pos="360"/>
              </w:tabs>
              <w:jc w:val="center"/>
              <w:rPr>
                <w:sz w:val="18"/>
                <w:szCs w:val="18"/>
              </w:rPr>
            </w:pPr>
            <w:r>
              <w:rPr>
                <w:sz w:val="18"/>
                <w:szCs w:val="18"/>
                <w:lang w:val="en-US"/>
              </w:rPr>
              <w:t>Heater efficiency</w:t>
            </w:r>
            <w:r w:rsidRPr="00E16716">
              <w:rPr>
                <w:sz w:val="18"/>
                <w:szCs w:val="18"/>
              </w:rPr>
              <w:t>, %</w:t>
            </w:r>
          </w:p>
        </w:tc>
        <w:tc>
          <w:tcPr>
            <w:tcW w:w="1206" w:type="dxa"/>
            <w:hideMark/>
          </w:tcPr>
          <w:p w:rsidR="0027072A" w:rsidRPr="0027072A" w:rsidRDefault="0027072A" w:rsidP="0027072A">
            <w:pPr>
              <w:tabs>
                <w:tab w:val="left" w:pos="360"/>
              </w:tabs>
              <w:jc w:val="center"/>
              <w:rPr>
                <w:sz w:val="18"/>
                <w:szCs w:val="18"/>
                <w:lang w:val="en-US"/>
              </w:rPr>
            </w:pPr>
            <w:r>
              <w:rPr>
                <w:sz w:val="18"/>
                <w:szCs w:val="18"/>
                <w:lang w:val="en-US"/>
              </w:rPr>
              <w:t>Surface of heat exchanger</w:t>
            </w:r>
            <w:r w:rsidRPr="0027072A">
              <w:rPr>
                <w:sz w:val="18"/>
                <w:szCs w:val="18"/>
                <w:lang w:val="en-US"/>
              </w:rPr>
              <w:t xml:space="preserve">, </w:t>
            </w:r>
            <w:r>
              <w:rPr>
                <w:sz w:val="18"/>
                <w:szCs w:val="18"/>
                <w:lang w:val="en-US"/>
              </w:rPr>
              <w:t>m</w:t>
            </w:r>
            <w:r w:rsidRPr="0027072A">
              <w:rPr>
                <w:sz w:val="18"/>
                <w:szCs w:val="18"/>
                <w:vertAlign w:val="superscript"/>
                <w:lang w:val="en-US"/>
              </w:rPr>
              <w:t>2</w:t>
            </w:r>
          </w:p>
        </w:tc>
        <w:tc>
          <w:tcPr>
            <w:tcW w:w="942" w:type="dxa"/>
            <w:noWrap/>
            <w:hideMark/>
          </w:tcPr>
          <w:p w:rsidR="0027072A" w:rsidRPr="00E16716" w:rsidRDefault="0027072A" w:rsidP="0027072A">
            <w:pPr>
              <w:tabs>
                <w:tab w:val="left" w:pos="360"/>
              </w:tabs>
              <w:jc w:val="center"/>
              <w:rPr>
                <w:sz w:val="18"/>
                <w:szCs w:val="18"/>
              </w:rPr>
            </w:pPr>
            <w:r w:rsidRPr="00E16716">
              <w:rPr>
                <w:sz w:val="18"/>
                <w:szCs w:val="18"/>
              </w:rPr>
              <w:t xml:space="preserve">Т </w:t>
            </w:r>
            <w:r>
              <w:rPr>
                <w:sz w:val="18"/>
                <w:szCs w:val="18"/>
                <w:lang w:val="en-US"/>
              </w:rPr>
              <w:t>inlet</w:t>
            </w:r>
            <w:r w:rsidRPr="00E16716">
              <w:rPr>
                <w:sz w:val="18"/>
                <w:szCs w:val="18"/>
              </w:rPr>
              <w:t xml:space="preserve"> °С</w:t>
            </w:r>
          </w:p>
        </w:tc>
        <w:tc>
          <w:tcPr>
            <w:tcW w:w="924" w:type="dxa"/>
            <w:noWrap/>
            <w:hideMark/>
          </w:tcPr>
          <w:p w:rsidR="0027072A" w:rsidRPr="0027072A" w:rsidRDefault="0027072A" w:rsidP="0027072A">
            <w:pPr>
              <w:tabs>
                <w:tab w:val="left" w:pos="360"/>
              </w:tabs>
              <w:jc w:val="center"/>
              <w:rPr>
                <w:sz w:val="18"/>
                <w:szCs w:val="18"/>
                <w:lang w:val="en-US"/>
              </w:rPr>
            </w:pPr>
            <w:r w:rsidRPr="00E16716">
              <w:rPr>
                <w:sz w:val="18"/>
                <w:szCs w:val="18"/>
              </w:rPr>
              <w:t xml:space="preserve">Т </w:t>
            </w:r>
            <w:r>
              <w:rPr>
                <w:sz w:val="18"/>
                <w:szCs w:val="18"/>
                <w:lang w:val="en-US"/>
              </w:rPr>
              <w:t>outlet</w:t>
            </w:r>
            <w:r w:rsidRPr="00E16716">
              <w:rPr>
                <w:sz w:val="18"/>
                <w:szCs w:val="18"/>
              </w:rPr>
              <w:t xml:space="preserve"> °С</w:t>
            </w:r>
          </w:p>
        </w:tc>
        <w:tc>
          <w:tcPr>
            <w:tcW w:w="1099" w:type="dxa"/>
            <w:hideMark/>
          </w:tcPr>
          <w:p w:rsidR="0027072A" w:rsidRPr="00E16716" w:rsidRDefault="0027072A" w:rsidP="0027072A">
            <w:pPr>
              <w:tabs>
                <w:tab w:val="left" w:pos="360"/>
              </w:tabs>
              <w:jc w:val="center"/>
              <w:rPr>
                <w:sz w:val="18"/>
                <w:szCs w:val="18"/>
              </w:rPr>
            </w:pPr>
            <w:r w:rsidRPr="00E16716">
              <w:rPr>
                <w:sz w:val="18"/>
                <w:szCs w:val="18"/>
              </w:rPr>
              <w:t xml:space="preserve">Р </w:t>
            </w:r>
            <w:r>
              <w:rPr>
                <w:sz w:val="18"/>
                <w:szCs w:val="18"/>
                <w:lang w:val="en-US"/>
              </w:rPr>
              <w:t>operating</w:t>
            </w:r>
            <w:r w:rsidRPr="00E16716">
              <w:rPr>
                <w:sz w:val="18"/>
                <w:szCs w:val="18"/>
              </w:rPr>
              <w:t xml:space="preserve">, </w:t>
            </w:r>
            <w:r>
              <w:rPr>
                <w:sz w:val="18"/>
                <w:szCs w:val="18"/>
                <w:lang w:val="en-US"/>
              </w:rPr>
              <w:t>MPa</w:t>
            </w:r>
            <w:r w:rsidRPr="00E16716">
              <w:rPr>
                <w:sz w:val="18"/>
                <w:szCs w:val="18"/>
              </w:rPr>
              <w:t xml:space="preserve"> (</w:t>
            </w:r>
            <w:r>
              <w:rPr>
                <w:sz w:val="18"/>
                <w:szCs w:val="18"/>
                <w:lang w:val="en-US"/>
              </w:rPr>
              <w:t>g</w:t>
            </w:r>
            <w:r w:rsidRPr="00E16716">
              <w:rPr>
                <w:sz w:val="18"/>
                <w:szCs w:val="18"/>
              </w:rPr>
              <w:t>)</w:t>
            </w:r>
          </w:p>
        </w:tc>
        <w:tc>
          <w:tcPr>
            <w:tcW w:w="1351" w:type="dxa"/>
            <w:hideMark/>
          </w:tcPr>
          <w:p w:rsidR="0027072A" w:rsidRPr="0027072A" w:rsidRDefault="0027072A" w:rsidP="0027072A">
            <w:pPr>
              <w:tabs>
                <w:tab w:val="left" w:pos="360"/>
              </w:tabs>
              <w:jc w:val="center"/>
              <w:rPr>
                <w:sz w:val="18"/>
                <w:szCs w:val="18"/>
                <w:lang w:val="en-US"/>
              </w:rPr>
            </w:pPr>
            <w:r>
              <w:rPr>
                <w:sz w:val="18"/>
                <w:szCs w:val="18"/>
                <w:lang w:val="en-US"/>
              </w:rPr>
              <w:t>Product flowrate</w:t>
            </w:r>
            <w:r w:rsidRPr="00E16716">
              <w:rPr>
                <w:sz w:val="18"/>
                <w:szCs w:val="18"/>
              </w:rPr>
              <w:t xml:space="preserve">, </w:t>
            </w:r>
            <w:r>
              <w:rPr>
                <w:sz w:val="18"/>
                <w:szCs w:val="18"/>
                <w:lang w:val="en-US"/>
              </w:rPr>
              <w:t>tons</w:t>
            </w:r>
            <w:r w:rsidRPr="00E16716">
              <w:rPr>
                <w:sz w:val="18"/>
                <w:szCs w:val="18"/>
              </w:rPr>
              <w:t>/</w:t>
            </w:r>
            <w:r>
              <w:rPr>
                <w:sz w:val="18"/>
                <w:szCs w:val="18"/>
                <w:lang w:val="en-US"/>
              </w:rPr>
              <w:t>hour</w:t>
            </w:r>
          </w:p>
        </w:tc>
        <w:tc>
          <w:tcPr>
            <w:tcW w:w="1627" w:type="dxa"/>
            <w:gridSpan w:val="2"/>
            <w:hideMark/>
          </w:tcPr>
          <w:p w:rsidR="0027072A" w:rsidRPr="00D84DBF" w:rsidRDefault="00D84DBF" w:rsidP="00B2437B">
            <w:pPr>
              <w:tabs>
                <w:tab w:val="left" w:pos="360"/>
              </w:tabs>
              <w:jc w:val="center"/>
              <w:rPr>
                <w:sz w:val="18"/>
                <w:szCs w:val="18"/>
                <w:lang w:val="en-US"/>
              </w:rPr>
            </w:pPr>
            <w:r>
              <w:rPr>
                <w:sz w:val="18"/>
                <w:szCs w:val="18"/>
                <w:lang w:val="en-US"/>
              </w:rPr>
              <w:t>Reaction pipes material of construction</w:t>
            </w:r>
          </w:p>
        </w:tc>
        <w:tc>
          <w:tcPr>
            <w:tcW w:w="1351" w:type="dxa"/>
            <w:hideMark/>
          </w:tcPr>
          <w:p w:rsidR="0027072A" w:rsidRPr="00D84DBF" w:rsidRDefault="00D84DBF" w:rsidP="00B2437B">
            <w:pPr>
              <w:tabs>
                <w:tab w:val="left" w:pos="360"/>
              </w:tabs>
              <w:jc w:val="center"/>
              <w:rPr>
                <w:sz w:val="18"/>
                <w:szCs w:val="18"/>
                <w:lang w:val="en-US"/>
              </w:rPr>
            </w:pPr>
            <w:r>
              <w:rPr>
                <w:sz w:val="18"/>
                <w:szCs w:val="18"/>
                <w:lang w:val="en-US"/>
              </w:rPr>
              <w:t>Quantity of burners</w:t>
            </w:r>
          </w:p>
        </w:tc>
        <w:tc>
          <w:tcPr>
            <w:tcW w:w="1572" w:type="dxa"/>
            <w:hideMark/>
          </w:tcPr>
          <w:p w:rsidR="0027072A" w:rsidRPr="00D84DBF" w:rsidRDefault="00D84DBF" w:rsidP="00D84DBF">
            <w:pPr>
              <w:tabs>
                <w:tab w:val="left" w:pos="360"/>
              </w:tabs>
              <w:jc w:val="center"/>
              <w:rPr>
                <w:sz w:val="18"/>
                <w:szCs w:val="18"/>
                <w:lang w:val="en-US"/>
              </w:rPr>
            </w:pPr>
            <w:r>
              <w:rPr>
                <w:sz w:val="18"/>
                <w:szCs w:val="18"/>
                <w:lang w:val="en-US"/>
              </w:rPr>
              <w:t>Recuperative heat exchanger availability / steam production</w:t>
            </w:r>
          </w:p>
        </w:tc>
        <w:tc>
          <w:tcPr>
            <w:tcW w:w="1611" w:type="dxa"/>
            <w:gridSpan w:val="2"/>
            <w:noWrap/>
            <w:hideMark/>
          </w:tcPr>
          <w:p w:rsidR="0027072A" w:rsidRPr="00E16716" w:rsidRDefault="0027072A" w:rsidP="00B2437B">
            <w:pPr>
              <w:tabs>
                <w:tab w:val="left" w:pos="360"/>
              </w:tabs>
              <w:jc w:val="center"/>
              <w:rPr>
                <w:sz w:val="18"/>
                <w:szCs w:val="18"/>
              </w:rPr>
            </w:pPr>
            <w:r>
              <w:rPr>
                <w:sz w:val="18"/>
                <w:szCs w:val="18"/>
                <w:lang w:val="en-US"/>
              </w:rPr>
              <w:t>Notes</w:t>
            </w: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57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57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57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CE3779" w:rsidRDefault="00CE3779" w:rsidP="00B2437B">
            <w:pPr>
              <w:tabs>
                <w:tab w:val="left" w:pos="360"/>
              </w:tabs>
              <w:jc w:val="right"/>
              <w:rPr>
                <w:b/>
                <w:bCs/>
                <w:sz w:val="24"/>
                <w:szCs w:val="24"/>
                <w:lang w:val="en-US"/>
              </w:rPr>
            </w:pPr>
            <w:r>
              <w:rPr>
                <w:b/>
                <w:bCs/>
                <w:sz w:val="24"/>
                <w:szCs w:val="24"/>
                <w:lang w:val="en-US"/>
              </w:rPr>
              <w:t>Compressors</w:t>
            </w:r>
          </w:p>
        </w:tc>
        <w:tc>
          <w:tcPr>
            <w:tcW w:w="1080" w:type="dxa"/>
            <w:noWrap/>
            <w:hideMark/>
          </w:tcPr>
          <w:p w:rsidR="0027072A" w:rsidRPr="00E16716" w:rsidRDefault="0027072A" w:rsidP="00B2437B">
            <w:pPr>
              <w:tabs>
                <w:tab w:val="left" w:pos="360"/>
              </w:tabs>
              <w:jc w:val="right"/>
              <w:rPr>
                <w:sz w:val="24"/>
                <w:szCs w:val="24"/>
              </w:rPr>
            </w:pPr>
          </w:p>
        </w:tc>
        <w:tc>
          <w:tcPr>
            <w:tcW w:w="932" w:type="dxa"/>
            <w:noWrap/>
            <w:hideMark/>
          </w:tcPr>
          <w:p w:rsidR="0027072A" w:rsidRPr="00E16716" w:rsidRDefault="0027072A" w:rsidP="00B2437B">
            <w:pPr>
              <w:tabs>
                <w:tab w:val="left" w:pos="360"/>
              </w:tabs>
              <w:jc w:val="right"/>
              <w:rPr>
                <w:sz w:val="24"/>
                <w:szCs w:val="24"/>
              </w:rPr>
            </w:pPr>
          </w:p>
        </w:tc>
        <w:tc>
          <w:tcPr>
            <w:tcW w:w="1206" w:type="dxa"/>
            <w:noWrap/>
            <w:hideMark/>
          </w:tcPr>
          <w:p w:rsidR="0027072A" w:rsidRPr="00E16716" w:rsidRDefault="0027072A" w:rsidP="00B2437B">
            <w:pPr>
              <w:tabs>
                <w:tab w:val="left" w:pos="360"/>
              </w:tabs>
              <w:jc w:val="right"/>
              <w:rPr>
                <w:sz w:val="24"/>
                <w:szCs w:val="24"/>
              </w:rPr>
            </w:pPr>
          </w:p>
        </w:tc>
        <w:tc>
          <w:tcPr>
            <w:tcW w:w="942" w:type="dxa"/>
            <w:noWrap/>
            <w:hideMark/>
          </w:tcPr>
          <w:p w:rsidR="0027072A" w:rsidRPr="00E16716" w:rsidRDefault="0027072A" w:rsidP="00B2437B">
            <w:pPr>
              <w:tabs>
                <w:tab w:val="left" w:pos="360"/>
              </w:tabs>
              <w:jc w:val="right"/>
              <w:rPr>
                <w:sz w:val="24"/>
                <w:szCs w:val="24"/>
              </w:rPr>
            </w:pPr>
          </w:p>
        </w:tc>
        <w:tc>
          <w:tcPr>
            <w:tcW w:w="924" w:type="dxa"/>
            <w:noWrap/>
            <w:hideMark/>
          </w:tcPr>
          <w:p w:rsidR="0027072A" w:rsidRPr="00E16716" w:rsidRDefault="0027072A" w:rsidP="00B2437B">
            <w:pPr>
              <w:tabs>
                <w:tab w:val="left" w:pos="360"/>
              </w:tabs>
              <w:jc w:val="right"/>
              <w:rPr>
                <w:sz w:val="24"/>
                <w:szCs w:val="24"/>
              </w:rPr>
            </w:pPr>
          </w:p>
        </w:tc>
        <w:tc>
          <w:tcPr>
            <w:tcW w:w="1099" w:type="dxa"/>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627" w:type="dxa"/>
            <w:gridSpan w:val="2"/>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572" w:type="dxa"/>
            <w:noWrap/>
            <w:hideMark/>
          </w:tcPr>
          <w:p w:rsidR="0027072A" w:rsidRPr="00E16716" w:rsidRDefault="0027072A" w:rsidP="00B2437B">
            <w:pPr>
              <w:tabs>
                <w:tab w:val="left" w:pos="360"/>
              </w:tabs>
              <w:jc w:val="right"/>
              <w:rPr>
                <w:sz w:val="24"/>
                <w:szCs w:val="24"/>
              </w:rPr>
            </w:pP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27072A" w:rsidTr="00B2437B">
        <w:trPr>
          <w:trHeight w:val="1200"/>
        </w:trPr>
        <w:tc>
          <w:tcPr>
            <w:tcW w:w="1718" w:type="dxa"/>
            <w:gridSpan w:val="2"/>
            <w:noWrap/>
            <w:hideMark/>
          </w:tcPr>
          <w:p w:rsidR="0027072A" w:rsidRPr="00E16716" w:rsidRDefault="00D84DBF" w:rsidP="00B2437B">
            <w:pPr>
              <w:tabs>
                <w:tab w:val="left" w:pos="360"/>
              </w:tabs>
              <w:jc w:val="center"/>
              <w:rPr>
                <w:sz w:val="18"/>
                <w:szCs w:val="18"/>
              </w:rPr>
            </w:pPr>
            <w:r>
              <w:rPr>
                <w:sz w:val="18"/>
                <w:szCs w:val="18"/>
                <w:lang w:val="en-US"/>
              </w:rPr>
              <w:t>Name</w:t>
            </w:r>
          </w:p>
        </w:tc>
        <w:tc>
          <w:tcPr>
            <w:tcW w:w="1080" w:type="dxa"/>
            <w:noWrap/>
            <w:hideMark/>
          </w:tcPr>
          <w:p w:rsidR="0027072A" w:rsidRPr="0027072A" w:rsidRDefault="0027072A" w:rsidP="00B2437B">
            <w:pPr>
              <w:tabs>
                <w:tab w:val="left" w:pos="360"/>
              </w:tabs>
              <w:jc w:val="center"/>
              <w:rPr>
                <w:sz w:val="18"/>
                <w:szCs w:val="18"/>
                <w:lang w:val="en-US"/>
              </w:rPr>
            </w:pPr>
            <w:r>
              <w:rPr>
                <w:sz w:val="18"/>
                <w:szCs w:val="18"/>
                <w:lang w:val="en-US"/>
              </w:rPr>
              <w:t>Designation</w:t>
            </w:r>
          </w:p>
        </w:tc>
        <w:tc>
          <w:tcPr>
            <w:tcW w:w="932" w:type="dxa"/>
            <w:noWrap/>
            <w:hideMark/>
          </w:tcPr>
          <w:p w:rsidR="0027072A" w:rsidRPr="0027072A" w:rsidRDefault="0027072A" w:rsidP="0027072A">
            <w:pPr>
              <w:tabs>
                <w:tab w:val="left" w:pos="360"/>
              </w:tabs>
              <w:jc w:val="center"/>
              <w:rPr>
                <w:sz w:val="18"/>
                <w:szCs w:val="18"/>
                <w:lang w:val="en-US"/>
              </w:rPr>
            </w:pPr>
            <w:r>
              <w:rPr>
                <w:sz w:val="18"/>
                <w:szCs w:val="18"/>
                <w:lang w:val="en-US"/>
              </w:rPr>
              <w:t>Flowrate</w:t>
            </w:r>
            <w:r w:rsidRPr="00E16716">
              <w:rPr>
                <w:sz w:val="18"/>
                <w:szCs w:val="18"/>
              </w:rPr>
              <w:t xml:space="preserve">, </w:t>
            </w:r>
            <w:r>
              <w:rPr>
                <w:sz w:val="18"/>
                <w:szCs w:val="18"/>
                <w:lang w:val="en-US"/>
              </w:rPr>
              <w:t>nm</w:t>
            </w:r>
            <w:r w:rsidRPr="00E16716">
              <w:rPr>
                <w:sz w:val="18"/>
                <w:szCs w:val="18"/>
              </w:rPr>
              <w:t>3/</w:t>
            </w:r>
            <w:r>
              <w:rPr>
                <w:sz w:val="18"/>
                <w:szCs w:val="18"/>
                <w:lang w:val="en-US"/>
              </w:rPr>
              <w:t>h</w:t>
            </w:r>
          </w:p>
        </w:tc>
        <w:tc>
          <w:tcPr>
            <w:tcW w:w="1206" w:type="dxa"/>
            <w:noWrap/>
            <w:hideMark/>
          </w:tcPr>
          <w:p w:rsidR="0027072A" w:rsidRPr="0027072A" w:rsidRDefault="0027072A" w:rsidP="0027072A">
            <w:pPr>
              <w:tabs>
                <w:tab w:val="left" w:pos="360"/>
              </w:tabs>
              <w:jc w:val="center"/>
              <w:rPr>
                <w:sz w:val="18"/>
                <w:szCs w:val="18"/>
                <w:lang w:val="en-US"/>
              </w:rPr>
            </w:pPr>
            <w:r>
              <w:rPr>
                <w:sz w:val="18"/>
                <w:szCs w:val="18"/>
                <w:lang w:val="en-US"/>
              </w:rPr>
              <w:t>Flowrate</w:t>
            </w:r>
            <w:r w:rsidRPr="00E16716">
              <w:rPr>
                <w:sz w:val="18"/>
                <w:szCs w:val="18"/>
              </w:rPr>
              <w:t xml:space="preserve">, </w:t>
            </w:r>
            <w:r>
              <w:rPr>
                <w:sz w:val="18"/>
                <w:szCs w:val="18"/>
                <w:lang w:val="en-US"/>
              </w:rPr>
              <w:t>tons</w:t>
            </w:r>
            <w:r w:rsidRPr="00E16716">
              <w:rPr>
                <w:sz w:val="18"/>
                <w:szCs w:val="18"/>
              </w:rPr>
              <w:t>/</w:t>
            </w:r>
            <w:r>
              <w:rPr>
                <w:sz w:val="18"/>
                <w:szCs w:val="18"/>
                <w:lang w:val="en-US"/>
              </w:rPr>
              <w:t>hour</w:t>
            </w:r>
          </w:p>
        </w:tc>
        <w:tc>
          <w:tcPr>
            <w:tcW w:w="942" w:type="dxa"/>
            <w:hideMark/>
          </w:tcPr>
          <w:p w:rsidR="0027072A" w:rsidRPr="0027072A" w:rsidRDefault="0027072A" w:rsidP="0027072A">
            <w:pPr>
              <w:tabs>
                <w:tab w:val="left" w:pos="360"/>
              </w:tabs>
              <w:jc w:val="center"/>
              <w:rPr>
                <w:sz w:val="18"/>
                <w:szCs w:val="18"/>
                <w:lang w:val="en-US"/>
              </w:rPr>
            </w:pPr>
            <w:r w:rsidRPr="00E16716">
              <w:rPr>
                <w:sz w:val="18"/>
                <w:szCs w:val="18"/>
              </w:rPr>
              <w:t>Р</w:t>
            </w:r>
            <w:r>
              <w:rPr>
                <w:sz w:val="18"/>
                <w:szCs w:val="18"/>
                <w:lang w:val="en-US"/>
              </w:rPr>
              <w:t>operating</w:t>
            </w:r>
            <w:r w:rsidRPr="0027072A">
              <w:rPr>
                <w:sz w:val="18"/>
                <w:szCs w:val="18"/>
                <w:lang w:val="en-US"/>
              </w:rPr>
              <w:t xml:space="preserve">, </w:t>
            </w:r>
            <w:r>
              <w:rPr>
                <w:sz w:val="18"/>
                <w:szCs w:val="18"/>
                <w:lang w:val="en-US"/>
              </w:rPr>
              <w:t>MPa</w:t>
            </w:r>
            <w:r w:rsidRPr="0027072A">
              <w:rPr>
                <w:sz w:val="18"/>
                <w:szCs w:val="18"/>
                <w:lang w:val="en-US"/>
              </w:rPr>
              <w:t xml:space="preserve"> (</w:t>
            </w:r>
            <w:r>
              <w:rPr>
                <w:sz w:val="18"/>
                <w:szCs w:val="18"/>
                <w:lang w:val="en-US"/>
              </w:rPr>
              <w:t>g</w:t>
            </w:r>
            <w:r w:rsidRPr="0027072A">
              <w:rPr>
                <w:sz w:val="18"/>
                <w:szCs w:val="18"/>
                <w:lang w:val="en-US"/>
              </w:rPr>
              <w:t xml:space="preserve">) </w:t>
            </w:r>
            <w:r>
              <w:rPr>
                <w:sz w:val="18"/>
                <w:szCs w:val="18"/>
                <w:lang w:val="en-US"/>
              </w:rPr>
              <w:t>inlet for each stage</w:t>
            </w:r>
          </w:p>
        </w:tc>
        <w:tc>
          <w:tcPr>
            <w:tcW w:w="924" w:type="dxa"/>
            <w:hideMark/>
          </w:tcPr>
          <w:p w:rsidR="0027072A" w:rsidRPr="0027072A" w:rsidRDefault="0027072A" w:rsidP="0027072A">
            <w:pPr>
              <w:tabs>
                <w:tab w:val="left" w:pos="360"/>
              </w:tabs>
              <w:jc w:val="center"/>
              <w:rPr>
                <w:sz w:val="18"/>
                <w:szCs w:val="18"/>
                <w:lang w:val="en-US"/>
              </w:rPr>
            </w:pPr>
            <w:r w:rsidRPr="00E16716">
              <w:rPr>
                <w:sz w:val="18"/>
                <w:szCs w:val="18"/>
              </w:rPr>
              <w:t>Р</w:t>
            </w:r>
            <w:r>
              <w:rPr>
                <w:sz w:val="18"/>
                <w:szCs w:val="18"/>
                <w:lang w:val="en-US"/>
              </w:rPr>
              <w:t>operating</w:t>
            </w:r>
            <w:r w:rsidRPr="0027072A">
              <w:rPr>
                <w:sz w:val="18"/>
                <w:szCs w:val="18"/>
                <w:lang w:val="en-US"/>
              </w:rPr>
              <w:t xml:space="preserve">, </w:t>
            </w:r>
            <w:r>
              <w:rPr>
                <w:sz w:val="18"/>
                <w:szCs w:val="18"/>
                <w:lang w:val="en-US"/>
              </w:rPr>
              <w:t>MPa</w:t>
            </w:r>
            <w:r w:rsidRPr="0027072A">
              <w:rPr>
                <w:sz w:val="18"/>
                <w:szCs w:val="18"/>
                <w:lang w:val="en-US"/>
              </w:rPr>
              <w:t xml:space="preserve"> (.)</w:t>
            </w:r>
            <w:r>
              <w:rPr>
                <w:sz w:val="18"/>
                <w:szCs w:val="18"/>
                <w:lang w:val="en-US"/>
              </w:rPr>
              <w:t xml:space="preserve"> outlet for each stage</w:t>
            </w:r>
          </w:p>
        </w:tc>
        <w:tc>
          <w:tcPr>
            <w:tcW w:w="1099" w:type="dxa"/>
            <w:hideMark/>
          </w:tcPr>
          <w:p w:rsidR="0027072A" w:rsidRPr="0027072A" w:rsidRDefault="00D84DBF" w:rsidP="00B2437B">
            <w:pPr>
              <w:tabs>
                <w:tab w:val="left" w:pos="360"/>
              </w:tabs>
              <w:jc w:val="center"/>
              <w:rPr>
                <w:sz w:val="18"/>
                <w:szCs w:val="18"/>
                <w:lang w:val="en-US"/>
              </w:rPr>
            </w:pPr>
            <w:r>
              <w:rPr>
                <w:sz w:val="18"/>
                <w:szCs w:val="18"/>
                <w:lang w:val="en-US"/>
              </w:rPr>
              <w:t>Quantity</w:t>
            </w:r>
            <w:r w:rsidR="0027072A">
              <w:rPr>
                <w:sz w:val="18"/>
                <w:szCs w:val="18"/>
                <w:lang w:val="en-US"/>
              </w:rPr>
              <w:t xml:space="preserve"> of compression stages</w:t>
            </w:r>
          </w:p>
        </w:tc>
        <w:tc>
          <w:tcPr>
            <w:tcW w:w="1351" w:type="dxa"/>
            <w:noWrap/>
            <w:hideMark/>
          </w:tcPr>
          <w:p w:rsidR="0027072A" w:rsidRPr="0027072A" w:rsidRDefault="0027072A" w:rsidP="00B2437B">
            <w:pPr>
              <w:tabs>
                <w:tab w:val="left" w:pos="360"/>
              </w:tabs>
              <w:jc w:val="center"/>
              <w:rPr>
                <w:sz w:val="18"/>
                <w:szCs w:val="18"/>
                <w:lang w:val="en-US"/>
              </w:rPr>
            </w:pPr>
            <w:r w:rsidRPr="00E16716">
              <w:rPr>
                <w:sz w:val="18"/>
                <w:szCs w:val="18"/>
              </w:rPr>
              <w:t>Т</w:t>
            </w:r>
            <w:r>
              <w:rPr>
                <w:sz w:val="18"/>
                <w:szCs w:val="18"/>
                <w:lang w:val="en-US"/>
              </w:rPr>
              <w:t>inlet</w:t>
            </w:r>
          </w:p>
          <w:p w:rsidR="0027072A" w:rsidRPr="0027072A" w:rsidRDefault="0027072A" w:rsidP="00B2437B">
            <w:pPr>
              <w:tabs>
                <w:tab w:val="left" w:pos="360"/>
              </w:tabs>
              <w:jc w:val="center"/>
              <w:rPr>
                <w:sz w:val="18"/>
                <w:szCs w:val="18"/>
                <w:lang w:val="en-US"/>
              </w:rPr>
            </w:pPr>
            <w:r w:rsidRPr="0027072A">
              <w:rPr>
                <w:sz w:val="18"/>
                <w:szCs w:val="18"/>
                <w:lang w:val="en-US"/>
              </w:rPr>
              <w:t xml:space="preserve"> °</w:t>
            </w:r>
            <w:r w:rsidRPr="00E16716">
              <w:rPr>
                <w:sz w:val="18"/>
                <w:szCs w:val="18"/>
              </w:rPr>
              <w:t>С</w:t>
            </w:r>
          </w:p>
        </w:tc>
        <w:tc>
          <w:tcPr>
            <w:tcW w:w="1627" w:type="dxa"/>
            <w:gridSpan w:val="2"/>
            <w:noWrap/>
            <w:hideMark/>
          </w:tcPr>
          <w:p w:rsidR="0027072A" w:rsidRPr="0027072A" w:rsidRDefault="0027072A" w:rsidP="00B2437B">
            <w:pPr>
              <w:tabs>
                <w:tab w:val="left" w:pos="360"/>
              </w:tabs>
              <w:jc w:val="center"/>
              <w:rPr>
                <w:sz w:val="18"/>
                <w:szCs w:val="18"/>
                <w:lang w:val="en-US"/>
              </w:rPr>
            </w:pPr>
            <w:r w:rsidRPr="00E16716">
              <w:rPr>
                <w:sz w:val="18"/>
                <w:szCs w:val="18"/>
              </w:rPr>
              <w:t>Т</w:t>
            </w:r>
            <w:r>
              <w:rPr>
                <w:sz w:val="18"/>
                <w:szCs w:val="18"/>
                <w:lang w:val="en-US"/>
              </w:rPr>
              <w:t>outlet</w:t>
            </w:r>
          </w:p>
          <w:p w:rsidR="0027072A" w:rsidRPr="0027072A" w:rsidRDefault="0027072A" w:rsidP="00B2437B">
            <w:pPr>
              <w:tabs>
                <w:tab w:val="left" w:pos="360"/>
              </w:tabs>
              <w:jc w:val="center"/>
              <w:rPr>
                <w:sz w:val="18"/>
                <w:szCs w:val="18"/>
                <w:lang w:val="en-US"/>
              </w:rPr>
            </w:pPr>
            <w:r w:rsidRPr="0027072A">
              <w:rPr>
                <w:sz w:val="18"/>
                <w:szCs w:val="18"/>
                <w:lang w:val="en-US"/>
              </w:rPr>
              <w:t>°</w:t>
            </w:r>
            <w:r w:rsidRPr="00E16716">
              <w:rPr>
                <w:sz w:val="18"/>
                <w:szCs w:val="18"/>
              </w:rPr>
              <w:t>С</w:t>
            </w:r>
          </w:p>
        </w:tc>
        <w:tc>
          <w:tcPr>
            <w:tcW w:w="1351" w:type="dxa"/>
            <w:hideMark/>
          </w:tcPr>
          <w:p w:rsidR="0027072A" w:rsidRPr="0027072A" w:rsidRDefault="0027072A" w:rsidP="00B2437B">
            <w:pPr>
              <w:tabs>
                <w:tab w:val="left" w:pos="360"/>
              </w:tabs>
              <w:jc w:val="center"/>
              <w:rPr>
                <w:sz w:val="18"/>
                <w:szCs w:val="18"/>
                <w:lang w:val="en-US"/>
              </w:rPr>
            </w:pPr>
            <w:r>
              <w:rPr>
                <w:sz w:val="18"/>
                <w:szCs w:val="18"/>
                <w:lang w:val="en-US"/>
              </w:rPr>
              <w:t>Compressor type</w:t>
            </w:r>
          </w:p>
        </w:tc>
        <w:tc>
          <w:tcPr>
            <w:tcW w:w="1572" w:type="dxa"/>
            <w:noWrap/>
            <w:hideMark/>
          </w:tcPr>
          <w:p w:rsidR="0027072A" w:rsidRPr="0027072A" w:rsidRDefault="0027072A" w:rsidP="00B2437B">
            <w:pPr>
              <w:tabs>
                <w:tab w:val="left" w:pos="360"/>
              </w:tabs>
              <w:jc w:val="center"/>
              <w:rPr>
                <w:sz w:val="18"/>
                <w:szCs w:val="18"/>
                <w:lang w:val="en-US"/>
              </w:rPr>
            </w:pPr>
            <w:r>
              <w:rPr>
                <w:sz w:val="18"/>
                <w:szCs w:val="18"/>
                <w:lang w:val="en-US"/>
              </w:rPr>
              <w:t>Shaft type</w:t>
            </w:r>
          </w:p>
        </w:tc>
        <w:tc>
          <w:tcPr>
            <w:tcW w:w="1611" w:type="dxa"/>
            <w:gridSpan w:val="2"/>
            <w:hideMark/>
          </w:tcPr>
          <w:p w:rsidR="0027072A" w:rsidRPr="0027072A" w:rsidRDefault="0027072A" w:rsidP="00B2437B">
            <w:pPr>
              <w:tabs>
                <w:tab w:val="left" w:pos="360"/>
              </w:tabs>
              <w:jc w:val="center"/>
              <w:rPr>
                <w:sz w:val="18"/>
                <w:szCs w:val="18"/>
                <w:lang w:val="en-US"/>
              </w:rPr>
            </w:pPr>
            <w:r>
              <w:rPr>
                <w:sz w:val="18"/>
                <w:szCs w:val="18"/>
                <w:lang w:val="en-US"/>
              </w:rPr>
              <w:t>Power consumption</w:t>
            </w:r>
          </w:p>
        </w:tc>
      </w:tr>
      <w:tr w:rsidR="0027072A" w:rsidRPr="0027072A" w:rsidTr="00B2437B">
        <w:trPr>
          <w:trHeight w:val="300"/>
        </w:trPr>
        <w:tc>
          <w:tcPr>
            <w:tcW w:w="1718"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080"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3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206"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4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24"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099"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351"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627"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351"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57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611"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r>
      <w:tr w:rsidR="0027072A" w:rsidRPr="0027072A" w:rsidTr="00B2437B">
        <w:trPr>
          <w:trHeight w:val="300"/>
        </w:trPr>
        <w:tc>
          <w:tcPr>
            <w:tcW w:w="1718"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080"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3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206"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4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24"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099"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351"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627"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351"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57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611"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r>
      <w:tr w:rsidR="0027072A" w:rsidRPr="0027072A" w:rsidTr="00B2437B">
        <w:trPr>
          <w:trHeight w:val="300"/>
        </w:trPr>
        <w:tc>
          <w:tcPr>
            <w:tcW w:w="1718"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080"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3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206"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4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24"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099"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351"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627"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351"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57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611"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r>
      <w:tr w:rsidR="0027072A" w:rsidRPr="00E16716" w:rsidTr="00B2437B">
        <w:trPr>
          <w:trHeight w:val="300"/>
        </w:trPr>
        <w:tc>
          <w:tcPr>
            <w:tcW w:w="1718" w:type="dxa"/>
            <w:gridSpan w:val="2"/>
            <w:noWrap/>
            <w:hideMark/>
          </w:tcPr>
          <w:p w:rsidR="0027072A" w:rsidRPr="00CE3779" w:rsidRDefault="00CE3779" w:rsidP="00B2437B">
            <w:pPr>
              <w:tabs>
                <w:tab w:val="left" w:pos="360"/>
              </w:tabs>
              <w:rPr>
                <w:b/>
                <w:bCs/>
                <w:sz w:val="24"/>
                <w:szCs w:val="24"/>
                <w:lang w:val="en-US"/>
              </w:rPr>
            </w:pPr>
            <w:r>
              <w:rPr>
                <w:b/>
                <w:bCs/>
                <w:sz w:val="24"/>
                <w:szCs w:val="24"/>
                <w:lang w:val="en-US"/>
              </w:rPr>
              <w:t>Pumps</w:t>
            </w:r>
          </w:p>
        </w:tc>
        <w:tc>
          <w:tcPr>
            <w:tcW w:w="1080" w:type="dxa"/>
            <w:noWrap/>
            <w:hideMark/>
          </w:tcPr>
          <w:p w:rsidR="0027072A" w:rsidRPr="00E16716" w:rsidRDefault="0027072A" w:rsidP="00B2437B">
            <w:pPr>
              <w:tabs>
                <w:tab w:val="left" w:pos="360"/>
              </w:tabs>
              <w:jc w:val="right"/>
              <w:rPr>
                <w:sz w:val="24"/>
                <w:szCs w:val="24"/>
              </w:rPr>
            </w:pPr>
          </w:p>
        </w:tc>
        <w:tc>
          <w:tcPr>
            <w:tcW w:w="932" w:type="dxa"/>
            <w:noWrap/>
            <w:hideMark/>
          </w:tcPr>
          <w:p w:rsidR="0027072A" w:rsidRPr="00E16716" w:rsidRDefault="0027072A" w:rsidP="00B2437B">
            <w:pPr>
              <w:tabs>
                <w:tab w:val="left" w:pos="360"/>
              </w:tabs>
              <w:jc w:val="right"/>
              <w:rPr>
                <w:sz w:val="24"/>
                <w:szCs w:val="24"/>
              </w:rPr>
            </w:pPr>
          </w:p>
        </w:tc>
        <w:tc>
          <w:tcPr>
            <w:tcW w:w="1206" w:type="dxa"/>
            <w:noWrap/>
            <w:hideMark/>
          </w:tcPr>
          <w:p w:rsidR="0027072A" w:rsidRPr="00E16716" w:rsidRDefault="0027072A" w:rsidP="00B2437B">
            <w:pPr>
              <w:tabs>
                <w:tab w:val="left" w:pos="360"/>
              </w:tabs>
              <w:jc w:val="right"/>
              <w:rPr>
                <w:sz w:val="24"/>
                <w:szCs w:val="24"/>
              </w:rPr>
            </w:pPr>
          </w:p>
        </w:tc>
        <w:tc>
          <w:tcPr>
            <w:tcW w:w="942" w:type="dxa"/>
            <w:noWrap/>
            <w:hideMark/>
          </w:tcPr>
          <w:p w:rsidR="0027072A" w:rsidRPr="00E16716" w:rsidRDefault="0027072A" w:rsidP="00B2437B">
            <w:pPr>
              <w:tabs>
                <w:tab w:val="left" w:pos="360"/>
              </w:tabs>
              <w:jc w:val="right"/>
              <w:rPr>
                <w:sz w:val="24"/>
                <w:szCs w:val="24"/>
              </w:rPr>
            </w:pPr>
          </w:p>
        </w:tc>
        <w:tc>
          <w:tcPr>
            <w:tcW w:w="924" w:type="dxa"/>
            <w:noWrap/>
            <w:hideMark/>
          </w:tcPr>
          <w:p w:rsidR="0027072A" w:rsidRPr="00E16716" w:rsidRDefault="0027072A" w:rsidP="00B2437B">
            <w:pPr>
              <w:tabs>
                <w:tab w:val="left" w:pos="360"/>
              </w:tabs>
              <w:jc w:val="right"/>
              <w:rPr>
                <w:sz w:val="24"/>
                <w:szCs w:val="24"/>
              </w:rPr>
            </w:pPr>
          </w:p>
        </w:tc>
        <w:tc>
          <w:tcPr>
            <w:tcW w:w="1099" w:type="dxa"/>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627" w:type="dxa"/>
            <w:gridSpan w:val="2"/>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572" w:type="dxa"/>
            <w:noWrap/>
            <w:hideMark/>
          </w:tcPr>
          <w:p w:rsidR="0027072A" w:rsidRPr="00E16716" w:rsidRDefault="0027072A" w:rsidP="00B2437B">
            <w:pPr>
              <w:tabs>
                <w:tab w:val="left" w:pos="360"/>
              </w:tabs>
              <w:jc w:val="right"/>
              <w:rPr>
                <w:sz w:val="24"/>
                <w:szCs w:val="24"/>
              </w:rPr>
            </w:pP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E16716" w:rsidTr="00B2437B">
        <w:trPr>
          <w:trHeight w:val="600"/>
        </w:trPr>
        <w:tc>
          <w:tcPr>
            <w:tcW w:w="1718" w:type="dxa"/>
            <w:gridSpan w:val="2"/>
            <w:noWrap/>
            <w:hideMark/>
          </w:tcPr>
          <w:p w:rsidR="0027072A" w:rsidRPr="00E16716" w:rsidRDefault="00D84DBF" w:rsidP="00B2437B">
            <w:pPr>
              <w:tabs>
                <w:tab w:val="left" w:pos="360"/>
              </w:tabs>
              <w:jc w:val="center"/>
              <w:rPr>
                <w:sz w:val="18"/>
                <w:szCs w:val="18"/>
              </w:rPr>
            </w:pPr>
            <w:r>
              <w:rPr>
                <w:sz w:val="18"/>
                <w:szCs w:val="18"/>
                <w:lang w:val="en-US"/>
              </w:rPr>
              <w:t>Name</w:t>
            </w:r>
          </w:p>
        </w:tc>
        <w:tc>
          <w:tcPr>
            <w:tcW w:w="1080" w:type="dxa"/>
            <w:noWrap/>
            <w:hideMark/>
          </w:tcPr>
          <w:p w:rsidR="0027072A" w:rsidRPr="00D84DBF" w:rsidRDefault="00D84DBF" w:rsidP="00B2437B">
            <w:pPr>
              <w:tabs>
                <w:tab w:val="left" w:pos="360"/>
              </w:tabs>
              <w:jc w:val="center"/>
              <w:rPr>
                <w:sz w:val="18"/>
                <w:szCs w:val="18"/>
                <w:lang w:val="en-US"/>
              </w:rPr>
            </w:pPr>
            <w:r>
              <w:rPr>
                <w:sz w:val="18"/>
                <w:szCs w:val="18"/>
                <w:lang w:val="en-US"/>
              </w:rPr>
              <w:t>Designation</w:t>
            </w:r>
          </w:p>
        </w:tc>
        <w:tc>
          <w:tcPr>
            <w:tcW w:w="932" w:type="dxa"/>
            <w:noWrap/>
            <w:hideMark/>
          </w:tcPr>
          <w:p w:rsidR="0027072A" w:rsidRPr="00D84DBF" w:rsidRDefault="00D84DBF" w:rsidP="00D84DBF">
            <w:pPr>
              <w:tabs>
                <w:tab w:val="left" w:pos="360"/>
              </w:tabs>
              <w:jc w:val="center"/>
              <w:rPr>
                <w:sz w:val="18"/>
                <w:szCs w:val="18"/>
                <w:lang w:val="en-US"/>
              </w:rPr>
            </w:pPr>
            <w:r>
              <w:rPr>
                <w:sz w:val="18"/>
                <w:szCs w:val="18"/>
                <w:lang w:val="en-US"/>
              </w:rPr>
              <w:t>Flowrate</w:t>
            </w:r>
            <w:r w:rsidR="0027072A" w:rsidRPr="00E16716">
              <w:rPr>
                <w:sz w:val="18"/>
                <w:szCs w:val="18"/>
              </w:rPr>
              <w:t xml:space="preserve">, </w:t>
            </w:r>
            <w:r>
              <w:rPr>
                <w:sz w:val="18"/>
                <w:szCs w:val="18"/>
                <w:lang w:val="en-US"/>
              </w:rPr>
              <w:t>m</w:t>
            </w:r>
            <w:r w:rsidR="0027072A" w:rsidRPr="00E16716">
              <w:rPr>
                <w:sz w:val="18"/>
                <w:szCs w:val="18"/>
              </w:rPr>
              <w:t>3/</w:t>
            </w:r>
            <w:r>
              <w:rPr>
                <w:sz w:val="18"/>
                <w:szCs w:val="18"/>
                <w:lang w:val="en-US"/>
              </w:rPr>
              <w:t>hour</w:t>
            </w:r>
          </w:p>
        </w:tc>
        <w:tc>
          <w:tcPr>
            <w:tcW w:w="1206" w:type="dxa"/>
            <w:noWrap/>
            <w:hideMark/>
          </w:tcPr>
          <w:p w:rsidR="0027072A" w:rsidRPr="00D84DBF" w:rsidRDefault="00D84DBF" w:rsidP="00B2437B">
            <w:pPr>
              <w:tabs>
                <w:tab w:val="left" w:pos="360"/>
              </w:tabs>
              <w:jc w:val="center"/>
              <w:rPr>
                <w:sz w:val="18"/>
                <w:szCs w:val="18"/>
                <w:lang w:val="en-US"/>
              </w:rPr>
            </w:pPr>
            <w:r>
              <w:rPr>
                <w:sz w:val="18"/>
                <w:szCs w:val="18"/>
                <w:lang w:val="en-US"/>
              </w:rPr>
              <w:t>Flowrate, tons/hour</w:t>
            </w:r>
          </w:p>
        </w:tc>
        <w:tc>
          <w:tcPr>
            <w:tcW w:w="942" w:type="dxa"/>
            <w:hideMark/>
          </w:tcPr>
          <w:p w:rsidR="0027072A" w:rsidRPr="00D84DBF" w:rsidRDefault="00D84DBF" w:rsidP="00B2437B">
            <w:pPr>
              <w:tabs>
                <w:tab w:val="left" w:pos="360"/>
              </w:tabs>
              <w:jc w:val="center"/>
              <w:rPr>
                <w:sz w:val="18"/>
                <w:szCs w:val="18"/>
                <w:lang w:val="en-US"/>
              </w:rPr>
            </w:pPr>
            <w:r w:rsidRPr="00E16716">
              <w:rPr>
                <w:sz w:val="18"/>
                <w:szCs w:val="18"/>
              </w:rPr>
              <w:t>Р</w:t>
            </w:r>
            <w:r>
              <w:rPr>
                <w:sz w:val="18"/>
                <w:szCs w:val="18"/>
                <w:lang w:val="en-US"/>
              </w:rPr>
              <w:t>operating</w:t>
            </w:r>
            <w:r w:rsidRPr="0027072A">
              <w:rPr>
                <w:sz w:val="18"/>
                <w:szCs w:val="18"/>
                <w:lang w:val="en-US"/>
              </w:rPr>
              <w:t xml:space="preserve">, </w:t>
            </w:r>
            <w:r>
              <w:rPr>
                <w:sz w:val="18"/>
                <w:szCs w:val="18"/>
                <w:lang w:val="en-US"/>
              </w:rPr>
              <w:t>MPa</w:t>
            </w:r>
            <w:r w:rsidRPr="0027072A">
              <w:rPr>
                <w:sz w:val="18"/>
                <w:szCs w:val="18"/>
                <w:lang w:val="en-US"/>
              </w:rPr>
              <w:t xml:space="preserve"> (</w:t>
            </w:r>
            <w:r>
              <w:rPr>
                <w:sz w:val="18"/>
                <w:szCs w:val="18"/>
                <w:lang w:val="en-US"/>
              </w:rPr>
              <w:t>g</w:t>
            </w:r>
            <w:r w:rsidRPr="0027072A">
              <w:rPr>
                <w:sz w:val="18"/>
                <w:szCs w:val="18"/>
                <w:lang w:val="en-US"/>
              </w:rPr>
              <w:t xml:space="preserve">) </w:t>
            </w:r>
            <w:r>
              <w:rPr>
                <w:sz w:val="18"/>
                <w:szCs w:val="18"/>
                <w:lang w:val="en-US"/>
              </w:rPr>
              <w:t>inlet</w:t>
            </w:r>
          </w:p>
        </w:tc>
        <w:tc>
          <w:tcPr>
            <w:tcW w:w="924" w:type="dxa"/>
            <w:hideMark/>
          </w:tcPr>
          <w:p w:rsidR="0027072A" w:rsidRPr="00D84DBF" w:rsidRDefault="00D84DBF" w:rsidP="00D84DBF">
            <w:pPr>
              <w:tabs>
                <w:tab w:val="left" w:pos="360"/>
              </w:tabs>
              <w:jc w:val="center"/>
              <w:rPr>
                <w:sz w:val="18"/>
                <w:szCs w:val="18"/>
                <w:lang w:val="en-US"/>
              </w:rPr>
            </w:pPr>
            <w:r w:rsidRPr="00E16716">
              <w:rPr>
                <w:sz w:val="18"/>
                <w:szCs w:val="18"/>
              </w:rPr>
              <w:t>Р</w:t>
            </w:r>
            <w:r>
              <w:rPr>
                <w:sz w:val="18"/>
                <w:szCs w:val="18"/>
                <w:lang w:val="en-US"/>
              </w:rPr>
              <w:t>operating</w:t>
            </w:r>
            <w:r w:rsidRPr="0027072A">
              <w:rPr>
                <w:sz w:val="18"/>
                <w:szCs w:val="18"/>
                <w:lang w:val="en-US"/>
              </w:rPr>
              <w:t xml:space="preserve">, </w:t>
            </w:r>
            <w:r>
              <w:rPr>
                <w:sz w:val="18"/>
                <w:szCs w:val="18"/>
                <w:lang w:val="en-US"/>
              </w:rPr>
              <w:t>MPa</w:t>
            </w:r>
            <w:r w:rsidRPr="0027072A">
              <w:rPr>
                <w:sz w:val="18"/>
                <w:szCs w:val="18"/>
                <w:lang w:val="en-US"/>
              </w:rPr>
              <w:t xml:space="preserve"> (</w:t>
            </w:r>
            <w:r>
              <w:rPr>
                <w:sz w:val="18"/>
                <w:szCs w:val="18"/>
                <w:lang w:val="en-US"/>
              </w:rPr>
              <w:t>g</w:t>
            </w:r>
            <w:r w:rsidRPr="0027072A">
              <w:rPr>
                <w:sz w:val="18"/>
                <w:szCs w:val="18"/>
                <w:lang w:val="en-US"/>
              </w:rPr>
              <w:t xml:space="preserve">) </w:t>
            </w:r>
            <w:r>
              <w:rPr>
                <w:sz w:val="18"/>
                <w:szCs w:val="18"/>
                <w:lang w:val="en-US"/>
              </w:rPr>
              <w:t>outlet</w:t>
            </w:r>
          </w:p>
        </w:tc>
        <w:tc>
          <w:tcPr>
            <w:tcW w:w="1099" w:type="dxa"/>
            <w:noWrap/>
            <w:hideMark/>
          </w:tcPr>
          <w:p w:rsidR="0027072A" w:rsidRDefault="0027072A" w:rsidP="00B2437B">
            <w:pPr>
              <w:tabs>
                <w:tab w:val="left" w:pos="360"/>
              </w:tabs>
              <w:jc w:val="center"/>
              <w:rPr>
                <w:sz w:val="18"/>
                <w:szCs w:val="18"/>
                <w:lang w:val="en-US"/>
              </w:rPr>
            </w:pPr>
            <w:r w:rsidRPr="00E16716">
              <w:rPr>
                <w:sz w:val="18"/>
                <w:szCs w:val="18"/>
              </w:rPr>
              <w:t xml:space="preserve">Т </w:t>
            </w:r>
            <w:r>
              <w:rPr>
                <w:sz w:val="18"/>
                <w:szCs w:val="18"/>
                <w:lang w:val="en-US"/>
              </w:rPr>
              <w:t>operating</w:t>
            </w:r>
          </w:p>
          <w:p w:rsidR="0027072A" w:rsidRPr="00E16716" w:rsidRDefault="0027072A" w:rsidP="00B2437B">
            <w:pPr>
              <w:tabs>
                <w:tab w:val="left" w:pos="360"/>
              </w:tabs>
              <w:jc w:val="center"/>
              <w:rPr>
                <w:sz w:val="18"/>
                <w:szCs w:val="18"/>
              </w:rPr>
            </w:pPr>
            <w:r w:rsidRPr="00E16716">
              <w:rPr>
                <w:sz w:val="18"/>
                <w:szCs w:val="18"/>
              </w:rPr>
              <w:t>.</w:t>
            </w:r>
          </w:p>
          <w:p w:rsidR="0027072A" w:rsidRPr="00E16716" w:rsidRDefault="0027072A" w:rsidP="00B2437B">
            <w:pPr>
              <w:tabs>
                <w:tab w:val="left" w:pos="360"/>
              </w:tabs>
              <w:jc w:val="center"/>
              <w:rPr>
                <w:sz w:val="18"/>
                <w:szCs w:val="18"/>
              </w:rPr>
            </w:pPr>
            <w:r w:rsidRPr="00E16716">
              <w:rPr>
                <w:sz w:val="18"/>
                <w:szCs w:val="18"/>
              </w:rPr>
              <w:t xml:space="preserve"> °С</w:t>
            </w:r>
          </w:p>
        </w:tc>
        <w:tc>
          <w:tcPr>
            <w:tcW w:w="1351" w:type="dxa"/>
            <w:noWrap/>
            <w:hideMark/>
          </w:tcPr>
          <w:p w:rsidR="0027072A" w:rsidRPr="0027072A" w:rsidRDefault="0027072A" w:rsidP="00B2437B">
            <w:pPr>
              <w:tabs>
                <w:tab w:val="left" w:pos="360"/>
              </w:tabs>
              <w:jc w:val="center"/>
              <w:rPr>
                <w:sz w:val="18"/>
                <w:szCs w:val="18"/>
                <w:lang w:val="en-US"/>
              </w:rPr>
            </w:pPr>
            <w:r>
              <w:rPr>
                <w:sz w:val="18"/>
                <w:szCs w:val="18"/>
                <w:lang w:val="en-US"/>
              </w:rPr>
              <w:t>Pump type</w:t>
            </w:r>
          </w:p>
        </w:tc>
        <w:tc>
          <w:tcPr>
            <w:tcW w:w="1627" w:type="dxa"/>
            <w:gridSpan w:val="2"/>
            <w:noWrap/>
            <w:hideMark/>
          </w:tcPr>
          <w:p w:rsidR="0027072A" w:rsidRPr="0027072A" w:rsidRDefault="0027072A" w:rsidP="00B2437B">
            <w:pPr>
              <w:tabs>
                <w:tab w:val="left" w:pos="360"/>
              </w:tabs>
              <w:jc w:val="center"/>
              <w:rPr>
                <w:sz w:val="18"/>
                <w:szCs w:val="18"/>
                <w:lang w:val="en-US"/>
              </w:rPr>
            </w:pPr>
            <w:r>
              <w:rPr>
                <w:sz w:val="18"/>
                <w:szCs w:val="18"/>
                <w:lang w:val="en-US"/>
              </w:rPr>
              <w:t>Shaft type</w:t>
            </w:r>
          </w:p>
        </w:tc>
        <w:tc>
          <w:tcPr>
            <w:tcW w:w="2933" w:type="dxa"/>
            <w:gridSpan w:val="3"/>
            <w:hideMark/>
          </w:tcPr>
          <w:p w:rsidR="0027072A" w:rsidRPr="00E16716" w:rsidRDefault="0027072A" w:rsidP="00B2437B">
            <w:pPr>
              <w:tabs>
                <w:tab w:val="left" w:pos="360"/>
              </w:tabs>
              <w:jc w:val="center"/>
              <w:rPr>
                <w:sz w:val="18"/>
                <w:szCs w:val="18"/>
              </w:rPr>
            </w:pPr>
            <w:r>
              <w:rPr>
                <w:sz w:val="18"/>
                <w:szCs w:val="18"/>
                <w:lang w:val="en-US"/>
              </w:rPr>
              <w:t>Power consumption</w:t>
            </w:r>
          </w:p>
        </w:tc>
        <w:tc>
          <w:tcPr>
            <w:tcW w:w="1601" w:type="dxa"/>
            <w:noWrap/>
            <w:hideMark/>
          </w:tcPr>
          <w:p w:rsidR="0027072A" w:rsidRPr="00E16716" w:rsidRDefault="0027072A" w:rsidP="00B2437B">
            <w:pPr>
              <w:tabs>
                <w:tab w:val="left" w:pos="360"/>
              </w:tabs>
              <w:jc w:val="center"/>
              <w:rPr>
                <w:sz w:val="18"/>
                <w:szCs w:val="18"/>
              </w:rPr>
            </w:pPr>
            <w:r>
              <w:rPr>
                <w:sz w:val="18"/>
                <w:szCs w:val="18"/>
                <w:lang w:val="en-US"/>
              </w:rPr>
              <w:t>Notes</w:t>
            </w: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2933" w:type="dxa"/>
            <w:gridSpan w:val="3"/>
            <w:noWrap/>
            <w:hideMark/>
          </w:tcPr>
          <w:p w:rsidR="0027072A" w:rsidRPr="00E16716" w:rsidRDefault="0027072A" w:rsidP="00B2437B">
            <w:pPr>
              <w:tabs>
                <w:tab w:val="left" w:pos="360"/>
              </w:tabs>
              <w:jc w:val="right"/>
              <w:rPr>
                <w:sz w:val="24"/>
                <w:szCs w:val="24"/>
              </w:rPr>
            </w:pPr>
            <w:r w:rsidRPr="00E16716">
              <w:rPr>
                <w:sz w:val="24"/>
                <w:szCs w:val="24"/>
              </w:rPr>
              <w:t> </w:t>
            </w:r>
          </w:p>
        </w:tc>
        <w:tc>
          <w:tcPr>
            <w:tcW w:w="1601" w:type="dxa"/>
            <w:noWrap/>
            <w:hideMark/>
          </w:tcPr>
          <w:p w:rsidR="0027072A" w:rsidRPr="00E16716" w:rsidRDefault="0027072A" w:rsidP="00B2437B">
            <w:pPr>
              <w:tabs>
                <w:tab w:val="left" w:pos="360"/>
              </w:tabs>
              <w:jc w:val="right"/>
              <w:rPr>
                <w:sz w:val="24"/>
                <w:szCs w:val="24"/>
              </w:rPr>
            </w:pPr>
            <w:r w:rsidRPr="00E16716">
              <w:rPr>
                <w:sz w:val="24"/>
                <w:szCs w:val="24"/>
              </w:rPr>
              <w:t> </w:t>
            </w: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2933" w:type="dxa"/>
            <w:gridSpan w:val="3"/>
            <w:noWrap/>
            <w:hideMark/>
          </w:tcPr>
          <w:p w:rsidR="0027072A" w:rsidRPr="00E16716" w:rsidRDefault="0027072A" w:rsidP="00B2437B">
            <w:pPr>
              <w:tabs>
                <w:tab w:val="left" w:pos="360"/>
              </w:tabs>
              <w:jc w:val="right"/>
              <w:rPr>
                <w:sz w:val="24"/>
                <w:szCs w:val="24"/>
              </w:rPr>
            </w:pPr>
            <w:r w:rsidRPr="00E16716">
              <w:rPr>
                <w:sz w:val="24"/>
                <w:szCs w:val="24"/>
              </w:rPr>
              <w:t> </w:t>
            </w:r>
          </w:p>
        </w:tc>
        <w:tc>
          <w:tcPr>
            <w:tcW w:w="1601" w:type="dxa"/>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p>
        </w:tc>
        <w:tc>
          <w:tcPr>
            <w:tcW w:w="1080" w:type="dxa"/>
            <w:noWrap/>
            <w:hideMark/>
          </w:tcPr>
          <w:p w:rsidR="0027072A" w:rsidRPr="00E16716" w:rsidRDefault="0027072A" w:rsidP="00B2437B">
            <w:pPr>
              <w:tabs>
                <w:tab w:val="left" w:pos="360"/>
              </w:tabs>
              <w:jc w:val="right"/>
              <w:rPr>
                <w:sz w:val="24"/>
                <w:szCs w:val="24"/>
              </w:rPr>
            </w:pPr>
          </w:p>
        </w:tc>
        <w:tc>
          <w:tcPr>
            <w:tcW w:w="932" w:type="dxa"/>
            <w:noWrap/>
            <w:hideMark/>
          </w:tcPr>
          <w:p w:rsidR="0027072A" w:rsidRPr="00E16716" w:rsidRDefault="0027072A" w:rsidP="00B2437B">
            <w:pPr>
              <w:tabs>
                <w:tab w:val="left" w:pos="360"/>
              </w:tabs>
              <w:jc w:val="right"/>
              <w:rPr>
                <w:sz w:val="24"/>
                <w:szCs w:val="24"/>
              </w:rPr>
            </w:pPr>
          </w:p>
        </w:tc>
        <w:tc>
          <w:tcPr>
            <w:tcW w:w="1206" w:type="dxa"/>
            <w:noWrap/>
            <w:hideMark/>
          </w:tcPr>
          <w:p w:rsidR="0027072A" w:rsidRPr="00E16716" w:rsidRDefault="0027072A" w:rsidP="00B2437B">
            <w:pPr>
              <w:tabs>
                <w:tab w:val="left" w:pos="360"/>
              </w:tabs>
              <w:jc w:val="right"/>
              <w:rPr>
                <w:sz w:val="24"/>
                <w:szCs w:val="24"/>
              </w:rPr>
            </w:pPr>
          </w:p>
        </w:tc>
        <w:tc>
          <w:tcPr>
            <w:tcW w:w="942" w:type="dxa"/>
            <w:noWrap/>
            <w:hideMark/>
          </w:tcPr>
          <w:p w:rsidR="0027072A" w:rsidRPr="00E16716" w:rsidRDefault="0027072A" w:rsidP="00B2437B">
            <w:pPr>
              <w:tabs>
                <w:tab w:val="left" w:pos="360"/>
              </w:tabs>
              <w:jc w:val="right"/>
              <w:rPr>
                <w:sz w:val="24"/>
                <w:szCs w:val="24"/>
              </w:rPr>
            </w:pPr>
          </w:p>
        </w:tc>
        <w:tc>
          <w:tcPr>
            <w:tcW w:w="924" w:type="dxa"/>
            <w:noWrap/>
            <w:hideMark/>
          </w:tcPr>
          <w:p w:rsidR="0027072A" w:rsidRPr="00E16716" w:rsidRDefault="0027072A" w:rsidP="00B2437B">
            <w:pPr>
              <w:tabs>
                <w:tab w:val="left" w:pos="360"/>
              </w:tabs>
              <w:jc w:val="right"/>
              <w:rPr>
                <w:sz w:val="24"/>
                <w:szCs w:val="24"/>
              </w:rPr>
            </w:pPr>
          </w:p>
        </w:tc>
        <w:tc>
          <w:tcPr>
            <w:tcW w:w="1099" w:type="dxa"/>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627" w:type="dxa"/>
            <w:gridSpan w:val="2"/>
            <w:noWrap/>
            <w:hideMark/>
          </w:tcPr>
          <w:p w:rsidR="0027072A" w:rsidRPr="00E16716" w:rsidRDefault="0027072A" w:rsidP="00B2437B">
            <w:pPr>
              <w:tabs>
                <w:tab w:val="left" w:pos="360"/>
              </w:tabs>
              <w:jc w:val="right"/>
              <w:rPr>
                <w:sz w:val="24"/>
                <w:szCs w:val="24"/>
              </w:rPr>
            </w:pPr>
          </w:p>
        </w:tc>
        <w:tc>
          <w:tcPr>
            <w:tcW w:w="2933" w:type="dxa"/>
            <w:gridSpan w:val="3"/>
            <w:noWrap/>
            <w:hideMark/>
          </w:tcPr>
          <w:p w:rsidR="0027072A" w:rsidRPr="00E16716" w:rsidRDefault="0027072A" w:rsidP="00B2437B">
            <w:pPr>
              <w:tabs>
                <w:tab w:val="left" w:pos="360"/>
              </w:tabs>
              <w:jc w:val="right"/>
              <w:rPr>
                <w:sz w:val="24"/>
                <w:szCs w:val="24"/>
              </w:rPr>
            </w:pPr>
          </w:p>
        </w:tc>
        <w:tc>
          <w:tcPr>
            <w:tcW w:w="1601" w:type="dxa"/>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2933" w:type="dxa"/>
            <w:gridSpan w:val="3"/>
            <w:noWrap/>
            <w:hideMark/>
          </w:tcPr>
          <w:p w:rsidR="0027072A" w:rsidRPr="00E16716" w:rsidRDefault="0027072A" w:rsidP="00B2437B">
            <w:pPr>
              <w:tabs>
                <w:tab w:val="left" w:pos="360"/>
              </w:tabs>
              <w:jc w:val="right"/>
              <w:rPr>
                <w:sz w:val="24"/>
                <w:szCs w:val="24"/>
              </w:rPr>
            </w:pPr>
            <w:r w:rsidRPr="00E16716">
              <w:rPr>
                <w:sz w:val="24"/>
                <w:szCs w:val="24"/>
              </w:rPr>
              <w:t> </w:t>
            </w:r>
          </w:p>
        </w:tc>
        <w:tc>
          <w:tcPr>
            <w:tcW w:w="1601" w:type="dxa"/>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2933" w:type="dxa"/>
            <w:gridSpan w:val="3"/>
            <w:noWrap/>
            <w:hideMark/>
          </w:tcPr>
          <w:p w:rsidR="0027072A" w:rsidRPr="00E16716" w:rsidRDefault="0027072A" w:rsidP="00B2437B">
            <w:pPr>
              <w:tabs>
                <w:tab w:val="left" w:pos="360"/>
              </w:tabs>
              <w:jc w:val="right"/>
              <w:rPr>
                <w:sz w:val="24"/>
                <w:szCs w:val="24"/>
              </w:rPr>
            </w:pPr>
            <w:r w:rsidRPr="00E16716">
              <w:rPr>
                <w:sz w:val="24"/>
                <w:szCs w:val="24"/>
              </w:rPr>
              <w:t> </w:t>
            </w:r>
          </w:p>
        </w:tc>
        <w:tc>
          <w:tcPr>
            <w:tcW w:w="1601" w:type="dxa"/>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2933" w:type="dxa"/>
            <w:gridSpan w:val="3"/>
            <w:noWrap/>
            <w:hideMark/>
          </w:tcPr>
          <w:p w:rsidR="0027072A" w:rsidRPr="00E16716" w:rsidRDefault="0027072A" w:rsidP="00B2437B">
            <w:pPr>
              <w:tabs>
                <w:tab w:val="left" w:pos="360"/>
              </w:tabs>
              <w:jc w:val="right"/>
              <w:rPr>
                <w:sz w:val="24"/>
                <w:szCs w:val="24"/>
              </w:rPr>
            </w:pPr>
            <w:r w:rsidRPr="00E16716">
              <w:rPr>
                <w:sz w:val="24"/>
                <w:szCs w:val="24"/>
              </w:rPr>
              <w:t> </w:t>
            </w:r>
          </w:p>
        </w:tc>
        <w:tc>
          <w:tcPr>
            <w:tcW w:w="1601" w:type="dxa"/>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p>
        </w:tc>
        <w:tc>
          <w:tcPr>
            <w:tcW w:w="1080" w:type="dxa"/>
            <w:noWrap/>
            <w:hideMark/>
          </w:tcPr>
          <w:p w:rsidR="0027072A" w:rsidRPr="00E16716" w:rsidRDefault="0027072A" w:rsidP="00B2437B">
            <w:pPr>
              <w:tabs>
                <w:tab w:val="left" w:pos="360"/>
              </w:tabs>
              <w:jc w:val="right"/>
              <w:rPr>
                <w:sz w:val="24"/>
                <w:szCs w:val="24"/>
              </w:rPr>
            </w:pPr>
          </w:p>
        </w:tc>
        <w:tc>
          <w:tcPr>
            <w:tcW w:w="932" w:type="dxa"/>
            <w:noWrap/>
            <w:hideMark/>
          </w:tcPr>
          <w:p w:rsidR="0027072A" w:rsidRPr="00E16716" w:rsidRDefault="0027072A" w:rsidP="00B2437B">
            <w:pPr>
              <w:tabs>
                <w:tab w:val="left" w:pos="360"/>
              </w:tabs>
              <w:jc w:val="right"/>
              <w:rPr>
                <w:sz w:val="24"/>
                <w:szCs w:val="24"/>
              </w:rPr>
            </w:pPr>
          </w:p>
        </w:tc>
        <w:tc>
          <w:tcPr>
            <w:tcW w:w="1206" w:type="dxa"/>
            <w:noWrap/>
            <w:hideMark/>
          </w:tcPr>
          <w:p w:rsidR="0027072A" w:rsidRPr="00E16716" w:rsidRDefault="0027072A" w:rsidP="00B2437B">
            <w:pPr>
              <w:tabs>
                <w:tab w:val="left" w:pos="360"/>
              </w:tabs>
              <w:jc w:val="right"/>
              <w:rPr>
                <w:sz w:val="24"/>
                <w:szCs w:val="24"/>
              </w:rPr>
            </w:pPr>
          </w:p>
        </w:tc>
        <w:tc>
          <w:tcPr>
            <w:tcW w:w="942" w:type="dxa"/>
            <w:noWrap/>
            <w:hideMark/>
          </w:tcPr>
          <w:p w:rsidR="0027072A" w:rsidRPr="00E16716" w:rsidRDefault="0027072A" w:rsidP="00B2437B">
            <w:pPr>
              <w:tabs>
                <w:tab w:val="left" w:pos="360"/>
              </w:tabs>
              <w:jc w:val="right"/>
              <w:rPr>
                <w:sz w:val="24"/>
                <w:szCs w:val="24"/>
              </w:rPr>
            </w:pPr>
          </w:p>
        </w:tc>
        <w:tc>
          <w:tcPr>
            <w:tcW w:w="924" w:type="dxa"/>
            <w:noWrap/>
            <w:hideMark/>
          </w:tcPr>
          <w:p w:rsidR="0027072A" w:rsidRPr="00E16716" w:rsidRDefault="0027072A" w:rsidP="00B2437B">
            <w:pPr>
              <w:tabs>
                <w:tab w:val="left" w:pos="360"/>
              </w:tabs>
              <w:jc w:val="right"/>
              <w:rPr>
                <w:sz w:val="24"/>
                <w:szCs w:val="24"/>
              </w:rPr>
            </w:pPr>
          </w:p>
        </w:tc>
        <w:tc>
          <w:tcPr>
            <w:tcW w:w="1099" w:type="dxa"/>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627" w:type="dxa"/>
            <w:gridSpan w:val="2"/>
            <w:noWrap/>
            <w:hideMark/>
          </w:tcPr>
          <w:p w:rsidR="0027072A" w:rsidRPr="00E16716" w:rsidRDefault="0027072A" w:rsidP="00B2437B">
            <w:pPr>
              <w:tabs>
                <w:tab w:val="left" w:pos="360"/>
              </w:tabs>
              <w:jc w:val="right"/>
              <w:rPr>
                <w:sz w:val="24"/>
                <w:szCs w:val="24"/>
              </w:rPr>
            </w:pPr>
          </w:p>
        </w:tc>
        <w:tc>
          <w:tcPr>
            <w:tcW w:w="2933" w:type="dxa"/>
            <w:gridSpan w:val="3"/>
            <w:noWrap/>
            <w:hideMark/>
          </w:tcPr>
          <w:p w:rsidR="0027072A" w:rsidRPr="00E16716" w:rsidRDefault="0027072A" w:rsidP="00B2437B">
            <w:pPr>
              <w:tabs>
                <w:tab w:val="left" w:pos="360"/>
              </w:tabs>
              <w:jc w:val="right"/>
              <w:rPr>
                <w:sz w:val="24"/>
                <w:szCs w:val="24"/>
              </w:rPr>
            </w:pPr>
          </w:p>
        </w:tc>
        <w:tc>
          <w:tcPr>
            <w:tcW w:w="1601" w:type="dxa"/>
            <w:noWrap/>
            <w:hideMark/>
          </w:tcPr>
          <w:p w:rsidR="0027072A" w:rsidRPr="00E16716" w:rsidRDefault="0027072A" w:rsidP="00B2437B">
            <w:pPr>
              <w:tabs>
                <w:tab w:val="left" w:pos="360"/>
              </w:tabs>
              <w:jc w:val="right"/>
              <w:rPr>
                <w:sz w:val="24"/>
                <w:szCs w:val="24"/>
              </w:rPr>
            </w:pPr>
          </w:p>
        </w:tc>
      </w:tr>
    </w:tbl>
    <w:p w:rsidR="003933A7" w:rsidRDefault="003933A7" w:rsidP="00BB0C61">
      <w:pPr>
        <w:autoSpaceDE w:val="0"/>
        <w:autoSpaceDN w:val="0"/>
        <w:adjustRightInd w:val="0"/>
        <w:jc w:val="both"/>
        <w:rPr>
          <w:b/>
          <w:sz w:val="24"/>
          <w:szCs w:val="24"/>
          <w:lang w:val="en-US" w:eastAsia="fr-FR"/>
        </w:rPr>
      </w:pPr>
    </w:p>
    <w:p w:rsidR="0027072A" w:rsidRDefault="0027072A" w:rsidP="00BB0C61">
      <w:pPr>
        <w:autoSpaceDE w:val="0"/>
        <w:autoSpaceDN w:val="0"/>
        <w:adjustRightInd w:val="0"/>
        <w:jc w:val="both"/>
        <w:rPr>
          <w:b/>
          <w:sz w:val="24"/>
          <w:szCs w:val="24"/>
          <w:lang w:val="en-US" w:eastAsia="fr-FR"/>
        </w:rPr>
      </w:pPr>
    </w:p>
    <w:p w:rsidR="0027072A" w:rsidRDefault="0027072A" w:rsidP="00BB0C61">
      <w:pPr>
        <w:autoSpaceDE w:val="0"/>
        <w:autoSpaceDN w:val="0"/>
        <w:adjustRightInd w:val="0"/>
        <w:jc w:val="both"/>
        <w:rPr>
          <w:b/>
          <w:sz w:val="24"/>
          <w:szCs w:val="24"/>
          <w:lang w:val="en-US" w:eastAsia="fr-FR"/>
        </w:rPr>
      </w:pPr>
    </w:p>
    <w:p w:rsidR="0027072A" w:rsidRDefault="0027072A" w:rsidP="00BB0C61">
      <w:pPr>
        <w:autoSpaceDE w:val="0"/>
        <w:autoSpaceDN w:val="0"/>
        <w:adjustRightInd w:val="0"/>
        <w:jc w:val="both"/>
        <w:rPr>
          <w:b/>
          <w:sz w:val="24"/>
          <w:szCs w:val="24"/>
          <w:lang w:val="en-US" w:eastAsia="fr-FR"/>
        </w:rPr>
      </w:pPr>
    </w:p>
    <w:p w:rsidR="00CE3779" w:rsidRDefault="00CE3779" w:rsidP="00BB0C61">
      <w:pPr>
        <w:autoSpaceDE w:val="0"/>
        <w:autoSpaceDN w:val="0"/>
        <w:adjustRightInd w:val="0"/>
        <w:jc w:val="both"/>
        <w:rPr>
          <w:b/>
          <w:sz w:val="24"/>
          <w:szCs w:val="24"/>
          <w:lang w:val="en-US" w:eastAsia="fr-FR"/>
        </w:rPr>
      </w:pPr>
    </w:p>
    <w:p w:rsidR="0027072A" w:rsidRDefault="0027072A" w:rsidP="00BB0C61">
      <w:pPr>
        <w:autoSpaceDE w:val="0"/>
        <w:autoSpaceDN w:val="0"/>
        <w:adjustRightInd w:val="0"/>
        <w:jc w:val="both"/>
        <w:rPr>
          <w:b/>
          <w:sz w:val="24"/>
          <w:szCs w:val="24"/>
          <w:lang w:val="en-US" w:eastAsia="fr-FR"/>
        </w:rPr>
      </w:pPr>
    </w:p>
    <w:p w:rsidR="0027072A" w:rsidRDefault="0027072A" w:rsidP="00BB0C61">
      <w:pPr>
        <w:autoSpaceDE w:val="0"/>
        <w:autoSpaceDN w:val="0"/>
        <w:adjustRightInd w:val="0"/>
        <w:jc w:val="both"/>
        <w:rPr>
          <w:b/>
          <w:sz w:val="24"/>
          <w:szCs w:val="24"/>
          <w:lang w:val="en-US" w:eastAsia="fr-FR"/>
        </w:rPr>
      </w:pPr>
    </w:p>
    <w:tbl>
      <w:tblPr>
        <w:tblW w:w="20520" w:type="dxa"/>
        <w:tblInd w:w="93" w:type="dxa"/>
        <w:tblLook w:val="04A0"/>
      </w:tblPr>
      <w:tblGrid>
        <w:gridCol w:w="6084"/>
        <w:gridCol w:w="1859"/>
        <w:gridCol w:w="1594"/>
        <w:gridCol w:w="1421"/>
        <w:gridCol w:w="1785"/>
        <w:gridCol w:w="2017"/>
        <w:gridCol w:w="960"/>
        <w:gridCol w:w="960"/>
        <w:gridCol w:w="960"/>
        <w:gridCol w:w="960"/>
        <w:gridCol w:w="960"/>
        <w:gridCol w:w="960"/>
      </w:tblGrid>
      <w:tr w:rsidR="001348D3" w:rsidRPr="00E16716" w:rsidTr="0074221B">
        <w:tc>
          <w:tcPr>
            <w:tcW w:w="147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8D3" w:rsidRPr="00E16716" w:rsidRDefault="001348D3" w:rsidP="001348D3">
            <w:pPr>
              <w:widowControl/>
              <w:jc w:val="center"/>
              <w:rPr>
                <w:b/>
                <w:bCs/>
                <w:sz w:val="22"/>
                <w:szCs w:val="22"/>
              </w:rPr>
            </w:pPr>
            <w:r>
              <w:rPr>
                <w:b/>
                <w:bCs/>
                <w:sz w:val="22"/>
                <w:szCs w:val="22"/>
                <w:lang w:val="en-US"/>
              </w:rPr>
              <w:lastRenderedPageBreak/>
              <w:t>Utilities consumption</w:t>
            </w:r>
            <w:r w:rsidRPr="00E16716">
              <w:rPr>
                <w:b/>
                <w:bCs/>
                <w:sz w:val="22"/>
                <w:szCs w:val="22"/>
              </w:rPr>
              <w:t>*</w:t>
            </w: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r>
      <w:tr w:rsidR="001348D3" w:rsidRPr="00E16716"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1348D3" w:rsidRPr="00E16716" w:rsidRDefault="001348D3" w:rsidP="0074221B">
            <w:pPr>
              <w:widowControl/>
              <w:rPr>
                <w:b/>
                <w:bCs/>
                <w:sz w:val="22"/>
                <w:szCs w:val="22"/>
              </w:rPr>
            </w:pPr>
            <w:r w:rsidRPr="00E16716">
              <w:rPr>
                <w:b/>
                <w:bCs/>
                <w:sz w:val="22"/>
                <w:szCs w:val="22"/>
              </w:rPr>
              <w:t> </w:t>
            </w:r>
          </w:p>
        </w:tc>
        <w:tc>
          <w:tcPr>
            <w:tcW w:w="1859"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b/>
                <w:bCs/>
                <w:sz w:val="22"/>
                <w:szCs w:val="22"/>
              </w:rPr>
            </w:pPr>
            <w:r w:rsidRPr="00E16716">
              <w:rPr>
                <w:b/>
                <w:bCs/>
                <w:sz w:val="22"/>
                <w:szCs w:val="22"/>
              </w:rPr>
              <w:t> </w:t>
            </w:r>
          </w:p>
        </w:tc>
        <w:tc>
          <w:tcPr>
            <w:tcW w:w="4800" w:type="dxa"/>
            <w:gridSpan w:val="3"/>
            <w:tcBorders>
              <w:top w:val="single" w:sz="4" w:space="0" w:color="auto"/>
              <w:left w:val="nil"/>
              <w:bottom w:val="single" w:sz="4" w:space="0" w:color="auto"/>
              <w:right w:val="single" w:sz="4" w:space="0" w:color="auto"/>
            </w:tcBorders>
            <w:shd w:val="clear" w:color="auto" w:fill="auto"/>
            <w:noWrap/>
            <w:vAlign w:val="center"/>
            <w:hideMark/>
          </w:tcPr>
          <w:p w:rsidR="001348D3" w:rsidRPr="00E16716" w:rsidRDefault="0070069D" w:rsidP="001348D3">
            <w:pPr>
              <w:widowControl/>
              <w:jc w:val="center"/>
              <w:rPr>
                <w:b/>
                <w:bCs/>
                <w:sz w:val="22"/>
                <w:szCs w:val="22"/>
              </w:rPr>
            </w:pPr>
            <w:r>
              <w:rPr>
                <w:b/>
                <w:bCs/>
                <w:sz w:val="22"/>
                <w:szCs w:val="22"/>
                <w:lang w:val="en-US"/>
              </w:rPr>
              <w:t>Sulfur</w:t>
            </w:r>
            <w:r w:rsidR="001348D3">
              <w:rPr>
                <w:b/>
                <w:bCs/>
                <w:sz w:val="22"/>
                <w:szCs w:val="22"/>
                <w:lang w:val="en-US"/>
              </w:rPr>
              <w:t xml:space="preserve"> production</w:t>
            </w:r>
          </w:p>
        </w:tc>
        <w:tc>
          <w:tcPr>
            <w:tcW w:w="2017" w:type="dxa"/>
            <w:tcBorders>
              <w:top w:val="nil"/>
              <w:left w:val="nil"/>
              <w:bottom w:val="single" w:sz="4" w:space="0" w:color="auto"/>
              <w:right w:val="single" w:sz="4" w:space="0" w:color="auto"/>
            </w:tcBorders>
            <w:shd w:val="clear" w:color="auto" w:fill="auto"/>
            <w:vAlign w:val="center"/>
            <w:hideMark/>
          </w:tcPr>
          <w:p w:rsidR="001348D3" w:rsidRPr="001348D3" w:rsidRDefault="001348D3" w:rsidP="0074221B">
            <w:pPr>
              <w:widowControl/>
              <w:jc w:val="center"/>
              <w:rPr>
                <w:b/>
                <w:bCs/>
                <w:sz w:val="22"/>
                <w:szCs w:val="22"/>
                <w:lang w:val="en-US"/>
              </w:rPr>
            </w:pPr>
            <w:r>
              <w:rPr>
                <w:b/>
                <w:bCs/>
                <w:sz w:val="22"/>
                <w:szCs w:val="22"/>
                <w:lang w:val="en-US"/>
              </w:rPr>
              <w:t>Notes</w:t>
            </w: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r>
      <w:tr w:rsidR="001348D3" w:rsidRPr="00E16716" w:rsidTr="0074221B">
        <w:tc>
          <w:tcPr>
            <w:tcW w:w="6084" w:type="dxa"/>
            <w:tcBorders>
              <w:top w:val="nil"/>
              <w:left w:val="single" w:sz="4" w:space="0" w:color="auto"/>
              <w:bottom w:val="single" w:sz="4" w:space="0" w:color="auto"/>
              <w:right w:val="single" w:sz="4" w:space="0" w:color="auto"/>
            </w:tcBorders>
            <w:shd w:val="clear" w:color="auto" w:fill="auto"/>
            <w:noWrap/>
            <w:vAlign w:val="center"/>
            <w:hideMark/>
          </w:tcPr>
          <w:p w:rsidR="001348D3" w:rsidRPr="001348D3" w:rsidRDefault="001348D3" w:rsidP="0074221B">
            <w:pPr>
              <w:widowControl/>
              <w:jc w:val="center"/>
              <w:rPr>
                <w:b/>
                <w:bCs/>
                <w:sz w:val="22"/>
                <w:szCs w:val="22"/>
                <w:lang w:val="en-US"/>
              </w:rPr>
            </w:pPr>
            <w:r>
              <w:rPr>
                <w:b/>
                <w:bCs/>
                <w:sz w:val="22"/>
                <w:szCs w:val="22"/>
                <w:lang w:val="en-US"/>
              </w:rPr>
              <w:t>Consumption</w:t>
            </w:r>
          </w:p>
        </w:tc>
        <w:tc>
          <w:tcPr>
            <w:tcW w:w="1859" w:type="dxa"/>
            <w:tcBorders>
              <w:top w:val="nil"/>
              <w:left w:val="nil"/>
              <w:bottom w:val="single" w:sz="4" w:space="0" w:color="auto"/>
              <w:right w:val="single" w:sz="4" w:space="0" w:color="auto"/>
            </w:tcBorders>
            <w:shd w:val="clear" w:color="auto" w:fill="auto"/>
            <w:noWrap/>
            <w:vAlign w:val="center"/>
            <w:hideMark/>
          </w:tcPr>
          <w:p w:rsidR="001348D3" w:rsidRPr="001348D3" w:rsidRDefault="001348D3" w:rsidP="0074221B">
            <w:pPr>
              <w:widowControl/>
              <w:jc w:val="center"/>
              <w:rPr>
                <w:b/>
                <w:bCs/>
                <w:sz w:val="22"/>
                <w:szCs w:val="22"/>
                <w:lang w:val="en-US"/>
              </w:rPr>
            </w:pPr>
            <w:r>
              <w:rPr>
                <w:b/>
                <w:bCs/>
                <w:sz w:val="22"/>
                <w:szCs w:val="22"/>
                <w:lang w:val="en-US"/>
              </w:rPr>
              <w:t>Units</w:t>
            </w:r>
          </w:p>
        </w:tc>
        <w:tc>
          <w:tcPr>
            <w:tcW w:w="1594" w:type="dxa"/>
            <w:tcBorders>
              <w:top w:val="nil"/>
              <w:left w:val="nil"/>
              <w:bottom w:val="single" w:sz="4" w:space="0" w:color="auto"/>
              <w:right w:val="single" w:sz="4" w:space="0" w:color="auto"/>
            </w:tcBorders>
            <w:shd w:val="clear" w:color="auto" w:fill="auto"/>
            <w:vAlign w:val="center"/>
            <w:hideMark/>
          </w:tcPr>
          <w:p w:rsidR="001348D3" w:rsidRPr="001348D3" w:rsidRDefault="001348D3" w:rsidP="0074221B">
            <w:pPr>
              <w:widowControl/>
              <w:jc w:val="center"/>
              <w:rPr>
                <w:b/>
                <w:bCs/>
                <w:sz w:val="22"/>
                <w:szCs w:val="22"/>
                <w:lang w:val="en-US"/>
              </w:rPr>
            </w:pPr>
            <w:r>
              <w:rPr>
                <w:b/>
                <w:bCs/>
                <w:sz w:val="22"/>
                <w:szCs w:val="22"/>
                <w:lang w:val="en-US"/>
              </w:rPr>
              <w:t>Normal operating mode</w:t>
            </w:r>
          </w:p>
        </w:tc>
        <w:tc>
          <w:tcPr>
            <w:tcW w:w="1421" w:type="dxa"/>
            <w:tcBorders>
              <w:top w:val="nil"/>
              <w:left w:val="nil"/>
              <w:bottom w:val="single" w:sz="4" w:space="0" w:color="auto"/>
              <w:right w:val="single" w:sz="4" w:space="0" w:color="auto"/>
            </w:tcBorders>
            <w:shd w:val="clear" w:color="auto" w:fill="auto"/>
            <w:noWrap/>
            <w:vAlign w:val="center"/>
            <w:hideMark/>
          </w:tcPr>
          <w:p w:rsidR="001348D3" w:rsidRPr="001348D3" w:rsidRDefault="001348D3" w:rsidP="0074221B">
            <w:pPr>
              <w:widowControl/>
              <w:jc w:val="center"/>
              <w:rPr>
                <w:b/>
                <w:bCs/>
                <w:sz w:val="22"/>
                <w:szCs w:val="22"/>
                <w:lang w:val="en-US"/>
              </w:rPr>
            </w:pPr>
            <w:r>
              <w:rPr>
                <w:b/>
                <w:bCs/>
                <w:sz w:val="22"/>
                <w:szCs w:val="22"/>
                <w:lang w:val="en-US"/>
              </w:rPr>
              <w:t>Start-up mode</w:t>
            </w:r>
          </w:p>
        </w:tc>
        <w:tc>
          <w:tcPr>
            <w:tcW w:w="1785" w:type="dxa"/>
            <w:tcBorders>
              <w:top w:val="nil"/>
              <w:left w:val="nil"/>
              <w:bottom w:val="single" w:sz="4" w:space="0" w:color="auto"/>
              <w:right w:val="single" w:sz="4" w:space="0" w:color="auto"/>
            </w:tcBorders>
            <w:shd w:val="clear" w:color="auto" w:fill="auto"/>
            <w:noWrap/>
            <w:vAlign w:val="center"/>
            <w:hideMark/>
          </w:tcPr>
          <w:p w:rsidR="001348D3" w:rsidRPr="001348D3" w:rsidRDefault="001348D3" w:rsidP="0074221B">
            <w:pPr>
              <w:widowControl/>
              <w:jc w:val="center"/>
              <w:rPr>
                <w:b/>
                <w:bCs/>
                <w:sz w:val="22"/>
                <w:szCs w:val="22"/>
                <w:lang w:val="en-US"/>
              </w:rPr>
            </w:pPr>
            <w:r>
              <w:rPr>
                <w:b/>
                <w:bCs/>
                <w:sz w:val="22"/>
                <w:szCs w:val="22"/>
                <w:lang w:val="en-US"/>
              </w:rPr>
              <w:t>Shutdown mode</w:t>
            </w:r>
          </w:p>
        </w:tc>
        <w:tc>
          <w:tcPr>
            <w:tcW w:w="2017" w:type="dxa"/>
            <w:tcBorders>
              <w:top w:val="nil"/>
              <w:left w:val="nil"/>
              <w:bottom w:val="single" w:sz="4" w:space="0" w:color="auto"/>
              <w:right w:val="single" w:sz="4" w:space="0" w:color="auto"/>
            </w:tcBorders>
            <w:shd w:val="clear" w:color="auto" w:fill="auto"/>
            <w:vAlign w:val="center"/>
            <w:hideMark/>
          </w:tcPr>
          <w:p w:rsidR="001348D3" w:rsidRPr="00E16716" w:rsidRDefault="001348D3" w:rsidP="0074221B">
            <w:pPr>
              <w:widowControl/>
              <w:jc w:val="center"/>
              <w:rPr>
                <w:b/>
                <w:bCs/>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r>
      <w:tr w:rsidR="001348D3" w:rsidRPr="00E16716"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1348D3" w:rsidRPr="001348D3" w:rsidRDefault="001348D3" w:rsidP="0074221B">
            <w:pPr>
              <w:widowControl/>
              <w:rPr>
                <w:sz w:val="22"/>
                <w:szCs w:val="22"/>
                <w:lang w:val="en-US"/>
              </w:rPr>
            </w:pPr>
            <w:r>
              <w:rPr>
                <w:sz w:val="22"/>
                <w:szCs w:val="22"/>
                <w:lang w:val="en-US"/>
              </w:rPr>
              <w:t>Fuel gas</w:t>
            </w:r>
          </w:p>
        </w:tc>
        <w:tc>
          <w:tcPr>
            <w:tcW w:w="1859" w:type="dxa"/>
            <w:tcBorders>
              <w:top w:val="nil"/>
              <w:left w:val="nil"/>
              <w:bottom w:val="single" w:sz="4" w:space="0" w:color="auto"/>
              <w:right w:val="single" w:sz="4" w:space="0" w:color="auto"/>
            </w:tcBorders>
            <w:shd w:val="clear" w:color="auto" w:fill="auto"/>
            <w:noWrap/>
            <w:vAlign w:val="center"/>
            <w:hideMark/>
          </w:tcPr>
          <w:p w:rsidR="001348D3" w:rsidRPr="00E16716" w:rsidRDefault="001348D3" w:rsidP="001348D3">
            <w:pPr>
              <w:widowControl/>
              <w:jc w:val="center"/>
              <w:rPr>
                <w:sz w:val="22"/>
                <w:szCs w:val="22"/>
              </w:rPr>
            </w:pPr>
            <w:r>
              <w:rPr>
                <w:sz w:val="22"/>
                <w:szCs w:val="22"/>
                <w:lang w:val="en-US"/>
              </w:rPr>
              <w:t>Gcal</w:t>
            </w:r>
            <w:r w:rsidRPr="00E16716">
              <w:rPr>
                <w:sz w:val="22"/>
                <w:szCs w:val="22"/>
              </w:rPr>
              <w:t>/</w:t>
            </w:r>
            <w:r>
              <w:rPr>
                <w:sz w:val="22"/>
                <w:szCs w:val="22"/>
                <w:lang w:val="en-US"/>
              </w:rPr>
              <w:t>ton of feed</w:t>
            </w:r>
          </w:p>
        </w:tc>
        <w:tc>
          <w:tcPr>
            <w:tcW w:w="1594"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r>
      <w:tr w:rsidR="001348D3" w:rsidRPr="00E16716"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1348D3" w:rsidRPr="001348D3" w:rsidRDefault="001348D3" w:rsidP="0074221B">
            <w:pPr>
              <w:widowControl/>
              <w:rPr>
                <w:sz w:val="22"/>
                <w:szCs w:val="22"/>
                <w:lang w:val="en-US"/>
              </w:rPr>
            </w:pPr>
            <w:r>
              <w:rPr>
                <w:sz w:val="22"/>
                <w:szCs w:val="22"/>
                <w:lang w:val="en-US"/>
              </w:rPr>
              <w:t>Electric energy</w:t>
            </w:r>
          </w:p>
        </w:tc>
        <w:tc>
          <w:tcPr>
            <w:tcW w:w="1859" w:type="dxa"/>
            <w:tcBorders>
              <w:top w:val="nil"/>
              <w:left w:val="nil"/>
              <w:bottom w:val="single" w:sz="4" w:space="0" w:color="auto"/>
              <w:right w:val="single" w:sz="4" w:space="0" w:color="auto"/>
            </w:tcBorders>
            <w:shd w:val="clear" w:color="auto" w:fill="auto"/>
            <w:noWrap/>
            <w:vAlign w:val="center"/>
            <w:hideMark/>
          </w:tcPr>
          <w:p w:rsidR="001348D3" w:rsidRPr="001348D3" w:rsidRDefault="001348D3" w:rsidP="001348D3">
            <w:pPr>
              <w:widowControl/>
              <w:jc w:val="center"/>
              <w:rPr>
                <w:sz w:val="22"/>
                <w:szCs w:val="22"/>
                <w:lang w:val="en-US"/>
              </w:rPr>
            </w:pPr>
            <w:r>
              <w:rPr>
                <w:sz w:val="22"/>
                <w:szCs w:val="22"/>
                <w:lang w:val="en-US"/>
              </w:rPr>
              <w:t>kWh</w:t>
            </w:r>
            <w:r w:rsidRPr="00E16716">
              <w:rPr>
                <w:sz w:val="22"/>
                <w:szCs w:val="22"/>
              </w:rPr>
              <w:t>/</w:t>
            </w:r>
            <w:r>
              <w:rPr>
                <w:sz w:val="22"/>
                <w:szCs w:val="22"/>
                <w:lang w:val="en-US"/>
              </w:rPr>
              <w:t>ton of feed</w:t>
            </w:r>
          </w:p>
        </w:tc>
        <w:tc>
          <w:tcPr>
            <w:tcW w:w="1594"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r>
      <w:tr w:rsidR="001348D3" w:rsidRPr="00E16716"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1348D3" w:rsidRPr="00E16716" w:rsidRDefault="001348D3" w:rsidP="001348D3">
            <w:pPr>
              <w:widowControl/>
              <w:rPr>
                <w:sz w:val="22"/>
                <w:szCs w:val="22"/>
              </w:rPr>
            </w:pPr>
            <w:r>
              <w:rPr>
                <w:sz w:val="22"/>
                <w:szCs w:val="22"/>
              </w:rPr>
              <w:t>Incl.</w:t>
            </w:r>
            <w:r>
              <w:rPr>
                <w:sz w:val="22"/>
                <w:szCs w:val="22"/>
                <w:lang w:val="en-US"/>
              </w:rPr>
              <w:t>compressor shaft</w:t>
            </w:r>
          </w:p>
        </w:tc>
        <w:tc>
          <w:tcPr>
            <w:tcW w:w="1859" w:type="dxa"/>
            <w:tcBorders>
              <w:top w:val="nil"/>
              <w:left w:val="nil"/>
              <w:bottom w:val="single" w:sz="4" w:space="0" w:color="auto"/>
              <w:right w:val="single" w:sz="4" w:space="0" w:color="auto"/>
            </w:tcBorders>
            <w:shd w:val="clear" w:color="auto" w:fill="auto"/>
            <w:noWrap/>
            <w:vAlign w:val="center"/>
            <w:hideMark/>
          </w:tcPr>
          <w:p w:rsidR="001348D3" w:rsidRPr="00E16716" w:rsidRDefault="001348D3" w:rsidP="001348D3">
            <w:pPr>
              <w:widowControl/>
              <w:jc w:val="center"/>
              <w:rPr>
                <w:sz w:val="22"/>
                <w:szCs w:val="22"/>
              </w:rPr>
            </w:pPr>
            <w:r>
              <w:rPr>
                <w:sz w:val="22"/>
                <w:szCs w:val="22"/>
                <w:lang w:val="en-US"/>
              </w:rPr>
              <w:t>kWh</w:t>
            </w:r>
            <w:r w:rsidRPr="00E16716">
              <w:rPr>
                <w:sz w:val="22"/>
                <w:szCs w:val="22"/>
              </w:rPr>
              <w:t>/</w:t>
            </w:r>
            <w:r>
              <w:rPr>
                <w:sz w:val="22"/>
                <w:szCs w:val="22"/>
                <w:lang w:val="en-US"/>
              </w:rPr>
              <w:t>ton</w:t>
            </w:r>
            <w:r w:rsidR="0070069D">
              <w:rPr>
                <w:sz w:val="22"/>
                <w:szCs w:val="22"/>
                <w:lang w:val="en-US"/>
              </w:rPr>
              <w:t xml:space="preserve"> </w:t>
            </w:r>
            <w:r>
              <w:rPr>
                <w:sz w:val="22"/>
                <w:szCs w:val="22"/>
                <w:lang w:val="en-US"/>
              </w:rPr>
              <w:t>of</w:t>
            </w:r>
            <w:r w:rsidR="0070069D">
              <w:rPr>
                <w:sz w:val="22"/>
                <w:szCs w:val="22"/>
                <w:lang w:val="en-US"/>
              </w:rPr>
              <w:t xml:space="preserve"> </w:t>
            </w:r>
            <w:r>
              <w:rPr>
                <w:sz w:val="22"/>
                <w:szCs w:val="22"/>
                <w:lang w:val="en-US"/>
              </w:rPr>
              <w:t>feed</w:t>
            </w:r>
          </w:p>
        </w:tc>
        <w:tc>
          <w:tcPr>
            <w:tcW w:w="1594"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r>
      <w:tr w:rsidR="001348D3" w:rsidRPr="00E16716"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1348D3" w:rsidRPr="001348D3" w:rsidRDefault="001348D3" w:rsidP="0074221B">
            <w:pPr>
              <w:widowControl/>
              <w:rPr>
                <w:sz w:val="22"/>
                <w:szCs w:val="22"/>
                <w:lang w:val="en-US"/>
              </w:rPr>
            </w:pPr>
            <w:r>
              <w:rPr>
                <w:sz w:val="22"/>
                <w:szCs w:val="22"/>
                <w:lang w:val="en-US"/>
              </w:rPr>
              <w:t>Demineralized water</w:t>
            </w:r>
          </w:p>
        </w:tc>
        <w:tc>
          <w:tcPr>
            <w:tcW w:w="1859" w:type="dxa"/>
            <w:tcBorders>
              <w:top w:val="nil"/>
              <w:left w:val="nil"/>
              <w:bottom w:val="single" w:sz="4" w:space="0" w:color="auto"/>
              <w:right w:val="single" w:sz="4" w:space="0" w:color="auto"/>
            </w:tcBorders>
            <w:shd w:val="clear" w:color="auto" w:fill="auto"/>
            <w:noWrap/>
            <w:vAlign w:val="center"/>
            <w:hideMark/>
          </w:tcPr>
          <w:p w:rsidR="001348D3" w:rsidRPr="00B50A48" w:rsidRDefault="00B50A48" w:rsidP="00B50A48">
            <w:pPr>
              <w:widowControl/>
              <w:jc w:val="center"/>
              <w:rPr>
                <w:sz w:val="22"/>
                <w:szCs w:val="22"/>
                <w:lang w:val="en-US"/>
              </w:rPr>
            </w:pPr>
            <w:r>
              <w:rPr>
                <w:sz w:val="22"/>
                <w:szCs w:val="22"/>
                <w:lang w:val="en-US"/>
              </w:rPr>
              <w:t>m</w:t>
            </w:r>
            <w:r w:rsidR="001348D3" w:rsidRPr="00E16716">
              <w:rPr>
                <w:sz w:val="22"/>
                <w:szCs w:val="22"/>
                <w:vertAlign w:val="superscript"/>
              </w:rPr>
              <w:t>3</w:t>
            </w:r>
            <w:r w:rsidR="001348D3" w:rsidRPr="00E16716">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r>
      <w:tr w:rsidR="001348D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1348D3" w:rsidRPr="003E681E" w:rsidRDefault="00F31E63" w:rsidP="001348D3">
            <w:pPr>
              <w:widowControl/>
              <w:rPr>
                <w:sz w:val="22"/>
                <w:szCs w:val="22"/>
              </w:rPr>
            </w:pPr>
            <w:r>
              <w:rPr>
                <w:sz w:val="22"/>
                <w:szCs w:val="22"/>
                <w:lang w:val="en-US"/>
              </w:rPr>
              <w:t>Cooling water 1</w:t>
            </w:r>
            <w:r w:rsidR="001348D3">
              <w:rPr>
                <w:sz w:val="22"/>
                <w:szCs w:val="22"/>
                <w:lang w:val="en-US"/>
              </w:rPr>
              <w:t xml:space="preserve"> system</w:t>
            </w:r>
          </w:p>
        </w:tc>
        <w:tc>
          <w:tcPr>
            <w:tcW w:w="1859" w:type="dxa"/>
            <w:tcBorders>
              <w:top w:val="nil"/>
              <w:left w:val="nil"/>
              <w:bottom w:val="single" w:sz="4" w:space="0" w:color="auto"/>
              <w:right w:val="single" w:sz="4" w:space="0" w:color="auto"/>
            </w:tcBorders>
            <w:shd w:val="clear" w:color="auto" w:fill="auto"/>
            <w:noWrap/>
            <w:vAlign w:val="center"/>
            <w:hideMark/>
          </w:tcPr>
          <w:p w:rsidR="001348D3" w:rsidRPr="003E681E" w:rsidRDefault="00B50A48" w:rsidP="0074221B">
            <w:pPr>
              <w:widowControl/>
              <w:jc w:val="center"/>
              <w:rPr>
                <w:sz w:val="22"/>
                <w:szCs w:val="22"/>
              </w:rPr>
            </w:pPr>
            <w:r>
              <w:rPr>
                <w:sz w:val="22"/>
                <w:szCs w:val="22"/>
                <w:lang w:val="en-US"/>
              </w:rPr>
              <w:t>m</w:t>
            </w:r>
            <w:r w:rsidRPr="00E16716">
              <w:rPr>
                <w:sz w:val="22"/>
                <w:szCs w:val="22"/>
                <w:vertAlign w:val="superscript"/>
              </w:rPr>
              <w:t>3</w:t>
            </w:r>
            <w:r w:rsidRPr="00E16716">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1348D3" w:rsidRPr="003E681E" w:rsidRDefault="001348D3" w:rsidP="0074221B">
            <w:pPr>
              <w:widowControl/>
              <w:rPr>
                <w:sz w:val="22"/>
                <w:szCs w:val="22"/>
              </w:rPr>
            </w:pPr>
            <w:r w:rsidRPr="003E681E">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1348D3" w:rsidRPr="003E681E" w:rsidRDefault="001348D3" w:rsidP="0074221B">
            <w:pPr>
              <w:widowControl/>
              <w:rPr>
                <w:sz w:val="22"/>
                <w:szCs w:val="22"/>
              </w:rPr>
            </w:pPr>
            <w:r w:rsidRPr="003E681E">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1348D3" w:rsidRPr="003E681E" w:rsidRDefault="001348D3" w:rsidP="0074221B">
            <w:pPr>
              <w:widowControl/>
              <w:rPr>
                <w:sz w:val="22"/>
                <w:szCs w:val="22"/>
              </w:rPr>
            </w:pPr>
            <w:r w:rsidRPr="003E681E">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1348D3" w:rsidRPr="003E681E" w:rsidRDefault="001348D3" w:rsidP="0074221B">
            <w:pPr>
              <w:widowControl/>
              <w:rPr>
                <w:sz w:val="22"/>
                <w:szCs w:val="22"/>
              </w:rPr>
            </w:pPr>
            <w:r w:rsidRPr="003E681E">
              <w:rPr>
                <w:sz w:val="22"/>
                <w:szCs w:val="22"/>
              </w:rPr>
              <w:t> </w:t>
            </w: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r>
      <w:tr w:rsidR="00F31E6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tcPr>
          <w:p w:rsidR="00F31E63" w:rsidRPr="003E681E" w:rsidRDefault="00F31E63" w:rsidP="00F31E63">
            <w:pPr>
              <w:widowControl/>
              <w:rPr>
                <w:sz w:val="22"/>
                <w:szCs w:val="22"/>
              </w:rPr>
            </w:pPr>
            <w:r>
              <w:rPr>
                <w:sz w:val="22"/>
                <w:szCs w:val="22"/>
                <w:lang w:val="en-US"/>
              </w:rPr>
              <w:t xml:space="preserve">Cooling water </w:t>
            </w:r>
            <w:r>
              <w:rPr>
                <w:sz w:val="22"/>
                <w:szCs w:val="22"/>
                <w:lang w:val="en-US"/>
              </w:rPr>
              <w:t>2</w:t>
            </w:r>
            <w:r>
              <w:rPr>
                <w:sz w:val="22"/>
                <w:szCs w:val="22"/>
                <w:lang w:val="en-US"/>
              </w:rPr>
              <w:t xml:space="preserve"> system</w:t>
            </w:r>
          </w:p>
        </w:tc>
        <w:tc>
          <w:tcPr>
            <w:tcW w:w="1859" w:type="dxa"/>
            <w:tcBorders>
              <w:top w:val="nil"/>
              <w:left w:val="nil"/>
              <w:bottom w:val="single" w:sz="4" w:space="0" w:color="auto"/>
              <w:right w:val="single" w:sz="4" w:space="0" w:color="auto"/>
            </w:tcBorders>
            <w:shd w:val="clear" w:color="auto" w:fill="auto"/>
            <w:noWrap/>
            <w:vAlign w:val="center"/>
          </w:tcPr>
          <w:p w:rsidR="00F31E63" w:rsidRPr="003E681E" w:rsidRDefault="00F31E63" w:rsidP="003B3658">
            <w:pPr>
              <w:widowControl/>
              <w:jc w:val="center"/>
              <w:rPr>
                <w:sz w:val="22"/>
                <w:szCs w:val="22"/>
              </w:rPr>
            </w:pPr>
            <w:r>
              <w:rPr>
                <w:sz w:val="22"/>
                <w:szCs w:val="22"/>
                <w:lang w:val="en-US"/>
              </w:rPr>
              <w:t>m</w:t>
            </w:r>
            <w:r w:rsidRPr="00E16716">
              <w:rPr>
                <w:sz w:val="22"/>
                <w:szCs w:val="22"/>
                <w:vertAlign w:val="superscript"/>
              </w:rPr>
              <w:t>3</w:t>
            </w:r>
            <w:r w:rsidRPr="00E16716">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1421"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1785"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2017"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r>
      <w:tr w:rsidR="00F31E6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tcPr>
          <w:p w:rsidR="00F31E63" w:rsidRPr="003E681E" w:rsidRDefault="00F31E63" w:rsidP="003B3658">
            <w:pPr>
              <w:widowControl/>
              <w:rPr>
                <w:sz w:val="22"/>
                <w:szCs w:val="22"/>
              </w:rPr>
            </w:pPr>
            <w:r>
              <w:rPr>
                <w:sz w:val="22"/>
                <w:szCs w:val="22"/>
                <w:lang w:val="en-US"/>
              </w:rPr>
              <w:t>High pressure nitrogen</w:t>
            </w:r>
          </w:p>
        </w:tc>
        <w:tc>
          <w:tcPr>
            <w:tcW w:w="1859" w:type="dxa"/>
            <w:tcBorders>
              <w:top w:val="nil"/>
              <w:left w:val="nil"/>
              <w:bottom w:val="single" w:sz="4" w:space="0" w:color="auto"/>
              <w:right w:val="single" w:sz="4" w:space="0" w:color="auto"/>
            </w:tcBorders>
            <w:shd w:val="clear" w:color="auto" w:fill="auto"/>
            <w:noWrap/>
            <w:vAlign w:val="center"/>
          </w:tcPr>
          <w:p w:rsidR="00F31E63" w:rsidRPr="003E681E" w:rsidRDefault="00F31E63" w:rsidP="003B3658">
            <w:pPr>
              <w:widowControl/>
              <w:jc w:val="center"/>
              <w:rPr>
                <w:sz w:val="22"/>
                <w:szCs w:val="22"/>
              </w:rPr>
            </w:pPr>
            <w:r>
              <w:rPr>
                <w:sz w:val="22"/>
                <w:szCs w:val="22"/>
                <w:lang w:val="en-US"/>
              </w:rPr>
              <w:t>nm</w:t>
            </w:r>
            <w:r w:rsidRPr="003E681E">
              <w:rPr>
                <w:sz w:val="22"/>
                <w:szCs w:val="22"/>
                <w:vertAlign w:val="superscript"/>
              </w:rPr>
              <w:t>3</w:t>
            </w:r>
            <w:r w:rsidRPr="003E681E">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1421"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1785"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2017"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r>
      <w:tr w:rsidR="00F31E6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tcPr>
          <w:p w:rsidR="00F31E63" w:rsidRPr="003E681E" w:rsidRDefault="00F31E63" w:rsidP="00B50A48">
            <w:pPr>
              <w:widowControl/>
              <w:rPr>
                <w:sz w:val="22"/>
                <w:szCs w:val="22"/>
              </w:rPr>
            </w:pPr>
            <w:r>
              <w:rPr>
                <w:sz w:val="22"/>
                <w:szCs w:val="22"/>
                <w:lang w:val="en-US"/>
              </w:rPr>
              <w:t>Low pressure nitrogen</w:t>
            </w:r>
          </w:p>
        </w:tc>
        <w:tc>
          <w:tcPr>
            <w:tcW w:w="1859" w:type="dxa"/>
            <w:tcBorders>
              <w:top w:val="nil"/>
              <w:left w:val="nil"/>
              <w:bottom w:val="single" w:sz="4" w:space="0" w:color="auto"/>
              <w:right w:val="single" w:sz="4" w:space="0" w:color="auto"/>
            </w:tcBorders>
            <w:shd w:val="clear" w:color="auto" w:fill="auto"/>
            <w:noWrap/>
            <w:vAlign w:val="center"/>
          </w:tcPr>
          <w:p w:rsidR="00F31E63" w:rsidRPr="003E681E" w:rsidRDefault="00F31E63" w:rsidP="0074221B">
            <w:pPr>
              <w:widowControl/>
              <w:jc w:val="center"/>
              <w:rPr>
                <w:sz w:val="22"/>
                <w:szCs w:val="22"/>
              </w:rPr>
            </w:pPr>
            <w:r>
              <w:rPr>
                <w:sz w:val="22"/>
                <w:szCs w:val="22"/>
                <w:lang w:val="en-US"/>
              </w:rPr>
              <w:t>nm</w:t>
            </w:r>
            <w:r w:rsidRPr="003E681E">
              <w:rPr>
                <w:sz w:val="22"/>
                <w:szCs w:val="22"/>
                <w:vertAlign w:val="superscript"/>
              </w:rPr>
              <w:t>3</w:t>
            </w:r>
            <w:r w:rsidRPr="003E681E">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1421"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1785"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2017"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r>
      <w:tr w:rsidR="00F31E6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tcPr>
          <w:p w:rsidR="00F31E63" w:rsidRPr="00B50A48" w:rsidRDefault="00F31E63" w:rsidP="0074221B">
            <w:pPr>
              <w:widowControl/>
              <w:rPr>
                <w:sz w:val="22"/>
                <w:szCs w:val="22"/>
                <w:lang w:val="en-US"/>
              </w:rPr>
            </w:pPr>
            <w:r>
              <w:rPr>
                <w:sz w:val="22"/>
                <w:szCs w:val="22"/>
                <w:lang w:val="en-US"/>
              </w:rPr>
              <w:t>Instrument air</w:t>
            </w:r>
          </w:p>
        </w:tc>
        <w:tc>
          <w:tcPr>
            <w:tcW w:w="1859" w:type="dxa"/>
            <w:tcBorders>
              <w:top w:val="nil"/>
              <w:left w:val="nil"/>
              <w:bottom w:val="single" w:sz="4" w:space="0" w:color="auto"/>
              <w:right w:val="single" w:sz="4" w:space="0" w:color="auto"/>
            </w:tcBorders>
            <w:shd w:val="clear" w:color="auto" w:fill="auto"/>
            <w:noWrap/>
            <w:vAlign w:val="center"/>
          </w:tcPr>
          <w:p w:rsidR="00F31E63" w:rsidRPr="003E681E" w:rsidRDefault="00F31E63" w:rsidP="0074221B">
            <w:pPr>
              <w:widowControl/>
              <w:jc w:val="center"/>
              <w:rPr>
                <w:sz w:val="22"/>
                <w:szCs w:val="22"/>
              </w:rPr>
            </w:pPr>
            <w:r>
              <w:rPr>
                <w:sz w:val="22"/>
                <w:szCs w:val="22"/>
                <w:lang w:val="en-US"/>
              </w:rPr>
              <w:t>nm</w:t>
            </w:r>
            <w:r w:rsidRPr="003E681E">
              <w:rPr>
                <w:sz w:val="22"/>
                <w:szCs w:val="22"/>
                <w:vertAlign w:val="superscript"/>
              </w:rPr>
              <w:t>3</w:t>
            </w:r>
            <w:r w:rsidRPr="003E681E">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1421"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1785"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2017"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r>
      <w:tr w:rsidR="00F31E6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tcPr>
          <w:p w:rsidR="00F31E63" w:rsidRPr="00B50A48" w:rsidRDefault="00F31E63" w:rsidP="0074221B">
            <w:pPr>
              <w:widowControl/>
              <w:rPr>
                <w:sz w:val="22"/>
                <w:szCs w:val="22"/>
                <w:lang w:val="en-US"/>
              </w:rPr>
            </w:pPr>
            <w:r>
              <w:rPr>
                <w:sz w:val="22"/>
                <w:szCs w:val="22"/>
                <w:lang w:val="en-US"/>
              </w:rPr>
              <w:t>Process air</w:t>
            </w:r>
          </w:p>
        </w:tc>
        <w:tc>
          <w:tcPr>
            <w:tcW w:w="1859" w:type="dxa"/>
            <w:tcBorders>
              <w:top w:val="nil"/>
              <w:left w:val="nil"/>
              <w:bottom w:val="single" w:sz="4" w:space="0" w:color="auto"/>
              <w:right w:val="single" w:sz="4" w:space="0" w:color="auto"/>
            </w:tcBorders>
            <w:shd w:val="clear" w:color="auto" w:fill="auto"/>
            <w:noWrap/>
            <w:vAlign w:val="center"/>
          </w:tcPr>
          <w:p w:rsidR="00F31E63" w:rsidRPr="003E681E" w:rsidRDefault="00F31E63" w:rsidP="0074221B">
            <w:pPr>
              <w:widowControl/>
              <w:jc w:val="center"/>
              <w:rPr>
                <w:sz w:val="22"/>
                <w:szCs w:val="22"/>
              </w:rPr>
            </w:pPr>
            <w:r>
              <w:rPr>
                <w:sz w:val="22"/>
                <w:szCs w:val="22"/>
                <w:lang w:val="en-US"/>
              </w:rPr>
              <w:t>nm</w:t>
            </w:r>
            <w:r w:rsidRPr="003E681E">
              <w:rPr>
                <w:sz w:val="22"/>
                <w:szCs w:val="22"/>
                <w:vertAlign w:val="superscript"/>
              </w:rPr>
              <w:t>3</w:t>
            </w:r>
            <w:r w:rsidRPr="003E681E">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1421"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1785"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2017" w:type="dxa"/>
            <w:tcBorders>
              <w:top w:val="nil"/>
              <w:left w:val="nil"/>
              <w:bottom w:val="single" w:sz="4" w:space="0" w:color="auto"/>
              <w:right w:val="single" w:sz="4" w:space="0" w:color="auto"/>
            </w:tcBorders>
            <w:shd w:val="clear" w:color="auto" w:fill="auto"/>
            <w:noWrap/>
            <w:vAlign w:val="bottom"/>
          </w:tcPr>
          <w:p w:rsidR="00F31E63" w:rsidRPr="003E681E" w:rsidRDefault="00F31E63" w:rsidP="0074221B">
            <w:pPr>
              <w:widowControl/>
              <w:rPr>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F31E63" w:rsidRPr="003E681E" w:rsidRDefault="00F31E63" w:rsidP="0074221B">
            <w:pPr>
              <w:widowControl/>
              <w:rPr>
                <w:rFonts w:ascii="Calibri" w:hAnsi="Calibri" w:cs="Calibri"/>
                <w:sz w:val="22"/>
                <w:szCs w:val="22"/>
              </w:rPr>
            </w:pPr>
          </w:p>
        </w:tc>
      </w:tr>
      <w:tr w:rsidR="00F31E6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F31E63" w:rsidRPr="00B50A48" w:rsidRDefault="00F31E63" w:rsidP="00B50A48">
            <w:pPr>
              <w:widowControl/>
              <w:rPr>
                <w:b/>
                <w:sz w:val="22"/>
                <w:szCs w:val="22"/>
                <w:lang w:val="en-US"/>
              </w:rPr>
            </w:pPr>
            <w:r>
              <w:rPr>
                <w:b/>
                <w:sz w:val="22"/>
                <w:szCs w:val="22"/>
                <w:lang w:val="en-US"/>
              </w:rPr>
              <w:t>Consumption from refinery network</w:t>
            </w:r>
            <w:r w:rsidRPr="00B50A48">
              <w:rPr>
                <w:b/>
                <w:sz w:val="22"/>
                <w:szCs w:val="22"/>
                <w:lang w:val="en-US"/>
              </w:rPr>
              <w:t xml:space="preserve">, </w:t>
            </w:r>
            <w:r>
              <w:rPr>
                <w:b/>
                <w:sz w:val="22"/>
                <w:szCs w:val="22"/>
                <w:lang w:val="en-US"/>
              </w:rPr>
              <w:t>incl</w:t>
            </w:r>
            <w:r w:rsidRPr="00B50A48">
              <w:rPr>
                <w:b/>
                <w:sz w:val="22"/>
                <w:szCs w:val="22"/>
                <w:lang w:val="en-US"/>
              </w:rPr>
              <w:t>.:</w:t>
            </w:r>
          </w:p>
        </w:tc>
        <w:tc>
          <w:tcPr>
            <w:tcW w:w="1859" w:type="dxa"/>
            <w:tcBorders>
              <w:top w:val="nil"/>
              <w:left w:val="nil"/>
              <w:bottom w:val="single" w:sz="4" w:space="0" w:color="auto"/>
              <w:right w:val="single" w:sz="4" w:space="0" w:color="auto"/>
            </w:tcBorders>
            <w:shd w:val="clear" w:color="auto" w:fill="auto"/>
            <w:noWrap/>
            <w:vAlign w:val="center"/>
            <w:hideMark/>
          </w:tcPr>
          <w:p w:rsidR="00F31E63" w:rsidRPr="00B50A48" w:rsidRDefault="00F31E63" w:rsidP="00B50A48">
            <w:pPr>
              <w:widowControl/>
              <w:jc w:val="center"/>
              <w:rPr>
                <w:sz w:val="22"/>
                <w:szCs w:val="22"/>
              </w:rPr>
            </w:pPr>
            <w:r>
              <w:rPr>
                <w:sz w:val="22"/>
                <w:szCs w:val="22"/>
                <w:lang w:val="en-US"/>
              </w:rPr>
              <w:t>Gcal</w:t>
            </w:r>
            <w:r w:rsidRPr="003E681E">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74221B">
            <w:pPr>
              <w:widowControl/>
              <w:rPr>
                <w:sz w:val="22"/>
                <w:szCs w:val="22"/>
              </w:rPr>
            </w:pPr>
            <w:r w:rsidRPr="003E681E">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74221B">
            <w:pPr>
              <w:widowControl/>
              <w:rPr>
                <w:sz w:val="22"/>
                <w:szCs w:val="22"/>
              </w:rPr>
            </w:pPr>
            <w:r w:rsidRPr="003E681E">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74221B">
            <w:pPr>
              <w:widowControl/>
              <w:rPr>
                <w:sz w:val="22"/>
                <w:szCs w:val="22"/>
              </w:rPr>
            </w:pPr>
            <w:r w:rsidRPr="003E681E">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74221B">
            <w:pPr>
              <w:widowControl/>
              <w:rPr>
                <w:sz w:val="22"/>
                <w:szCs w:val="22"/>
              </w:rPr>
            </w:pPr>
            <w:r w:rsidRPr="003E681E">
              <w:rPr>
                <w:sz w:val="22"/>
                <w:szCs w:val="22"/>
              </w:rPr>
              <w:t> </w:t>
            </w:r>
          </w:p>
        </w:tc>
        <w:tc>
          <w:tcPr>
            <w:tcW w:w="960" w:type="dxa"/>
            <w:tcBorders>
              <w:top w:val="nil"/>
              <w:left w:val="nil"/>
              <w:bottom w:val="nil"/>
              <w:right w:val="nil"/>
            </w:tcBorders>
            <w:shd w:val="clear" w:color="auto" w:fill="auto"/>
            <w:noWrap/>
            <w:vAlign w:val="bottom"/>
            <w:hideMark/>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74221B">
            <w:pPr>
              <w:widowControl/>
              <w:rPr>
                <w:rFonts w:ascii="Calibri" w:hAnsi="Calibri" w:cs="Calibri"/>
                <w:sz w:val="22"/>
                <w:szCs w:val="22"/>
              </w:rPr>
            </w:pPr>
          </w:p>
        </w:tc>
      </w:tr>
      <w:tr w:rsidR="00F31E6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Pr>
                <w:sz w:val="22"/>
                <w:szCs w:val="22"/>
                <w:lang w:val="en-US"/>
              </w:rPr>
              <w:t>Low pressure steam</w:t>
            </w:r>
          </w:p>
        </w:tc>
        <w:tc>
          <w:tcPr>
            <w:tcW w:w="1859" w:type="dxa"/>
            <w:tcBorders>
              <w:top w:val="nil"/>
              <w:left w:val="nil"/>
              <w:bottom w:val="single" w:sz="4" w:space="0" w:color="auto"/>
              <w:right w:val="single" w:sz="4" w:space="0" w:color="auto"/>
            </w:tcBorders>
            <w:shd w:val="clear" w:color="auto" w:fill="auto"/>
            <w:noWrap/>
            <w:vAlign w:val="center"/>
            <w:hideMark/>
          </w:tcPr>
          <w:p w:rsidR="00F31E63" w:rsidRPr="003E681E" w:rsidRDefault="00F31E63" w:rsidP="0074221B">
            <w:pPr>
              <w:widowControl/>
              <w:jc w:val="center"/>
              <w:rPr>
                <w:sz w:val="22"/>
                <w:szCs w:val="22"/>
              </w:rPr>
            </w:pPr>
            <w:r>
              <w:rPr>
                <w:sz w:val="22"/>
                <w:szCs w:val="22"/>
                <w:lang w:val="en-US"/>
              </w:rPr>
              <w:t>Gcal</w:t>
            </w:r>
            <w:r w:rsidRPr="003E681E">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74221B">
            <w:pPr>
              <w:widowControl/>
              <w:rPr>
                <w:sz w:val="22"/>
                <w:szCs w:val="22"/>
              </w:rPr>
            </w:pPr>
            <w:r w:rsidRPr="003E681E">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74221B">
            <w:pPr>
              <w:widowControl/>
              <w:rPr>
                <w:sz w:val="22"/>
                <w:szCs w:val="22"/>
              </w:rPr>
            </w:pPr>
            <w:r w:rsidRPr="003E681E">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74221B">
            <w:pPr>
              <w:widowControl/>
              <w:rPr>
                <w:sz w:val="22"/>
                <w:szCs w:val="22"/>
              </w:rPr>
            </w:pPr>
            <w:r w:rsidRPr="003E681E">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74221B">
            <w:pPr>
              <w:widowControl/>
              <w:rPr>
                <w:sz w:val="22"/>
                <w:szCs w:val="22"/>
              </w:rPr>
            </w:pPr>
            <w:r w:rsidRPr="003E681E">
              <w:rPr>
                <w:sz w:val="22"/>
                <w:szCs w:val="22"/>
              </w:rPr>
              <w:t> </w:t>
            </w:r>
          </w:p>
        </w:tc>
        <w:tc>
          <w:tcPr>
            <w:tcW w:w="960" w:type="dxa"/>
            <w:tcBorders>
              <w:top w:val="nil"/>
              <w:left w:val="nil"/>
              <w:bottom w:val="nil"/>
              <w:right w:val="nil"/>
            </w:tcBorders>
            <w:shd w:val="clear" w:color="auto" w:fill="auto"/>
            <w:noWrap/>
            <w:vAlign w:val="bottom"/>
            <w:hideMark/>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74221B">
            <w:pPr>
              <w:widowControl/>
              <w:rPr>
                <w:rFonts w:ascii="Calibri" w:hAnsi="Calibri" w:cs="Calibri"/>
                <w:sz w:val="22"/>
                <w:szCs w:val="22"/>
              </w:rPr>
            </w:pPr>
          </w:p>
        </w:tc>
      </w:tr>
      <w:tr w:rsidR="00F31E6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F31E63" w:rsidRPr="00B50A48" w:rsidRDefault="00F31E63" w:rsidP="00B50A48">
            <w:pPr>
              <w:widowControl/>
              <w:rPr>
                <w:sz w:val="22"/>
                <w:szCs w:val="22"/>
                <w:lang w:val="en-US"/>
              </w:rPr>
            </w:pPr>
            <w:r>
              <w:rPr>
                <w:sz w:val="22"/>
                <w:szCs w:val="22"/>
                <w:lang w:val="en-US"/>
              </w:rPr>
              <w:t>Average pressure steam</w:t>
            </w:r>
          </w:p>
        </w:tc>
        <w:tc>
          <w:tcPr>
            <w:tcW w:w="1859" w:type="dxa"/>
            <w:tcBorders>
              <w:top w:val="nil"/>
              <w:left w:val="nil"/>
              <w:bottom w:val="single" w:sz="4" w:space="0" w:color="auto"/>
              <w:right w:val="single" w:sz="4" w:space="0" w:color="auto"/>
            </w:tcBorders>
            <w:shd w:val="clear" w:color="auto" w:fill="auto"/>
            <w:noWrap/>
            <w:hideMark/>
          </w:tcPr>
          <w:p w:rsidR="00F31E63" w:rsidRDefault="00F31E63" w:rsidP="00B50A48">
            <w:pPr>
              <w:jc w:val="center"/>
            </w:pPr>
            <w:r w:rsidRPr="0046010C">
              <w:rPr>
                <w:sz w:val="22"/>
                <w:szCs w:val="22"/>
                <w:lang w:val="en-US"/>
              </w:rPr>
              <w:t>Gcal</w:t>
            </w:r>
            <w:r w:rsidRPr="0046010C">
              <w:rPr>
                <w:sz w:val="22"/>
                <w:szCs w:val="22"/>
              </w:rPr>
              <w:t>/</w:t>
            </w:r>
            <w:r w:rsidRPr="0046010C">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r>
      <w:tr w:rsidR="00F31E6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F31E63" w:rsidRPr="003E681E" w:rsidRDefault="00F31E63" w:rsidP="00B50A48">
            <w:pPr>
              <w:widowControl/>
              <w:rPr>
                <w:b/>
                <w:sz w:val="22"/>
                <w:szCs w:val="22"/>
              </w:rPr>
            </w:pPr>
            <w:r>
              <w:rPr>
                <w:b/>
                <w:sz w:val="22"/>
                <w:szCs w:val="22"/>
                <w:lang w:val="en-US"/>
              </w:rPr>
              <w:t>Own production</w:t>
            </w:r>
            <w:r w:rsidRPr="003E681E">
              <w:rPr>
                <w:b/>
                <w:sz w:val="22"/>
                <w:szCs w:val="22"/>
              </w:rPr>
              <w:t xml:space="preserve">, </w:t>
            </w:r>
            <w:r>
              <w:rPr>
                <w:b/>
                <w:sz w:val="22"/>
                <w:szCs w:val="22"/>
                <w:lang w:val="en-US"/>
              </w:rPr>
              <w:t>incl.</w:t>
            </w:r>
            <w:r w:rsidRPr="003E681E">
              <w:rPr>
                <w:b/>
                <w:sz w:val="22"/>
                <w:szCs w:val="22"/>
              </w:rPr>
              <w:t>:</w:t>
            </w:r>
          </w:p>
        </w:tc>
        <w:tc>
          <w:tcPr>
            <w:tcW w:w="1859" w:type="dxa"/>
            <w:tcBorders>
              <w:top w:val="nil"/>
              <w:left w:val="nil"/>
              <w:bottom w:val="single" w:sz="4" w:space="0" w:color="auto"/>
              <w:right w:val="single" w:sz="4" w:space="0" w:color="auto"/>
            </w:tcBorders>
            <w:shd w:val="clear" w:color="auto" w:fill="auto"/>
            <w:noWrap/>
            <w:hideMark/>
          </w:tcPr>
          <w:p w:rsidR="00F31E63" w:rsidRDefault="00F31E63" w:rsidP="00B50A48">
            <w:pPr>
              <w:jc w:val="center"/>
            </w:pPr>
            <w:r w:rsidRPr="0046010C">
              <w:rPr>
                <w:sz w:val="22"/>
                <w:szCs w:val="22"/>
                <w:lang w:val="en-US"/>
              </w:rPr>
              <w:t>Gcal</w:t>
            </w:r>
            <w:r w:rsidRPr="0046010C">
              <w:rPr>
                <w:sz w:val="22"/>
                <w:szCs w:val="22"/>
              </w:rPr>
              <w:t>/</w:t>
            </w:r>
            <w:r w:rsidRPr="0046010C">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r>
      <w:tr w:rsidR="00F31E6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F31E63" w:rsidRPr="00B50A48" w:rsidRDefault="00F31E63" w:rsidP="00B50A48">
            <w:pPr>
              <w:widowControl/>
              <w:rPr>
                <w:sz w:val="22"/>
                <w:szCs w:val="22"/>
                <w:lang w:val="en-US"/>
              </w:rPr>
            </w:pPr>
            <w:r>
              <w:rPr>
                <w:sz w:val="22"/>
                <w:szCs w:val="22"/>
                <w:lang w:val="en-US"/>
              </w:rPr>
              <w:t>Low pressure steam</w:t>
            </w:r>
            <w:r w:rsidRPr="00B50A48">
              <w:rPr>
                <w:sz w:val="22"/>
                <w:szCs w:val="22"/>
                <w:lang w:val="en-US"/>
              </w:rPr>
              <w:t xml:space="preserve"> (</w:t>
            </w:r>
            <w:r>
              <w:rPr>
                <w:sz w:val="22"/>
                <w:szCs w:val="22"/>
                <w:lang w:val="en-US"/>
              </w:rPr>
              <w:t>indicate temperature and pressure</w:t>
            </w:r>
            <w:r w:rsidRPr="00B50A48">
              <w:rPr>
                <w:sz w:val="22"/>
                <w:szCs w:val="22"/>
                <w:lang w:val="en-US"/>
              </w:rPr>
              <w:t>)</w:t>
            </w:r>
          </w:p>
        </w:tc>
        <w:tc>
          <w:tcPr>
            <w:tcW w:w="1859" w:type="dxa"/>
            <w:tcBorders>
              <w:top w:val="nil"/>
              <w:left w:val="nil"/>
              <w:bottom w:val="single" w:sz="4" w:space="0" w:color="auto"/>
              <w:right w:val="single" w:sz="4" w:space="0" w:color="auto"/>
            </w:tcBorders>
            <w:shd w:val="clear" w:color="auto" w:fill="auto"/>
            <w:noWrap/>
            <w:hideMark/>
          </w:tcPr>
          <w:p w:rsidR="00F31E63" w:rsidRDefault="00F31E63" w:rsidP="00B50A48">
            <w:pPr>
              <w:jc w:val="center"/>
            </w:pPr>
            <w:r w:rsidRPr="0046010C">
              <w:rPr>
                <w:sz w:val="22"/>
                <w:szCs w:val="22"/>
                <w:lang w:val="en-US"/>
              </w:rPr>
              <w:t>Gcal</w:t>
            </w:r>
            <w:r w:rsidRPr="0046010C">
              <w:rPr>
                <w:sz w:val="22"/>
                <w:szCs w:val="22"/>
              </w:rPr>
              <w:t>/</w:t>
            </w:r>
            <w:r w:rsidRPr="0046010C">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r>
      <w:tr w:rsidR="00F31E6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F31E63" w:rsidRPr="00B50A48" w:rsidRDefault="00F31E63" w:rsidP="00B50A48">
            <w:pPr>
              <w:widowControl/>
              <w:rPr>
                <w:sz w:val="22"/>
                <w:szCs w:val="22"/>
                <w:lang w:val="en-US"/>
              </w:rPr>
            </w:pPr>
            <w:r>
              <w:rPr>
                <w:sz w:val="22"/>
                <w:szCs w:val="22"/>
                <w:lang w:val="en-US"/>
              </w:rPr>
              <w:t xml:space="preserve">Average pressure steam </w:t>
            </w:r>
            <w:r w:rsidRPr="00B50A48">
              <w:rPr>
                <w:sz w:val="22"/>
                <w:szCs w:val="22"/>
                <w:lang w:val="en-US"/>
              </w:rPr>
              <w:t>(</w:t>
            </w:r>
            <w:r>
              <w:rPr>
                <w:sz w:val="22"/>
                <w:szCs w:val="22"/>
                <w:lang w:val="en-US"/>
              </w:rPr>
              <w:t>indicate temperature and pressure</w:t>
            </w:r>
            <w:r w:rsidRPr="00B50A48">
              <w:rPr>
                <w:sz w:val="22"/>
                <w:szCs w:val="22"/>
                <w:lang w:val="en-US"/>
              </w:rPr>
              <w:t>)</w:t>
            </w:r>
          </w:p>
        </w:tc>
        <w:tc>
          <w:tcPr>
            <w:tcW w:w="1859" w:type="dxa"/>
            <w:tcBorders>
              <w:top w:val="nil"/>
              <w:left w:val="nil"/>
              <w:bottom w:val="single" w:sz="4" w:space="0" w:color="auto"/>
              <w:right w:val="single" w:sz="4" w:space="0" w:color="auto"/>
            </w:tcBorders>
            <w:shd w:val="clear" w:color="auto" w:fill="auto"/>
            <w:noWrap/>
            <w:hideMark/>
          </w:tcPr>
          <w:p w:rsidR="00F31E63" w:rsidRDefault="00F31E63" w:rsidP="00B50A48">
            <w:pPr>
              <w:jc w:val="center"/>
            </w:pPr>
            <w:r w:rsidRPr="0046010C">
              <w:rPr>
                <w:sz w:val="22"/>
                <w:szCs w:val="22"/>
                <w:lang w:val="en-US"/>
              </w:rPr>
              <w:t>Gcal</w:t>
            </w:r>
            <w:r w:rsidRPr="0046010C">
              <w:rPr>
                <w:sz w:val="22"/>
                <w:szCs w:val="22"/>
              </w:rPr>
              <w:t>/</w:t>
            </w:r>
            <w:r w:rsidRPr="0046010C">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r>
      <w:tr w:rsidR="00F31E6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F31E63" w:rsidRPr="00B50A48" w:rsidRDefault="00F31E63" w:rsidP="00B50A48">
            <w:pPr>
              <w:widowControl/>
              <w:rPr>
                <w:sz w:val="22"/>
                <w:szCs w:val="22"/>
                <w:lang w:val="en-US"/>
              </w:rPr>
            </w:pPr>
            <w:r>
              <w:rPr>
                <w:sz w:val="22"/>
                <w:szCs w:val="22"/>
                <w:lang w:val="en-US"/>
              </w:rPr>
              <w:t xml:space="preserve">High pressure steam </w:t>
            </w:r>
            <w:r w:rsidRPr="00B50A48">
              <w:rPr>
                <w:sz w:val="22"/>
                <w:szCs w:val="22"/>
                <w:lang w:val="en-US"/>
              </w:rPr>
              <w:t>(</w:t>
            </w:r>
            <w:r>
              <w:rPr>
                <w:sz w:val="22"/>
                <w:szCs w:val="22"/>
                <w:lang w:val="en-US"/>
              </w:rPr>
              <w:t>indicate temperature and pressure</w:t>
            </w:r>
            <w:r w:rsidRPr="00B50A48">
              <w:rPr>
                <w:sz w:val="22"/>
                <w:szCs w:val="22"/>
                <w:lang w:val="en-US"/>
              </w:rPr>
              <w:t>)</w:t>
            </w:r>
          </w:p>
        </w:tc>
        <w:tc>
          <w:tcPr>
            <w:tcW w:w="1859" w:type="dxa"/>
            <w:tcBorders>
              <w:top w:val="nil"/>
              <w:left w:val="nil"/>
              <w:bottom w:val="single" w:sz="4" w:space="0" w:color="auto"/>
              <w:right w:val="single" w:sz="4" w:space="0" w:color="auto"/>
            </w:tcBorders>
            <w:shd w:val="clear" w:color="auto" w:fill="auto"/>
            <w:noWrap/>
            <w:hideMark/>
          </w:tcPr>
          <w:p w:rsidR="00F31E63" w:rsidRDefault="00F31E63" w:rsidP="00B50A48">
            <w:pPr>
              <w:jc w:val="center"/>
            </w:pPr>
            <w:r w:rsidRPr="0046010C">
              <w:rPr>
                <w:sz w:val="22"/>
                <w:szCs w:val="22"/>
                <w:lang w:val="en-US"/>
              </w:rPr>
              <w:t>Gcal</w:t>
            </w:r>
            <w:r w:rsidRPr="0046010C">
              <w:rPr>
                <w:sz w:val="22"/>
                <w:szCs w:val="22"/>
              </w:rPr>
              <w:t>/</w:t>
            </w:r>
            <w:r w:rsidRPr="0046010C">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F31E63" w:rsidRPr="003E681E" w:rsidRDefault="00F31E63" w:rsidP="00B50A48">
            <w:pPr>
              <w:widowControl/>
              <w:rPr>
                <w:sz w:val="22"/>
                <w:szCs w:val="22"/>
              </w:rPr>
            </w:pPr>
            <w:r w:rsidRPr="003E681E">
              <w:rPr>
                <w:sz w:val="22"/>
                <w:szCs w:val="22"/>
              </w:rPr>
              <w:t> </w:t>
            </w: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F31E63" w:rsidRPr="003E681E" w:rsidRDefault="00F31E63" w:rsidP="00B50A48">
            <w:pPr>
              <w:widowControl/>
              <w:rPr>
                <w:rFonts w:ascii="Calibri" w:hAnsi="Calibri" w:cs="Calibri"/>
                <w:sz w:val="22"/>
                <w:szCs w:val="22"/>
              </w:rPr>
            </w:pPr>
          </w:p>
        </w:tc>
      </w:tr>
      <w:tr w:rsidR="00F31E63" w:rsidRPr="00B50A48"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F31E63" w:rsidRPr="00B50A48" w:rsidRDefault="00F31E63" w:rsidP="00B50A48">
            <w:pPr>
              <w:widowControl/>
              <w:rPr>
                <w:b/>
                <w:sz w:val="22"/>
                <w:szCs w:val="22"/>
                <w:lang w:val="en-US"/>
              </w:rPr>
            </w:pPr>
            <w:r>
              <w:rPr>
                <w:b/>
                <w:sz w:val="22"/>
                <w:szCs w:val="22"/>
                <w:lang w:val="en-US"/>
              </w:rPr>
              <w:t>To the refinery network, incl.:</w:t>
            </w:r>
          </w:p>
        </w:tc>
        <w:tc>
          <w:tcPr>
            <w:tcW w:w="1859" w:type="dxa"/>
            <w:tcBorders>
              <w:top w:val="nil"/>
              <w:left w:val="nil"/>
              <w:bottom w:val="single" w:sz="4" w:space="0" w:color="auto"/>
              <w:right w:val="single" w:sz="4" w:space="0" w:color="auto"/>
            </w:tcBorders>
            <w:shd w:val="clear" w:color="auto" w:fill="auto"/>
            <w:noWrap/>
            <w:hideMark/>
          </w:tcPr>
          <w:p w:rsidR="00F31E63" w:rsidRPr="00B50A48" w:rsidRDefault="00F31E63" w:rsidP="00B50A48">
            <w:pPr>
              <w:jc w:val="center"/>
              <w:rPr>
                <w:lang w:val="en-US"/>
              </w:rPr>
            </w:pPr>
            <w:r w:rsidRPr="0046010C">
              <w:rPr>
                <w:sz w:val="22"/>
                <w:szCs w:val="22"/>
                <w:lang w:val="en-US"/>
              </w:rPr>
              <w:t>Gcal</w:t>
            </w:r>
            <w:r w:rsidRPr="00B50A48">
              <w:rPr>
                <w:sz w:val="22"/>
                <w:szCs w:val="22"/>
                <w:lang w:val="en-US"/>
              </w:rPr>
              <w:t>/</w:t>
            </w:r>
            <w:r w:rsidRPr="0046010C">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F31E63" w:rsidRPr="00B50A48" w:rsidRDefault="00F31E63" w:rsidP="00B50A48">
            <w:pPr>
              <w:widowControl/>
              <w:rPr>
                <w:sz w:val="22"/>
                <w:szCs w:val="22"/>
                <w:lang w:val="en-US"/>
              </w:rPr>
            </w:pPr>
            <w:r w:rsidRPr="00B50A48">
              <w:rPr>
                <w:sz w:val="22"/>
                <w:szCs w:val="22"/>
                <w:lang w:val="en-US"/>
              </w:rPr>
              <w:t> </w:t>
            </w:r>
          </w:p>
        </w:tc>
        <w:tc>
          <w:tcPr>
            <w:tcW w:w="1421" w:type="dxa"/>
            <w:tcBorders>
              <w:top w:val="nil"/>
              <w:left w:val="nil"/>
              <w:bottom w:val="single" w:sz="4" w:space="0" w:color="auto"/>
              <w:right w:val="single" w:sz="4" w:space="0" w:color="auto"/>
            </w:tcBorders>
            <w:shd w:val="clear" w:color="auto" w:fill="auto"/>
            <w:noWrap/>
            <w:vAlign w:val="bottom"/>
            <w:hideMark/>
          </w:tcPr>
          <w:p w:rsidR="00F31E63" w:rsidRPr="00B50A48" w:rsidRDefault="00F31E63" w:rsidP="00B50A48">
            <w:pPr>
              <w:widowControl/>
              <w:rPr>
                <w:sz w:val="22"/>
                <w:szCs w:val="22"/>
                <w:lang w:val="en-US"/>
              </w:rPr>
            </w:pPr>
            <w:r w:rsidRPr="00B50A48">
              <w:rPr>
                <w:sz w:val="22"/>
                <w:szCs w:val="22"/>
                <w:lang w:val="en-US"/>
              </w:rPr>
              <w:t> </w:t>
            </w:r>
          </w:p>
        </w:tc>
        <w:tc>
          <w:tcPr>
            <w:tcW w:w="1785" w:type="dxa"/>
            <w:tcBorders>
              <w:top w:val="nil"/>
              <w:left w:val="nil"/>
              <w:bottom w:val="single" w:sz="4" w:space="0" w:color="auto"/>
              <w:right w:val="single" w:sz="4" w:space="0" w:color="auto"/>
            </w:tcBorders>
            <w:shd w:val="clear" w:color="auto" w:fill="auto"/>
            <w:noWrap/>
            <w:vAlign w:val="bottom"/>
            <w:hideMark/>
          </w:tcPr>
          <w:p w:rsidR="00F31E63" w:rsidRPr="00B50A48" w:rsidRDefault="00F31E63" w:rsidP="00B50A48">
            <w:pPr>
              <w:widowControl/>
              <w:rPr>
                <w:sz w:val="22"/>
                <w:szCs w:val="22"/>
                <w:lang w:val="en-US"/>
              </w:rPr>
            </w:pPr>
            <w:r w:rsidRPr="00B50A48">
              <w:rPr>
                <w:sz w:val="22"/>
                <w:szCs w:val="22"/>
                <w:lang w:val="en-US"/>
              </w:rPr>
              <w:t> </w:t>
            </w:r>
          </w:p>
        </w:tc>
        <w:tc>
          <w:tcPr>
            <w:tcW w:w="2017" w:type="dxa"/>
            <w:tcBorders>
              <w:top w:val="nil"/>
              <w:left w:val="nil"/>
              <w:bottom w:val="single" w:sz="4" w:space="0" w:color="auto"/>
              <w:right w:val="single" w:sz="4" w:space="0" w:color="auto"/>
            </w:tcBorders>
            <w:shd w:val="clear" w:color="auto" w:fill="auto"/>
            <w:noWrap/>
            <w:vAlign w:val="bottom"/>
            <w:hideMark/>
          </w:tcPr>
          <w:p w:rsidR="00F31E63" w:rsidRPr="00B50A48" w:rsidRDefault="00F31E63" w:rsidP="00B50A48">
            <w:pPr>
              <w:widowControl/>
              <w:rPr>
                <w:sz w:val="22"/>
                <w:szCs w:val="22"/>
                <w:lang w:val="en-US"/>
              </w:rPr>
            </w:pPr>
            <w:r w:rsidRPr="00B50A48">
              <w:rPr>
                <w:sz w:val="22"/>
                <w:szCs w:val="22"/>
                <w:lang w:val="en-US"/>
              </w:rPr>
              <w:t> </w:t>
            </w:r>
          </w:p>
        </w:tc>
        <w:tc>
          <w:tcPr>
            <w:tcW w:w="960" w:type="dxa"/>
            <w:tcBorders>
              <w:top w:val="nil"/>
              <w:left w:val="nil"/>
              <w:bottom w:val="nil"/>
              <w:right w:val="nil"/>
            </w:tcBorders>
            <w:shd w:val="clear" w:color="auto" w:fill="auto"/>
            <w:noWrap/>
            <w:vAlign w:val="bottom"/>
            <w:hideMark/>
          </w:tcPr>
          <w:p w:rsidR="00F31E63" w:rsidRPr="00B50A48" w:rsidRDefault="00F31E63"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B50A48" w:rsidRDefault="00F31E63"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B50A48" w:rsidRDefault="00F31E63"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B50A48" w:rsidRDefault="00F31E63"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B50A48" w:rsidRDefault="00F31E63"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B50A48" w:rsidRDefault="00F31E63" w:rsidP="00B50A48">
            <w:pPr>
              <w:widowControl/>
              <w:rPr>
                <w:rFonts w:ascii="Calibri" w:hAnsi="Calibri" w:cs="Calibri"/>
                <w:sz w:val="22"/>
                <w:szCs w:val="22"/>
                <w:lang w:val="en-US"/>
              </w:rPr>
            </w:pPr>
          </w:p>
        </w:tc>
      </w:tr>
      <w:tr w:rsidR="00F31E63" w:rsidRPr="00B50A48"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F31E63" w:rsidRPr="00B50A48" w:rsidRDefault="00F31E63" w:rsidP="00B50A48">
            <w:pPr>
              <w:widowControl/>
              <w:rPr>
                <w:sz w:val="22"/>
                <w:szCs w:val="22"/>
                <w:lang w:val="en-US"/>
              </w:rPr>
            </w:pPr>
            <w:r>
              <w:rPr>
                <w:sz w:val="22"/>
                <w:szCs w:val="22"/>
                <w:lang w:val="en-US"/>
              </w:rPr>
              <w:t xml:space="preserve">condensate </w:t>
            </w:r>
            <w:r w:rsidRPr="00B50A48">
              <w:rPr>
                <w:sz w:val="22"/>
                <w:szCs w:val="22"/>
                <w:lang w:val="en-US"/>
              </w:rPr>
              <w:t>(</w:t>
            </w:r>
            <w:r>
              <w:rPr>
                <w:sz w:val="22"/>
                <w:szCs w:val="22"/>
                <w:lang w:val="en-US"/>
              </w:rPr>
              <w:t>indicate temperature and pressure</w:t>
            </w:r>
            <w:r w:rsidRPr="00B50A48">
              <w:rPr>
                <w:sz w:val="22"/>
                <w:szCs w:val="22"/>
                <w:lang w:val="en-US"/>
              </w:rPr>
              <w:t>)</w:t>
            </w:r>
          </w:p>
        </w:tc>
        <w:tc>
          <w:tcPr>
            <w:tcW w:w="1859" w:type="dxa"/>
            <w:tcBorders>
              <w:top w:val="nil"/>
              <w:left w:val="nil"/>
              <w:bottom w:val="single" w:sz="4" w:space="0" w:color="auto"/>
              <w:right w:val="single" w:sz="4" w:space="0" w:color="auto"/>
            </w:tcBorders>
            <w:shd w:val="clear" w:color="auto" w:fill="auto"/>
            <w:noWrap/>
            <w:hideMark/>
          </w:tcPr>
          <w:p w:rsidR="00F31E63" w:rsidRPr="00B50A48" w:rsidRDefault="00F31E63" w:rsidP="00B50A48">
            <w:pPr>
              <w:jc w:val="center"/>
              <w:rPr>
                <w:lang w:val="en-US"/>
              </w:rPr>
            </w:pPr>
            <w:r w:rsidRPr="0046010C">
              <w:rPr>
                <w:sz w:val="22"/>
                <w:szCs w:val="22"/>
                <w:lang w:val="en-US"/>
              </w:rPr>
              <w:t>Gcal</w:t>
            </w:r>
            <w:r w:rsidRPr="00B50A48">
              <w:rPr>
                <w:sz w:val="22"/>
                <w:szCs w:val="22"/>
                <w:lang w:val="en-US"/>
              </w:rPr>
              <w:t>/</w:t>
            </w:r>
            <w:r w:rsidRPr="0046010C">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F31E63" w:rsidRPr="00B50A48" w:rsidRDefault="00F31E63" w:rsidP="00B50A48">
            <w:pPr>
              <w:widowControl/>
              <w:rPr>
                <w:sz w:val="22"/>
                <w:szCs w:val="22"/>
                <w:lang w:val="en-US"/>
              </w:rPr>
            </w:pPr>
            <w:r w:rsidRPr="00B50A48">
              <w:rPr>
                <w:sz w:val="22"/>
                <w:szCs w:val="22"/>
                <w:lang w:val="en-US"/>
              </w:rPr>
              <w:t> </w:t>
            </w:r>
          </w:p>
        </w:tc>
        <w:tc>
          <w:tcPr>
            <w:tcW w:w="1421" w:type="dxa"/>
            <w:tcBorders>
              <w:top w:val="nil"/>
              <w:left w:val="nil"/>
              <w:bottom w:val="single" w:sz="4" w:space="0" w:color="auto"/>
              <w:right w:val="single" w:sz="4" w:space="0" w:color="auto"/>
            </w:tcBorders>
            <w:shd w:val="clear" w:color="auto" w:fill="auto"/>
            <w:noWrap/>
            <w:vAlign w:val="bottom"/>
            <w:hideMark/>
          </w:tcPr>
          <w:p w:rsidR="00F31E63" w:rsidRPr="00B50A48" w:rsidRDefault="00F31E63" w:rsidP="00B50A48">
            <w:pPr>
              <w:widowControl/>
              <w:rPr>
                <w:sz w:val="22"/>
                <w:szCs w:val="22"/>
                <w:lang w:val="en-US"/>
              </w:rPr>
            </w:pPr>
            <w:r w:rsidRPr="00B50A48">
              <w:rPr>
                <w:sz w:val="22"/>
                <w:szCs w:val="22"/>
                <w:lang w:val="en-US"/>
              </w:rPr>
              <w:t> </w:t>
            </w:r>
          </w:p>
        </w:tc>
        <w:tc>
          <w:tcPr>
            <w:tcW w:w="1785" w:type="dxa"/>
            <w:tcBorders>
              <w:top w:val="nil"/>
              <w:left w:val="nil"/>
              <w:bottom w:val="single" w:sz="4" w:space="0" w:color="auto"/>
              <w:right w:val="single" w:sz="4" w:space="0" w:color="auto"/>
            </w:tcBorders>
            <w:shd w:val="clear" w:color="auto" w:fill="auto"/>
            <w:noWrap/>
            <w:vAlign w:val="bottom"/>
            <w:hideMark/>
          </w:tcPr>
          <w:p w:rsidR="00F31E63" w:rsidRPr="00B50A48" w:rsidRDefault="00F31E63" w:rsidP="00B50A48">
            <w:pPr>
              <w:widowControl/>
              <w:rPr>
                <w:sz w:val="22"/>
                <w:szCs w:val="22"/>
                <w:lang w:val="en-US"/>
              </w:rPr>
            </w:pPr>
            <w:r w:rsidRPr="00B50A48">
              <w:rPr>
                <w:sz w:val="22"/>
                <w:szCs w:val="22"/>
                <w:lang w:val="en-US"/>
              </w:rPr>
              <w:t> </w:t>
            </w:r>
          </w:p>
        </w:tc>
        <w:tc>
          <w:tcPr>
            <w:tcW w:w="2017" w:type="dxa"/>
            <w:tcBorders>
              <w:top w:val="nil"/>
              <w:left w:val="nil"/>
              <w:bottom w:val="single" w:sz="4" w:space="0" w:color="auto"/>
              <w:right w:val="single" w:sz="4" w:space="0" w:color="auto"/>
            </w:tcBorders>
            <w:shd w:val="clear" w:color="auto" w:fill="auto"/>
            <w:noWrap/>
            <w:vAlign w:val="bottom"/>
            <w:hideMark/>
          </w:tcPr>
          <w:p w:rsidR="00F31E63" w:rsidRPr="00B50A48" w:rsidRDefault="00F31E63" w:rsidP="00B50A48">
            <w:pPr>
              <w:widowControl/>
              <w:rPr>
                <w:sz w:val="22"/>
                <w:szCs w:val="22"/>
                <w:lang w:val="en-US"/>
              </w:rPr>
            </w:pPr>
            <w:r w:rsidRPr="00B50A48">
              <w:rPr>
                <w:sz w:val="22"/>
                <w:szCs w:val="22"/>
                <w:lang w:val="en-US"/>
              </w:rPr>
              <w:t> </w:t>
            </w:r>
          </w:p>
        </w:tc>
        <w:tc>
          <w:tcPr>
            <w:tcW w:w="960" w:type="dxa"/>
            <w:tcBorders>
              <w:top w:val="nil"/>
              <w:left w:val="nil"/>
              <w:bottom w:val="nil"/>
              <w:right w:val="nil"/>
            </w:tcBorders>
            <w:shd w:val="clear" w:color="auto" w:fill="auto"/>
            <w:noWrap/>
            <w:vAlign w:val="bottom"/>
            <w:hideMark/>
          </w:tcPr>
          <w:p w:rsidR="00F31E63" w:rsidRPr="00B50A48" w:rsidRDefault="00F31E63"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B50A48" w:rsidRDefault="00F31E63"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B50A48" w:rsidRDefault="00F31E63"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B50A48" w:rsidRDefault="00F31E63"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B50A48" w:rsidRDefault="00F31E63"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B50A48" w:rsidRDefault="00F31E63" w:rsidP="00B50A48">
            <w:pPr>
              <w:widowControl/>
              <w:rPr>
                <w:rFonts w:ascii="Calibri" w:hAnsi="Calibri" w:cs="Calibri"/>
                <w:sz w:val="22"/>
                <w:szCs w:val="22"/>
                <w:lang w:val="en-US"/>
              </w:rPr>
            </w:pPr>
          </w:p>
        </w:tc>
      </w:tr>
      <w:tr w:rsidR="00F31E63" w:rsidRPr="00955332" w:rsidTr="0074221B">
        <w:tc>
          <w:tcPr>
            <w:tcW w:w="6084" w:type="dxa"/>
            <w:tcBorders>
              <w:top w:val="nil"/>
              <w:left w:val="nil"/>
              <w:bottom w:val="nil"/>
              <w:right w:val="nil"/>
            </w:tcBorders>
            <w:shd w:val="clear" w:color="auto" w:fill="auto"/>
            <w:noWrap/>
            <w:vAlign w:val="bottom"/>
            <w:hideMark/>
          </w:tcPr>
          <w:p w:rsidR="00F31E63" w:rsidRPr="00FF4001" w:rsidRDefault="00F31E63" w:rsidP="00FF4001">
            <w:pPr>
              <w:widowControl/>
              <w:rPr>
                <w:bCs/>
                <w:sz w:val="18"/>
                <w:szCs w:val="18"/>
                <w:lang w:val="en-US"/>
              </w:rPr>
            </w:pPr>
            <w:r>
              <w:rPr>
                <w:bCs/>
                <w:sz w:val="18"/>
                <w:szCs w:val="18"/>
                <w:lang w:val="en-US"/>
              </w:rPr>
              <w:t>Accept the following conditions for the calculation:</w:t>
            </w:r>
          </w:p>
        </w:tc>
        <w:tc>
          <w:tcPr>
            <w:tcW w:w="1859" w:type="dxa"/>
            <w:tcBorders>
              <w:top w:val="nil"/>
              <w:left w:val="nil"/>
              <w:bottom w:val="nil"/>
              <w:right w:val="nil"/>
            </w:tcBorders>
            <w:shd w:val="clear" w:color="auto" w:fill="auto"/>
            <w:noWrap/>
            <w:vAlign w:val="bottom"/>
            <w:hideMark/>
          </w:tcPr>
          <w:p w:rsidR="00F31E63" w:rsidRPr="00FF4001" w:rsidRDefault="00F31E63" w:rsidP="0074221B">
            <w:pPr>
              <w:widowControl/>
              <w:rPr>
                <w:sz w:val="18"/>
                <w:szCs w:val="18"/>
                <w:lang w:val="en-US"/>
              </w:rPr>
            </w:pPr>
          </w:p>
        </w:tc>
        <w:tc>
          <w:tcPr>
            <w:tcW w:w="1594" w:type="dxa"/>
            <w:tcBorders>
              <w:top w:val="nil"/>
              <w:left w:val="nil"/>
              <w:bottom w:val="nil"/>
              <w:right w:val="nil"/>
            </w:tcBorders>
            <w:shd w:val="clear" w:color="auto" w:fill="auto"/>
            <w:noWrap/>
            <w:vAlign w:val="bottom"/>
            <w:hideMark/>
          </w:tcPr>
          <w:p w:rsidR="00F31E63" w:rsidRPr="00FF4001" w:rsidRDefault="00F31E63" w:rsidP="0074221B">
            <w:pPr>
              <w:widowControl/>
              <w:rPr>
                <w:sz w:val="22"/>
                <w:szCs w:val="22"/>
                <w:lang w:val="en-US"/>
              </w:rPr>
            </w:pPr>
          </w:p>
        </w:tc>
        <w:tc>
          <w:tcPr>
            <w:tcW w:w="1421" w:type="dxa"/>
            <w:tcBorders>
              <w:top w:val="nil"/>
              <w:left w:val="nil"/>
              <w:bottom w:val="nil"/>
              <w:right w:val="nil"/>
            </w:tcBorders>
            <w:shd w:val="clear" w:color="auto" w:fill="auto"/>
            <w:noWrap/>
            <w:vAlign w:val="bottom"/>
            <w:hideMark/>
          </w:tcPr>
          <w:p w:rsidR="00F31E63" w:rsidRPr="00FF4001" w:rsidRDefault="00F31E63" w:rsidP="0074221B">
            <w:pPr>
              <w:widowControl/>
              <w:rPr>
                <w:sz w:val="22"/>
                <w:szCs w:val="22"/>
                <w:lang w:val="en-US"/>
              </w:rPr>
            </w:pPr>
          </w:p>
        </w:tc>
        <w:tc>
          <w:tcPr>
            <w:tcW w:w="1785" w:type="dxa"/>
            <w:tcBorders>
              <w:top w:val="nil"/>
              <w:left w:val="nil"/>
              <w:bottom w:val="nil"/>
              <w:right w:val="nil"/>
            </w:tcBorders>
            <w:shd w:val="clear" w:color="auto" w:fill="auto"/>
            <w:noWrap/>
            <w:vAlign w:val="bottom"/>
            <w:hideMark/>
          </w:tcPr>
          <w:p w:rsidR="00F31E63" w:rsidRPr="00FF4001" w:rsidRDefault="00F31E63" w:rsidP="0074221B">
            <w:pPr>
              <w:widowControl/>
              <w:rPr>
                <w:sz w:val="22"/>
                <w:szCs w:val="22"/>
                <w:lang w:val="en-US"/>
              </w:rPr>
            </w:pPr>
          </w:p>
        </w:tc>
        <w:tc>
          <w:tcPr>
            <w:tcW w:w="2017" w:type="dxa"/>
            <w:tcBorders>
              <w:top w:val="nil"/>
              <w:left w:val="nil"/>
              <w:bottom w:val="nil"/>
              <w:right w:val="nil"/>
            </w:tcBorders>
            <w:shd w:val="clear" w:color="auto" w:fill="auto"/>
            <w:noWrap/>
            <w:vAlign w:val="bottom"/>
            <w:hideMark/>
          </w:tcPr>
          <w:p w:rsidR="00F31E63" w:rsidRPr="00FF4001" w:rsidRDefault="00F31E63" w:rsidP="0074221B">
            <w:pPr>
              <w:widowControl/>
              <w:rPr>
                <w:sz w:val="22"/>
                <w:szCs w:val="22"/>
                <w:lang w:val="en-US"/>
              </w:rPr>
            </w:pPr>
          </w:p>
        </w:tc>
        <w:tc>
          <w:tcPr>
            <w:tcW w:w="960" w:type="dxa"/>
            <w:tcBorders>
              <w:top w:val="nil"/>
              <w:left w:val="nil"/>
              <w:bottom w:val="nil"/>
              <w:right w:val="nil"/>
            </w:tcBorders>
            <w:shd w:val="clear" w:color="auto" w:fill="auto"/>
            <w:noWrap/>
            <w:vAlign w:val="bottom"/>
            <w:hideMark/>
          </w:tcPr>
          <w:p w:rsidR="00F31E63" w:rsidRPr="00FF4001"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FF4001"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FF4001"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FF4001"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FF4001"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FF4001" w:rsidRDefault="00F31E63" w:rsidP="0074221B">
            <w:pPr>
              <w:widowControl/>
              <w:rPr>
                <w:rFonts w:ascii="Calibri" w:hAnsi="Calibri" w:cs="Calibri"/>
                <w:sz w:val="22"/>
                <w:szCs w:val="22"/>
                <w:lang w:val="en-US"/>
              </w:rPr>
            </w:pPr>
          </w:p>
        </w:tc>
      </w:tr>
      <w:tr w:rsidR="00F31E63" w:rsidRPr="00955332" w:rsidTr="0074221B">
        <w:tc>
          <w:tcPr>
            <w:tcW w:w="7943" w:type="dxa"/>
            <w:gridSpan w:val="2"/>
            <w:tcBorders>
              <w:top w:val="nil"/>
              <w:left w:val="nil"/>
              <w:bottom w:val="nil"/>
              <w:right w:val="nil"/>
            </w:tcBorders>
            <w:shd w:val="clear" w:color="auto" w:fill="auto"/>
            <w:noWrap/>
            <w:vAlign w:val="bottom"/>
            <w:hideMark/>
          </w:tcPr>
          <w:p w:rsidR="00F31E63" w:rsidRPr="00D8324C" w:rsidRDefault="00F31E63" w:rsidP="00D8324C">
            <w:pPr>
              <w:widowControl/>
              <w:rPr>
                <w:bCs/>
                <w:sz w:val="18"/>
                <w:szCs w:val="18"/>
                <w:lang w:val="en-US"/>
              </w:rPr>
            </w:pPr>
            <w:r w:rsidRPr="00D8324C">
              <w:rPr>
                <w:bCs/>
                <w:sz w:val="18"/>
                <w:szCs w:val="18"/>
                <w:lang w:val="en-US"/>
              </w:rPr>
              <w:t>1. A</w:t>
            </w:r>
            <w:r>
              <w:rPr>
                <w:bCs/>
                <w:sz w:val="18"/>
                <w:szCs w:val="18"/>
                <w:lang w:val="en-US"/>
              </w:rPr>
              <w:t xml:space="preserve">ir temperature at inlet for air coolers plus </w:t>
            </w:r>
            <w:r w:rsidRPr="00D8324C">
              <w:rPr>
                <w:bCs/>
                <w:sz w:val="18"/>
                <w:szCs w:val="18"/>
                <w:lang w:val="en-US"/>
              </w:rPr>
              <w:t>30 °</w:t>
            </w:r>
            <w:r w:rsidRPr="003E681E">
              <w:rPr>
                <w:bCs/>
                <w:sz w:val="18"/>
                <w:szCs w:val="18"/>
              </w:rPr>
              <w:t>С</w:t>
            </w:r>
          </w:p>
        </w:tc>
        <w:tc>
          <w:tcPr>
            <w:tcW w:w="1594" w:type="dxa"/>
            <w:tcBorders>
              <w:top w:val="nil"/>
              <w:left w:val="nil"/>
              <w:bottom w:val="nil"/>
              <w:right w:val="nil"/>
            </w:tcBorders>
            <w:shd w:val="clear" w:color="auto" w:fill="auto"/>
            <w:noWrap/>
            <w:vAlign w:val="bottom"/>
            <w:hideMark/>
          </w:tcPr>
          <w:p w:rsidR="00F31E63" w:rsidRPr="00D8324C" w:rsidRDefault="00F31E63" w:rsidP="0074221B">
            <w:pPr>
              <w:widowControl/>
              <w:rPr>
                <w:sz w:val="22"/>
                <w:szCs w:val="22"/>
                <w:lang w:val="en-US"/>
              </w:rPr>
            </w:pPr>
          </w:p>
        </w:tc>
        <w:tc>
          <w:tcPr>
            <w:tcW w:w="1421" w:type="dxa"/>
            <w:tcBorders>
              <w:top w:val="nil"/>
              <w:left w:val="nil"/>
              <w:bottom w:val="nil"/>
              <w:right w:val="nil"/>
            </w:tcBorders>
            <w:shd w:val="clear" w:color="auto" w:fill="auto"/>
            <w:noWrap/>
            <w:vAlign w:val="bottom"/>
            <w:hideMark/>
          </w:tcPr>
          <w:p w:rsidR="00F31E63" w:rsidRPr="00D8324C" w:rsidRDefault="00F31E63" w:rsidP="0074221B">
            <w:pPr>
              <w:widowControl/>
              <w:rPr>
                <w:sz w:val="22"/>
                <w:szCs w:val="22"/>
                <w:lang w:val="en-US"/>
              </w:rPr>
            </w:pPr>
          </w:p>
        </w:tc>
        <w:tc>
          <w:tcPr>
            <w:tcW w:w="1785" w:type="dxa"/>
            <w:tcBorders>
              <w:top w:val="nil"/>
              <w:left w:val="nil"/>
              <w:bottom w:val="nil"/>
              <w:right w:val="nil"/>
            </w:tcBorders>
            <w:shd w:val="clear" w:color="auto" w:fill="auto"/>
            <w:noWrap/>
            <w:vAlign w:val="bottom"/>
            <w:hideMark/>
          </w:tcPr>
          <w:p w:rsidR="00F31E63" w:rsidRPr="00D8324C" w:rsidRDefault="00F31E63" w:rsidP="0074221B">
            <w:pPr>
              <w:widowControl/>
              <w:rPr>
                <w:sz w:val="22"/>
                <w:szCs w:val="22"/>
                <w:lang w:val="en-US"/>
              </w:rPr>
            </w:pPr>
          </w:p>
        </w:tc>
        <w:tc>
          <w:tcPr>
            <w:tcW w:w="2017" w:type="dxa"/>
            <w:tcBorders>
              <w:top w:val="nil"/>
              <w:left w:val="nil"/>
              <w:bottom w:val="nil"/>
              <w:right w:val="nil"/>
            </w:tcBorders>
            <w:shd w:val="clear" w:color="auto" w:fill="auto"/>
            <w:noWrap/>
            <w:vAlign w:val="bottom"/>
            <w:hideMark/>
          </w:tcPr>
          <w:p w:rsidR="00F31E63" w:rsidRPr="00D8324C" w:rsidRDefault="00F31E63" w:rsidP="0074221B">
            <w:pPr>
              <w:widowControl/>
              <w:rPr>
                <w:sz w:val="22"/>
                <w:szCs w:val="22"/>
                <w:lang w:val="en-US"/>
              </w:rPr>
            </w:pPr>
          </w:p>
        </w:tc>
        <w:tc>
          <w:tcPr>
            <w:tcW w:w="960" w:type="dxa"/>
            <w:tcBorders>
              <w:top w:val="nil"/>
              <w:left w:val="nil"/>
              <w:bottom w:val="nil"/>
              <w:right w:val="nil"/>
            </w:tcBorders>
            <w:shd w:val="clear" w:color="auto" w:fill="auto"/>
            <w:noWrap/>
            <w:vAlign w:val="bottom"/>
            <w:hideMark/>
          </w:tcPr>
          <w:p w:rsidR="00F31E63" w:rsidRPr="00D8324C"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D8324C"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D8324C"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D8324C"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D8324C"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D8324C" w:rsidRDefault="00F31E63" w:rsidP="0074221B">
            <w:pPr>
              <w:widowControl/>
              <w:rPr>
                <w:rFonts w:ascii="Calibri" w:hAnsi="Calibri" w:cs="Calibri"/>
                <w:sz w:val="22"/>
                <w:szCs w:val="22"/>
                <w:lang w:val="en-US"/>
              </w:rPr>
            </w:pPr>
          </w:p>
        </w:tc>
      </w:tr>
      <w:tr w:rsidR="00F31E63" w:rsidRPr="00955332" w:rsidTr="0074221B">
        <w:tc>
          <w:tcPr>
            <w:tcW w:w="17640" w:type="dxa"/>
            <w:gridSpan w:val="9"/>
            <w:tcBorders>
              <w:top w:val="nil"/>
              <w:left w:val="nil"/>
              <w:bottom w:val="nil"/>
              <w:right w:val="nil"/>
            </w:tcBorders>
            <w:shd w:val="clear" w:color="auto" w:fill="auto"/>
            <w:noWrap/>
            <w:vAlign w:val="bottom"/>
            <w:hideMark/>
          </w:tcPr>
          <w:p w:rsidR="00F31E63" w:rsidRPr="00D8324C" w:rsidRDefault="00F31E63" w:rsidP="00D8324C">
            <w:pPr>
              <w:widowControl/>
              <w:rPr>
                <w:bCs/>
                <w:sz w:val="18"/>
                <w:szCs w:val="18"/>
                <w:lang w:val="en-US"/>
              </w:rPr>
            </w:pPr>
            <w:r w:rsidRPr="00D8324C">
              <w:rPr>
                <w:bCs/>
                <w:sz w:val="18"/>
                <w:szCs w:val="18"/>
                <w:lang w:val="en-US"/>
              </w:rPr>
              <w:t xml:space="preserve">2. </w:t>
            </w:r>
            <w:r>
              <w:rPr>
                <w:bCs/>
                <w:sz w:val="18"/>
                <w:szCs w:val="18"/>
                <w:lang w:val="en-US"/>
              </w:rPr>
              <w:t>Minimal temperature difference between air and cooling medium (outlet of process stream – air at inlet)</w:t>
            </w:r>
            <w:r w:rsidRPr="00D8324C">
              <w:rPr>
                <w:bCs/>
                <w:sz w:val="18"/>
                <w:szCs w:val="18"/>
                <w:lang w:val="en-US"/>
              </w:rPr>
              <w:t>: 16 °</w:t>
            </w:r>
            <w:r w:rsidRPr="003E681E">
              <w:rPr>
                <w:bCs/>
                <w:sz w:val="18"/>
                <w:szCs w:val="18"/>
              </w:rPr>
              <w:t>С</w:t>
            </w:r>
            <w:r>
              <w:rPr>
                <w:bCs/>
                <w:sz w:val="18"/>
                <w:szCs w:val="18"/>
                <w:lang w:val="en-US"/>
              </w:rPr>
              <w:t xml:space="preserve"> only for air cooling</w:t>
            </w:r>
          </w:p>
        </w:tc>
        <w:tc>
          <w:tcPr>
            <w:tcW w:w="960" w:type="dxa"/>
            <w:tcBorders>
              <w:top w:val="nil"/>
              <w:left w:val="nil"/>
              <w:bottom w:val="nil"/>
              <w:right w:val="nil"/>
            </w:tcBorders>
            <w:shd w:val="clear" w:color="auto" w:fill="auto"/>
            <w:noWrap/>
            <w:vAlign w:val="bottom"/>
            <w:hideMark/>
          </w:tcPr>
          <w:p w:rsidR="00F31E63" w:rsidRPr="00D8324C"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D8324C"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D8324C" w:rsidRDefault="00F31E63" w:rsidP="0074221B">
            <w:pPr>
              <w:widowControl/>
              <w:rPr>
                <w:rFonts w:ascii="Calibri" w:hAnsi="Calibri" w:cs="Calibri"/>
                <w:sz w:val="22"/>
                <w:szCs w:val="22"/>
                <w:lang w:val="en-US"/>
              </w:rPr>
            </w:pPr>
          </w:p>
        </w:tc>
      </w:tr>
      <w:tr w:rsidR="00F31E63" w:rsidRPr="00955332" w:rsidTr="0074221B">
        <w:tc>
          <w:tcPr>
            <w:tcW w:w="20520" w:type="dxa"/>
            <w:gridSpan w:val="12"/>
            <w:tcBorders>
              <w:top w:val="nil"/>
              <w:left w:val="nil"/>
              <w:bottom w:val="nil"/>
              <w:right w:val="nil"/>
            </w:tcBorders>
            <w:shd w:val="clear" w:color="auto" w:fill="auto"/>
            <w:noWrap/>
            <w:vAlign w:val="bottom"/>
            <w:hideMark/>
          </w:tcPr>
          <w:p w:rsidR="00F31E63" w:rsidRPr="00D8324C" w:rsidRDefault="00F31E63" w:rsidP="00D8324C">
            <w:pPr>
              <w:widowControl/>
              <w:rPr>
                <w:bCs/>
                <w:sz w:val="18"/>
                <w:szCs w:val="18"/>
                <w:lang w:val="en-US"/>
              </w:rPr>
            </w:pPr>
            <w:r w:rsidRPr="00D8324C">
              <w:rPr>
                <w:bCs/>
                <w:sz w:val="18"/>
                <w:szCs w:val="18"/>
                <w:lang w:val="en-US"/>
              </w:rPr>
              <w:t xml:space="preserve">3. </w:t>
            </w:r>
            <w:r>
              <w:rPr>
                <w:bCs/>
                <w:sz w:val="18"/>
                <w:szCs w:val="18"/>
                <w:lang w:val="en-US"/>
              </w:rPr>
              <w:t>Minimal temperature difference between air and cooling medium</w:t>
            </w:r>
            <w:r w:rsidRPr="00D8324C">
              <w:rPr>
                <w:bCs/>
                <w:sz w:val="18"/>
                <w:szCs w:val="18"/>
                <w:lang w:val="en-US"/>
              </w:rPr>
              <w:t xml:space="preserve"> (</w:t>
            </w:r>
            <w:r>
              <w:rPr>
                <w:bCs/>
                <w:sz w:val="18"/>
                <w:szCs w:val="18"/>
                <w:lang w:val="en-US"/>
              </w:rPr>
              <w:t>outlet of process stream – air at inlet</w:t>
            </w:r>
            <w:r w:rsidRPr="00D8324C">
              <w:rPr>
                <w:bCs/>
                <w:sz w:val="18"/>
                <w:szCs w:val="18"/>
                <w:lang w:val="en-US"/>
              </w:rPr>
              <w:t>): 20 °</w:t>
            </w:r>
            <w:r w:rsidRPr="003E681E">
              <w:rPr>
                <w:bCs/>
                <w:sz w:val="18"/>
                <w:szCs w:val="18"/>
              </w:rPr>
              <w:t>С</w:t>
            </w:r>
            <w:r>
              <w:rPr>
                <w:bCs/>
                <w:sz w:val="18"/>
                <w:szCs w:val="18"/>
                <w:lang w:val="en-US"/>
              </w:rPr>
              <w:t xml:space="preserve"> for air cooling with subsequent water cooling</w:t>
            </w:r>
          </w:p>
        </w:tc>
      </w:tr>
      <w:tr w:rsidR="00F31E63" w:rsidRPr="00955332" w:rsidTr="0074221B">
        <w:tc>
          <w:tcPr>
            <w:tcW w:w="7943" w:type="dxa"/>
            <w:gridSpan w:val="2"/>
            <w:tcBorders>
              <w:top w:val="nil"/>
              <w:left w:val="nil"/>
              <w:bottom w:val="nil"/>
              <w:right w:val="nil"/>
            </w:tcBorders>
            <w:shd w:val="clear" w:color="auto" w:fill="auto"/>
            <w:noWrap/>
            <w:vAlign w:val="bottom"/>
            <w:hideMark/>
          </w:tcPr>
          <w:p w:rsidR="00F31E63" w:rsidRPr="00D8324C" w:rsidRDefault="00F31E63" w:rsidP="00F31E63">
            <w:pPr>
              <w:widowControl/>
              <w:rPr>
                <w:bCs/>
                <w:sz w:val="18"/>
                <w:szCs w:val="18"/>
                <w:lang w:val="en-US"/>
              </w:rPr>
            </w:pPr>
            <w:r w:rsidRPr="00D8324C">
              <w:rPr>
                <w:bCs/>
                <w:sz w:val="18"/>
                <w:szCs w:val="18"/>
                <w:lang w:val="en-US"/>
              </w:rPr>
              <w:t xml:space="preserve">4. </w:t>
            </w:r>
            <w:r>
              <w:rPr>
                <w:bCs/>
                <w:sz w:val="18"/>
                <w:szCs w:val="18"/>
                <w:lang w:val="en-US"/>
              </w:rPr>
              <w:t>Temperature of cooling water</w:t>
            </w:r>
            <w:r w:rsidRPr="00D8324C">
              <w:rPr>
                <w:bCs/>
                <w:sz w:val="18"/>
                <w:szCs w:val="18"/>
                <w:lang w:val="en-US"/>
              </w:rPr>
              <w:t xml:space="preserve">: </w:t>
            </w:r>
            <w:r>
              <w:rPr>
                <w:bCs/>
                <w:sz w:val="18"/>
                <w:szCs w:val="18"/>
                <w:lang w:val="en-US"/>
              </w:rPr>
              <w:t>direct</w:t>
            </w:r>
            <w:r w:rsidRPr="00D8324C">
              <w:rPr>
                <w:bCs/>
                <w:sz w:val="18"/>
                <w:szCs w:val="18"/>
                <w:lang w:val="en-US"/>
              </w:rPr>
              <w:t xml:space="preserve"> 25 °</w:t>
            </w:r>
            <w:r w:rsidRPr="003E681E">
              <w:rPr>
                <w:bCs/>
                <w:sz w:val="18"/>
                <w:szCs w:val="18"/>
              </w:rPr>
              <w:t>С</w:t>
            </w:r>
            <w:r w:rsidRPr="00D8324C">
              <w:rPr>
                <w:bCs/>
                <w:sz w:val="18"/>
                <w:szCs w:val="18"/>
                <w:lang w:val="en-US"/>
              </w:rPr>
              <w:t xml:space="preserve">, </w:t>
            </w:r>
            <w:r>
              <w:rPr>
                <w:bCs/>
                <w:sz w:val="18"/>
                <w:szCs w:val="18"/>
                <w:lang w:val="en-US"/>
              </w:rPr>
              <w:t>return</w:t>
            </w:r>
            <w:r w:rsidRPr="00D8324C">
              <w:rPr>
                <w:bCs/>
                <w:sz w:val="18"/>
                <w:szCs w:val="18"/>
                <w:lang w:val="en-US"/>
              </w:rPr>
              <w:t xml:space="preserve"> - </w:t>
            </w:r>
            <w:r>
              <w:rPr>
                <w:bCs/>
                <w:sz w:val="18"/>
                <w:szCs w:val="18"/>
                <w:lang w:val="en-US"/>
              </w:rPr>
              <w:t>max</w:t>
            </w:r>
            <w:r w:rsidRPr="00D8324C">
              <w:rPr>
                <w:bCs/>
                <w:sz w:val="18"/>
                <w:szCs w:val="18"/>
                <w:lang w:val="en-US"/>
              </w:rPr>
              <w:t xml:space="preserve"> 42 °</w:t>
            </w:r>
            <w:r w:rsidRPr="003E681E">
              <w:rPr>
                <w:bCs/>
                <w:sz w:val="18"/>
                <w:szCs w:val="18"/>
              </w:rPr>
              <w:t>С</w:t>
            </w:r>
          </w:p>
        </w:tc>
        <w:tc>
          <w:tcPr>
            <w:tcW w:w="1594" w:type="dxa"/>
            <w:tcBorders>
              <w:top w:val="nil"/>
              <w:left w:val="nil"/>
              <w:bottom w:val="nil"/>
              <w:right w:val="nil"/>
            </w:tcBorders>
            <w:shd w:val="clear" w:color="auto" w:fill="auto"/>
            <w:noWrap/>
            <w:vAlign w:val="bottom"/>
            <w:hideMark/>
          </w:tcPr>
          <w:p w:rsidR="00F31E63" w:rsidRPr="00D8324C" w:rsidRDefault="00F31E63" w:rsidP="0074221B">
            <w:pPr>
              <w:widowControl/>
              <w:rPr>
                <w:sz w:val="22"/>
                <w:szCs w:val="22"/>
                <w:lang w:val="en-US"/>
              </w:rPr>
            </w:pPr>
          </w:p>
        </w:tc>
        <w:tc>
          <w:tcPr>
            <w:tcW w:w="1421" w:type="dxa"/>
            <w:tcBorders>
              <w:top w:val="nil"/>
              <w:left w:val="nil"/>
              <w:bottom w:val="nil"/>
              <w:right w:val="nil"/>
            </w:tcBorders>
            <w:shd w:val="clear" w:color="auto" w:fill="auto"/>
            <w:noWrap/>
            <w:vAlign w:val="bottom"/>
            <w:hideMark/>
          </w:tcPr>
          <w:p w:rsidR="00F31E63" w:rsidRPr="00D8324C" w:rsidRDefault="00F31E63" w:rsidP="0074221B">
            <w:pPr>
              <w:widowControl/>
              <w:rPr>
                <w:sz w:val="22"/>
                <w:szCs w:val="22"/>
                <w:lang w:val="en-US"/>
              </w:rPr>
            </w:pPr>
          </w:p>
        </w:tc>
        <w:tc>
          <w:tcPr>
            <w:tcW w:w="1785" w:type="dxa"/>
            <w:tcBorders>
              <w:top w:val="nil"/>
              <w:left w:val="nil"/>
              <w:bottom w:val="nil"/>
              <w:right w:val="nil"/>
            </w:tcBorders>
            <w:shd w:val="clear" w:color="auto" w:fill="auto"/>
            <w:noWrap/>
            <w:vAlign w:val="bottom"/>
            <w:hideMark/>
          </w:tcPr>
          <w:p w:rsidR="00F31E63" w:rsidRPr="00D8324C" w:rsidRDefault="00F31E63" w:rsidP="0074221B">
            <w:pPr>
              <w:widowControl/>
              <w:rPr>
                <w:sz w:val="22"/>
                <w:szCs w:val="22"/>
                <w:lang w:val="en-US"/>
              </w:rPr>
            </w:pPr>
          </w:p>
        </w:tc>
        <w:tc>
          <w:tcPr>
            <w:tcW w:w="2017" w:type="dxa"/>
            <w:tcBorders>
              <w:top w:val="nil"/>
              <w:left w:val="nil"/>
              <w:bottom w:val="nil"/>
              <w:right w:val="nil"/>
            </w:tcBorders>
            <w:shd w:val="clear" w:color="auto" w:fill="auto"/>
            <w:noWrap/>
            <w:vAlign w:val="bottom"/>
            <w:hideMark/>
          </w:tcPr>
          <w:p w:rsidR="00F31E63" w:rsidRPr="00D8324C" w:rsidRDefault="00F31E63" w:rsidP="0074221B">
            <w:pPr>
              <w:widowControl/>
              <w:rPr>
                <w:sz w:val="22"/>
                <w:szCs w:val="22"/>
                <w:lang w:val="en-US"/>
              </w:rPr>
            </w:pPr>
          </w:p>
        </w:tc>
        <w:tc>
          <w:tcPr>
            <w:tcW w:w="960" w:type="dxa"/>
            <w:tcBorders>
              <w:top w:val="nil"/>
              <w:left w:val="nil"/>
              <w:bottom w:val="nil"/>
              <w:right w:val="nil"/>
            </w:tcBorders>
            <w:shd w:val="clear" w:color="auto" w:fill="auto"/>
            <w:noWrap/>
            <w:vAlign w:val="bottom"/>
            <w:hideMark/>
          </w:tcPr>
          <w:p w:rsidR="00F31E63" w:rsidRPr="00D8324C"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D8324C"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D8324C"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D8324C"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D8324C" w:rsidRDefault="00F31E6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F31E63" w:rsidRPr="00D8324C" w:rsidRDefault="00F31E63" w:rsidP="0074221B">
            <w:pPr>
              <w:widowControl/>
              <w:rPr>
                <w:rFonts w:ascii="Calibri" w:hAnsi="Calibri" w:cs="Calibri"/>
                <w:sz w:val="22"/>
                <w:szCs w:val="22"/>
                <w:lang w:val="en-US"/>
              </w:rPr>
            </w:pPr>
          </w:p>
        </w:tc>
      </w:tr>
    </w:tbl>
    <w:p w:rsidR="0027072A" w:rsidRPr="00D8324C" w:rsidRDefault="0027072A" w:rsidP="00BB0C61">
      <w:pPr>
        <w:autoSpaceDE w:val="0"/>
        <w:autoSpaceDN w:val="0"/>
        <w:adjustRightInd w:val="0"/>
        <w:jc w:val="both"/>
        <w:rPr>
          <w:b/>
          <w:sz w:val="24"/>
          <w:szCs w:val="24"/>
          <w:lang w:val="en-US" w:eastAsia="fr-FR"/>
        </w:rPr>
      </w:pPr>
    </w:p>
    <w:p w:rsidR="0027072A" w:rsidRPr="00D8324C" w:rsidRDefault="0027072A" w:rsidP="00BB0C61">
      <w:pPr>
        <w:autoSpaceDE w:val="0"/>
        <w:autoSpaceDN w:val="0"/>
        <w:adjustRightInd w:val="0"/>
        <w:jc w:val="both"/>
        <w:rPr>
          <w:b/>
          <w:sz w:val="24"/>
          <w:szCs w:val="24"/>
          <w:lang w:val="en-US" w:eastAsia="fr-FR"/>
        </w:rPr>
      </w:pPr>
    </w:p>
    <w:p w:rsidR="0027072A" w:rsidRPr="00D8324C" w:rsidRDefault="0027072A" w:rsidP="00BB0C61">
      <w:pPr>
        <w:autoSpaceDE w:val="0"/>
        <w:autoSpaceDN w:val="0"/>
        <w:adjustRightInd w:val="0"/>
        <w:jc w:val="both"/>
        <w:rPr>
          <w:b/>
          <w:sz w:val="24"/>
          <w:szCs w:val="24"/>
          <w:lang w:val="en-US" w:eastAsia="fr-FR"/>
        </w:rPr>
      </w:pPr>
    </w:p>
    <w:p w:rsidR="0027072A" w:rsidRPr="00D8324C" w:rsidRDefault="0027072A" w:rsidP="00BB0C61">
      <w:pPr>
        <w:autoSpaceDE w:val="0"/>
        <w:autoSpaceDN w:val="0"/>
        <w:adjustRightInd w:val="0"/>
        <w:jc w:val="both"/>
        <w:rPr>
          <w:b/>
          <w:sz w:val="24"/>
          <w:szCs w:val="24"/>
          <w:lang w:val="en-US" w:eastAsia="fr-FR"/>
        </w:rPr>
      </w:pPr>
    </w:p>
    <w:p w:rsidR="0027072A" w:rsidRPr="00D8324C" w:rsidRDefault="0027072A" w:rsidP="00BB0C61">
      <w:pPr>
        <w:autoSpaceDE w:val="0"/>
        <w:autoSpaceDN w:val="0"/>
        <w:adjustRightInd w:val="0"/>
        <w:jc w:val="both"/>
        <w:rPr>
          <w:b/>
          <w:sz w:val="24"/>
          <w:szCs w:val="24"/>
          <w:lang w:val="en-US" w:eastAsia="fr-FR"/>
        </w:rPr>
      </w:pPr>
    </w:p>
    <w:p w:rsidR="0027072A" w:rsidRPr="00D8324C" w:rsidRDefault="0027072A" w:rsidP="00BB0C61">
      <w:pPr>
        <w:autoSpaceDE w:val="0"/>
        <w:autoSpaceDN w:val="0"/>
        <w:adjustRightInd w:val="0"/>
        <w:jc w:val="both"/>
        <w:rPr>
          <w:b/>
          <w:sz w:val="24"/>
          <w:szCs w:val="24"/>
          <w:lang w:val="en-US" w:eastAsia="fr-FR"/>
        </w:rPr>
      </w:pPr>
    </w:p>
    <w:p w:rsidR="003A5591" w:rsidRDefault="003A5591" w:rsidP="00BB0C61">
      <w:pPr>
        <w:autoSpaceDE w:val="0"/>
        <w:autoSpaceDN w:val="0"/>
        <w:adjustRightInd w:val="0"/>
        <w:jc w:val="both"/>
        <w:rPr>
          <w:b/>
          <w:sz w:val="24"/>
          <w:szCs w:val="24"/>
          <w:lang w:val="en-US" w:eastAsia="fr-FR"/>
        </w:rPr>
        <w:sectPr w:rsidR="003A5591" w:rsidSect="00AA09C6">
          <w:footerReference w:type="default" r:id="rId8"/>
          <w:pgSz w:w="16838" w:h="11906" w:orient="landscape"/>
          <w:pgMar w:top="991" w:right="709" w:bottom="1418" w:left="851" w:header="709" w:footer="261" w:gutter="0"/>
          <w:cols w:space="708"/>
          <w:docGrid w:linePitch="381"/>
        </w:sectPr>
      </w:pPr>
    </w:p>
    <w:tbl>
      <w:tblPr>
        <w:tblW w:w="15043" w:type="dxa"/>
        <w:tblInd w:w="93" w:type="dxa"/>
        <w:tblLook w:val="04A0"/>
      </w:tblPr>
      <w:tblGrid>
        <w:gridCol w:w="5685"/>
        <w:gridCol w:w="1418"/>
        <w:gridCol w:w="1445"/>
        <w:gridCol w:w="735"/>
        <w:gridCol w:w="960"/>
        <w:gridCol w:w="960"/>
        <w:gridCol w:w="960"/>
        <w:gridCol w:w="960"/>
        <w:gridCol w:w="960"/>
        <w:gridCol w:w="960"/>
      </w:tblGrid>
      <w:tr w:rsidR="003A5591" w:rsidRPr="00E16716" w:rsidTr="0074221B">
        <w:trPr>
          <w:trHeight w:val="300"/>
        </w:trPr>
        <w:tc>
          <w:tcPr>
            <w:tcW w:w="854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5591" w:rsidRPr="003A5591" w:rsidRDefault="003A5591" w:rsidP="0074221B">
            <w:pPr>
              <w:widowControl/>
              <w:jc w:val="center"/>
              <w:rPr>
                <w:b/>
                <w:bCs/>
                <w:sz w:val="22"/>
                <w:szCs w:val="22"/>
                <w:lang w:val="en-US"/>
              </w:rPr>
            </w:pPr>
            <w:r>
              <w:rPr>
                <w:b/>
                <w:bCs/>
                <w:sz w:val="22"/>
                <w:szCs w:val="22"/>
                <w:lang w:val="en-US"/>
              </w:rPr>
              <w:lastRenderedPageBreak/>
              <w:t>Reagents consumption</w:t>
            </w:r>
          </w:p>
        </w:tc>
        <w:tc>
          <w:tcPr>
            <w:tcW w:w="735"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r>
      <w:tr w:rsidR="003A5591" w:rsidRPr="00E16716" w:rsidTr="0074221B">
        <w:trPr>
          <w:trHeight w:val="300"/>
        </w:trPr>
        <w:tc>
          <w:tcPr>
            <w:tcW w:w="5685" w:type="dxa"/>
            <w:tcBorders>
              <w:top w:val="nil"/>
              <w:left w:val="single" w:sz="4" w:space="0" w:color="auto"/>
              <w:bottom w:val="single" w:sz="4" w:space="0" w:color="auto"/>
              <w:right w:val="single" w:sz="4" w:space="0" w:color="auto"/>
            </w:tcBorders>
            <w:shd w:val="clear" w:color="auto" w:fill="auto"/>
            <w:noWrap/>
            <w:vAlign w:val="bottom"/>
            <w:hideMark/>
          </w:tcPr>
          <w:p w:rsidR="003A5591" w:rsidRPr="00E16716" w:rsidRDefault="003A5591" w:rsidP="003A5591">
            <w:pPr>
              <w:widowControl/>
              <w:rPr>
                <w:sz w:val="22"/>
                <w:szCs w:val="22"/>
              </w:rPr>
            </w:pPr>
            <w:r w:rsidRPr="00E16716">
              <w:rPr>
                <w:sz w:val="22"/>
                <w:szCs w:val="22"/>
              </w:rPr>
              <w:t> </w:t>
            </w:r>
            <w:r>
              <w:rPr>
                <w:sz w:val="22"/>
                <w:szCs w:val="22"/>
                <w:lang w:val="en-US"/>
              </w:rPr>
              <w:t>Reagents</w:t>
            </w:r>
            <w:r w:rsidR="00F31E63">
              <w:rPr>
                <w:sz w:val="22"/>
                <w:szCs w:val="22"/>
                <w:lang w:val="en-US"/>
              </w:rPr>
              <w:t xml:space="preserve"> and catalysts</w:t>
            </w:r>
            <w:r w:rsidRPr="00E16716">
              <w:rPr>
                <w:sz w:val="22"/>
                <w:szCs w:val="22"/>
              </w:rPr>
              <w:t>*</w:t>
            </w:r>
          </w:p>
        </w:tc>
        <w:tc>
          <w:tcPr>
            <w:tcW w:w="1418" w:type="dxa"/>
            <w:tcBorders>
              <w:top w:val="nil"/>
              <w:left w:val="nil"/>
              <w:bottom w:val="single" w:sz="4" w:space="0" w:color="auto"/>
              <w:right w:val="single" w:sz="4" w:space="0" w:color="auto"/>
            </w:tcBorders>
            <w:shd w:val="clear" w:color="auto" w:fill="auto"/>
            <w:noWrap/>
            <w:vAlign w:val="bottom"/>
            <w:hideMark/>
          </w:tcPr>
          <w:p w:rsidR="003A5591" w:rsidRPr="003A5591" w:rsidRDefault="003A5591" w:rsidP="003A5591">
            <w:pPr>
              <w:widowControl/>
              <w:rPr>
                <w:sz w:val="22"/>
                <w:szCs w:val="22"/>
                <w:lang w:val="en-US"/>
              </w:rPr>
            </w:pPr>
            <w:r>
              <w:rPr>
                <w:sz w:val="22"/>
                <w:szCs w:val="22"/>
                <w:lang w:val="en-US"/>
              </w:rPr>
              <w:t>tons</w:t>
            </w:r>
            <w:r w:rsidRPr="00E16716">
              <w:rPr>
                <w:sz w:val="22"/>
                <w:szCs w:val="22"/>
              </w:rPr>
              <w:t>/</w:t>
            </w:r>
            <w:r>
              <w:rPr>
                <w:sz w:val="22"/>
                <w:szCs w:val="22"/>
                <w:lang w:val="en-US"/>
              </w:rPr>
              <w:t>year</w:t>
            </w:r>
          </w:p>
        </w:tc>
        <w:tc>
          <w:tcPr>
            <w:tcW w:w="1445" w:type="dxa"/>
            <w:tcBorders>
              <w:top w:val="nil"/>
              <w:left w:val="nil"/>
              <w:bottom w:val="single" w:sz="4" w:space="0" w:color="auto"/>
              <w:right w:val="single" w:sz="4" w:space="0" w:color="auto"/>
            </w:tcBorders>
            <w:shd w:val="clear" w:color="auto" w:fill="auto"/>
            <w:noWrap/>
            <w:vAlign w:val="bottom"/>
            <w:hideMark/>
          </w:tcPr>
          <w:p w:rsidR="003A5591" w:rsidRPr="003A5591" w:rsidRDefault="003A5591" w:rsidP="0074221B">
            <w:pPr>
              <w:widowControl/>
              <w:rPr>
                <w:sz w:val="22"/>
                <w:szCs w:val="22"/>
                <w:lang w:val="en-US"/>
              </w:rPr>
            </w:pPr>
            <w:r>
              <w:rPr>
                <w:sz w:val="22"/>
                <w:szCs w:val="22"/>
                <w:lang w:val="en-US"/>
              </w:rPr>
              <w:t>Notes</w:t>
            </w:r>
          </w:p>
        </w:tc>
        <w:tc>
          <w:tcPr>
            <w:tcW w:w="735"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r>
      <w:tr w:rsidR="003A5591" w:rsidRPr="00E16716" w:rsidTr="0074221B">
        <w:trPr>
          <w:trHeight w:val="300"/>
        </w:trPr>
        <w:tc>
          <w:tcPr>
            <w:tcW w:w="5685" w:type="dxa"/>
            <w:tcBorders>
              <w:top w:val="nil"/>
              <w:left w:val="single" w:sz="4" w:space="0" w:color="auto"/>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p>
        </w:tc>
        <w:tc>
          <w:tcPr>
            <w:tcW w:w="1418" w:type="dxa"/>
            <w:tcBorders>
              <w:top w:val="nil"/>
              <w:left w:val="nil"/>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r w:rsidRPr="00E16716">
              <w:rPr>
                <w:sz w:val="22"/>
                <w:szCs w:val="22"/>
              </w:rPr>
              <w:t> </w:t>
            </w:r>
          </w:p>
        </w:tc>
        <w:tc>
          <w:tcPr>
            <w:tcW w:w="1445" w:type="dxa"/>
            <w:tcBorders>
              <w:top w:val="nil"/>
              <w:left w:val="nil"/>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r w:rsidRPr="00E16716">
              <w:rPr>
                <w:sz w:val="22"/>
                <w:szCs w:val="22"/>
              </w:rPr>
              <w:t> </w:t>
            </w:r>
          </w:p>
        </w:tc>
        <w:tc>
          <w:tcPr>
            <w:tcW w:w="735"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r>
      <w:tr w:rsidR="003A5591" w:rsidRPr="00E16716" w:rsidTr="0074221B">
        <w:trPr>
          <w:trHeight w:val="300"/>
        </w:trPr>
        <w:tc>
          <w:tcPr>
            <w:tcW w:w="5685" w:type="dxa"/>
            <w:tcBorders>
              <w:top w:val="nil"/>
              <w:left w:val="single" w:sz="4" w:space="0" w:color="auto"/>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r w:rsidRPr="00E16716">
              <w:rPr>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r w:rsidRPr="00E16716">
              <w:rPr>
                <w:sz w:val="22"/>
                <w:szCs w:val="22"/>
              </w:rPr>
              <w:t> </w:t>
            </w:r>
          </w:p>
        </w:tc>
        <w:tc>
          <w:tcPr>
            <w:tcW w:w="1445" w:type="dxa"/>
            <w:tcBorders>
              <w:top w:val="nil"/>
              <w:left w:val="nil"/>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r w:rsidRPr="00E16716">
              <w:rPr>
                <w:sz w:val="22"/>
                <w:szCs w:val="22"/>
              </w:rPr>
              <w:t> </w:t>
            </w:r>
          </w:p>
        </w:tc>
        <w:tc>
          <w:tcPr>
            <w:tcW w:w="735"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r>
      <w:tr w:rsidR="003A5591" w:rsidRPr="00E16716" w:rsidTr="0074221B">
        <w:trPr>
          <w:trHeight w:val="300"/>
        </w:trPr>
        <w:tc>
          <w:tcPr>
            <w:tcW w:w="5685" w:type="dxa"/>
            <w:tcBorders>
              <w:top w:val="nil"/>
              <w:left w:val="single" w:sz="4" w:space="0" w:color="auto"/>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r w:rsidRPr="00E16716">
              <w:rPr>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r w:rsidRPr="00E16716">
              <w:rPr>
                <w:sz w:val="22"/>
                <w:szCs w:val="22"/>
              </w:rPr>
              <w:t> </w:t>
            </w:r>
          </w:p>
        </w:tc>
        <w:tc>
          <w:tcPr>
            <w:tcW w:w="1445" w:type="dxa"/>
            <w:tcBorders>
              <w:top w:val="nil"/>
              <w:left w:val="nil"/>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r w:rsidRPr="00E16716">
              <w:rPr>
                <w:sz w:val="22"/>
                <w:szCs w:val="22"/>
              </w:rPr>
              <w:t> </w:t>
            </w:r>
          </w:p>
        </w:tc>
        <w:tc>
          <w:tcPr>
            <w:tcW w:w="735"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r>
      <w:tr w:rsidR="003A5591" w:rsidRPr="00955332" w:rsidTr="0074221B">
        <w:trPr>
          <w:trHeight w:val="300"/>
        </w:trPr>
        <w:tc>
          <w:tcPr>
            <w:tcW w:w="15043" w:type="dxa"/>
            <w:gridSpan w:val="10"/>
            <w:tcBorders>
              <w:top w:val="nil"/>
              <w:left w:val="nil"/>
              <w:bottom w:val="nil"/>
              <w:right w:val="nil"/>
            </w:tcBorders>
            <w:shd w:val="clear" w:color="auto" w:fill="auto"/>
            <w:noWrap/>
            <w:vAlign w:val="bottom"/>
            <w:hideMark/>
          </w:tcPr>
          <w:p w:rsidR="003A5591" w:rsidRPr="007822D1" w:rsidRDefault="003A5591" w:rsidP="007822D1">
            <w:pPr>
              <w:widowControl/>
              <w:ind w:right="6383"/>
              <w:rPr>
                <w:bCs/>
                <w:sz w:val="18"/>
                <w:szCs w:val="18"/>
                <w:lang w:val="en-US"/>
              </w:rPr>
            </w:pPr>
            <w:r w:rsidRPr="007822D1">
              <w:rPr>
                <w:sz w:val="22"/>
                <w:szCs w:val="22"/>
                <w:lang w:val="en-US"/>
              </w:rPr>
              <w:t>*</w:t>
            </w:r>
            <w:r>
              <w:rPr>
                <w:bCs/>
                <w:sz w:val="18"/>
                <w:szCs w:val="18"/>
                <w:lang w:val="en-US"/>
              </w:rPr>
              <w:t>Indicate</w:t>
            </w:r>
            <w:r w:rsidR="00CE3779">
              <w:rPr>
                <w:bCs/>
                <w:sz w:val="18"/>
                <w:szCs w:val="18"/>
                <w:lang w:val="en-US"/>
              </w:rPr>
              <w:t xml:space="preserve"> </w:t>
            </w:r>
            <w:r>
              <w:rPr>
                <w:bCs/>
                <w:sz w:val="18"/>
                <w:szCs w:val="18"/>
                <w:lang w:val="en-US"/>
              </w:rPr>
              <w:t>reagents</w:t>
            </w:r>
            <w:r w:rsidR="00CE3779">
              <w:rPr>
                <w:bCs/>
                <w:sz w:val="18"/>
                <w:szCs w:val="18"/>
                <w:lang w:val="en-US"/>
              </w:rPr>
              <w:t xml:space="preserve"> </w:t>
            </w:r>
            <w:r>
              <w:rPr>
                <w:bCs/>
                <w:sz w:val="18"/>
                <w:szCs w:val="18"/>
                <w:lang w:val="en-US"/>
              </w:rPr>
              <w:t>used</w:t>
            </w:r>
            <w:r w:rsidR="00CE3779">
              <w:rPr>
                <w:bCs/>
                <w:sz w:val="18"/>
                <w:szCs w:val="18"/>
                <w:lang w:val="en-US"/>
              </w:rPr>
              <w:t xml:space="preserve"> </w:t>
            </w:r>
            <w:r>
              <w:rPr>
                <w:bCs/>
                <w:sz w:val="18"/>
                <w:szCs w:val="18"/>
                <w:lang w:val="en-US"/>
              </w:rPr>
              <w:t>in</w:t>
            </w:r>
            <w:r w:rsidR="00CE3779">
              <w:rPr>
                <w:bCs/>
                <w:sz w:val="18"/>
                <w:szCs w:val="18"/>
                <w:lang w:val="en-US"/>
              </w:rPr>
              <w:t xml:space="preserve"> </w:t>
            </w:r>
            <w:r>
              <w:rPr>
                <w:bCs/>
                <w:sz w:val="18"/>
                <w:szCs w:val="18"/>
                <w:lang w:val="en-US"/>
              </w:rPr>
              <w:t>the</w:t>
            </w:r>
            <w:r w:rsidR="00CE3779">
              <w:rPr>
                <w:bCs/>
                <w:sz w:val="18"/>
                <w:szCs w:val="18"/>
                <w:lang w:val="en-US"/>
              </w:rPr>
              <w:t xml:space="preserve"> </w:t>
            </w:r>
            <w:r>
              <w:rPr>
                <w:bCs/>
                <w:sz w:val="18"/>
                <w:szCs w:val="18"/>
                <w:lang w:val="en-US"/>
              </w:rPr>
              <w:t>applied</w:t>
            </w:r>
            <w:r w:rsidR="00CE3779">
              <w:rPr>
                <w:bCs/>
                <w:sz w:val="18"/>
                <w:szCs w:val="18"/>
                <w:lang w:val="en-US"/>
              </w:rPr>
              <w:t xml:space="preserve"> </w:t>
            </w:r>
            <w:r w:rsidR="007822D1">
              <w:rPr>
                <w:bCs/>
                <w:sz w:val="18"/>
                <w:szCs w:val="18"/>
                <w:lang w:val="en-US"/>
              </w:rPr>
              <w:t>process</w:t>
            </w:r>
            <w:r w:rsidR="007822D1" w:rsidRPr="007822D1">
              <w:rPr>
                <w:bCs/>
                <w:sz w:val="18"/>
                <w:szCs w:val="18"/>
                <w:lang w:val="en-US"/>
              </w:rPr>
              <w:t xml:space="preserve">, </w:t>
            </w:r>
            <w:r w:rsidR="007822D1">
              <w:rPr>
                <w:bCs/>
                <w:sz w:val="18"/>
                <w:szCs w:val="18"/>
                <w:lang w:val="en-US"/>
              </w:rPr>
              <w:t>their</w:t>
            </w:r>
            <w:r w:rsidR="00CE3779">
              <w:rPr>
                <w:bCs/>
                <w:sz w:val="18"/>
                <w:szCs w:val="18"/>
                <w:lang w:val="en-US"/>
              </w:rPr>
              <w:t xml:space="preserve"> </w:t>
            </w:r>
            <w:r w:rsidR="007822D1">
              <w:rPr>
                <w:bCs/>
                <w:sz w:val="18"/>
                <w:szCs w:val="18"/>
                <w:lang w:val="en-US"/>
              </w:rPr>
              <w:t>designation</w:t>
            </w:r>
            <w:r w:rsidR="00CE3779">
              <w:rPr>
                <w:bCs/>
                <w:sz w:val="18"/>
                <w:szCs w:val="18"/>
                <w:lang w:val="en-US"/>
              </w:rPr>
              <w:t xml:space="preserve"> </w:t>
            </w:r>
            <w:r w:rsidR="007822D1">
              <w:rPr>
                <w:bCs/>
                <w:sz w:val="18"/>
                <w:szCs w:val="18"/>
                <w:lang w:val="en-US"/>
              </w:rPr>
              <w:t>and</w:t>
            </w:r>
            <w:r w:rsidR="00CE3779">
              <w:rPr>
                <w:bCs/>
                <w:sz w:val="18"/>
                <w:szCs w:val="18"/>
                <w:lang w:val="en-US"/>
              </w:rPr>
              <w:t xml:space="preserve"> </w:t>
            </w:r>
            <w:r w:rsidR="007822D1">
              <w:rPr>
                <w:bCs/>
                <w:sz w:val="18"/>
                <w:szCs w:val="18"/>
                <w:lang w:val="en-US"/>
              </w:rPr>
              <w:t>annual</w:t>
            </w:r>
            <w:r w:rsidR="00CE3779">
              <w:rPr>
                <w:bCs/>
                <w:sz w:val="18"/>
                <w:szCs w:val="18"/>
                <w:lang w:val="en-US"/>
              </w:rPr>
              <w:t xml:space="preserve"> </w:t>
            </w:r>
            <w:r w:rsidR="007822D1">
              <w:rPr>
                <w:bCs/>
                <w:sz w:val="18"/>
                <w:szCs w:val="18"/>
                <w:lang w:val="en-US"/>
              </w:rPr>
              <w:t>requirement</w:t>
            </w:r>
            <w:r w:rsidR="007822D1" w:rsidRPr="007822D1">
              <w:rPr>
                <w:bCs/>
                <w:sz w:val="18"/>
                <w:szCs w:val="18"/>
                <w:lang w:val="en-US"/>
              </w:rPr>
              <w:t xml:space="preserve">, </w:t>
            </w:r>
            <w:r w:rsidR="007822D1">
              <w:rPr>
                <w:bCs/>
                <w:sz w:val="18"/>
                <w:szCs w:val="18"/>
                <w:lang w:val="en-US"/>
              </w:rPr>
              <w:t>necessity</w:t>
            </w:r>
            <w:r w:rsidR="00CE3779">
              <w:rPr>
                <w:bCs/>
                <w:sz w:val="18"/>
                <w:szCs w:val="18"/>
                <w:lang w:val="en-US"/>
              </w:rPr>
              <w:t xml:space="preserve"> </w:t>
            </w:r>
            <w:r w:rsidR="007822D1">
              <w:rPr>
                <w:bCs/>
                <w:sz w:val="18"/>
                <w:szCs w:val="18"/>
                <w:lang w:val="en-US"/>
              </w:rPr>
              <w:t>to</w:t>
            </w:r>
            <w:r w:rsidR="00CE3779">
              <w:rPr>
                <w:bCs/>
                <w:sz w:val="18"/>
                <w:szCs w:val="18"/>
                <w:lang w:val="en-US"/>
              </w:rPr>
              <w:t xml:space="preserve"> </w:t>
            </w:r>
            <w:r w:rsidR="007822D1">
              <w:rPr>
                <w:bCs/>
                <w:sz w:val="18"/>
                <w:szCs w:val="18"/>
                <w:lang w:val="en-US"/>
              </w:rPr>
              <w:t>have</w:t>
            </w:r>
            <w:r w:rsidR="00CE3779">
              <w:rPr>
                <w:bCs/>
                <w:sz w:val="18"/>
                <w:szCs w:val="18"/>
                <w:lang w:val="en-US"/>
              </w:rPr>
              <w:t xml:space="preserve"> </w:t>
            </w:r>
            <w:r w:rsidR="007822D1">
              <w:rPr>
                <w:bCs/>
                <w:sz w:val="18"/>
                <w:szCs w:val="18"/>
                <w:lang w:val="en-US"/>
              </w:rPr>
              <w:t>reserve stock</w:t>
            </w:r>
            <w:r w:rsidRPr="007822D1">
              <w:rPr>
                <w:bCs/>
                <w:sz w:val="18"/>
                <w:szCs w:val="18"/>
                <w:lang w:val="en-US"/>
              </w:rPr>
              <w:t>.</w:t>
            </w:r>
          </w:p>
        </w:tc>
      </w:tr>
    </w:tbl>
    <w:p w:rsidR="0027072A" w:rsidRPr="007822D1" w:rsidRDefault="0027072A" w:rsidP="00BB0C61">
      <w:pPr>
        <w:autoSpaceDE w:val="0"/>
        <w:autoSpaceDN w:val="0"/>
        <w:adjustRightInd w:val="0"/>
        <w:jc w:val="both"/>
        <w:rPr>
          <w:b/>
          <w:sz w:val="24"/>
          <w:szCs w:val="24"/>
          <w:lang w:val="en-US" w:eastAsia="fr-FR"/>
        </w:rPr>
      </w:pPr>
    </w:p>
    <w:tbl>
      <w:tblPr>
        <w:tblW w:w="8500" w:type="dxa"/>
        <w:tblInd w:w="93" w:type="dxa"/>
        <w:tblLook w:val="04A0"/>
      </w:tblPr>
      <w:tblGrid>
        <w:gridCol w:w="3836"/>
        <w:gridCol w:w="1282"/>
        <w:gridCol w:w="1560"/>
        <w:gridCol w:w="1822"/>
      </w:tblGrid>
      <w:tr w:rsidR="00452687" w:rsidRPr="00E16716" w:rsidTr="0074221B">
        <w:trPr>
          <w:trHeight w:val="360"/>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22D1" w:rsidRPr="00E16716" w:rsidRDefault="007822D1" w:rsidP="007822D1">
            <w:pPr>
              <w:widowControl/>
              <w:jc w:val="center"/>
              <w:rPr>
                <w:b/>
                <w:bCs/>
                <w:sz w:val="22"/>
                <w:szCs w:val="22"/>
              </w:rPr>
            </w:pPr>
            <w:r>
              <w:rPr>
                <w:b/>
                <w:bCs/>
                <w:sz w:val="22"/>
                <w:szCs w:val="22"/>
                <w:lang w:val="en-US"/>
              </w:rPr>
              <w:t>Continuous emissions</w:t>
            </w:r>
          </w:p>
        </w:tc>
      </w:tr>
      <w:tr w:rsidR="00452687" w:rsidRPr="00E16716" w:rsidTr="0074221B">
        <w:trPr>
          <w:trHeight w:val="54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7822D1" w:rsidP="0074221B">
            <w:pPr>
              <w:widowControl/>
              <w:rPr>
                <w:b/>
                <w:bCs/>
                <w:sz w:val="22"/>
                <w:szCs w:val="22"/>
              </w:rPr>
            </w:pPr>
            <w:r w:rsidRPr="00E16716">
              <w:rPr>
                <w:b/>
                <w:bCs/>
                <w:sz w:val="22"/>
                <w:szCs w:val="22"/>
              </w:rPr>
              <w:t> </w:t>
            </w:r>
          </w:p>
        </w:tc>
        <w:tc>
          <w:tcPr>
            <w:tcW w:w="2842" w:type="dxa"/>
            <w:gridSpan w:val="2"/>
            <w:tcBorders>
              <w:top w:val="single" w:sz="4" w:space="0" w:color="auto"/>
              <w:left w:val="nil"/>
              <w:bottom w:val="single" w:sz="4" w:space="0" w:color="auto"/>
              <w:right w:val="single" w:sz="4" w:space="0" w:color="auto"/>
            </w:tcBorders>
            <w:shd w:val="clear" w:color="auto" w:fill="auto"/>
            <w:vAlign w:val="bottom"/>
            <w:hideMark/>
          </w:tcPr>
          <w:p w:rsidR="007822D1" w:rsidRPr="009E569A" w:rsidRDefault="00F31E63" w:rsidP="007822D1">
            <w:pPr>
              <w:widowControl/>
              <w:jc w:val="center"/>
              <w:rPr>
                <w:b/>
                <w:bCs/>
                <w:sz w:val="22"/>
                <w:szCs w:val="22"/>
                <w:lang w:val="en-US"/>
              </w:rPr>
            </w:pPr>
            <w:r>
              <w:rPr>
                <w:b/>
                <w:bCs/>
                <w:sz w:val="22"/>
                <w:szCs w:val="22"/>
                <w:lang w:val="en-US"/>
              </w:rPr>
              <w:t>Completed</w:t>
            </w:r>
            <w:r w:rsidR="007822D1">
              <w:rPr>
                <w:b/>
                <w:bCs/>
                <w:sz w:val="22"/>
                <w:szCs w:val="22"/>
                <w:lang w:val="en-US"/>
              </w:rPr>
              <w:t xml:space="preserve"> by PROJECT developer</w:t>
            </w:r>
          </w:p>
        </w:tc>
        <w:tc>
          <w:tcPr>
            <w:tcW w:w="1822" w:type="dxa"/>
            <w:tcBorders>
              <w:top w:val="nil"/>
              <w:left w:val="nil"/>
              <w:bottom w:val="single" w:sz="4" w:space="0" w:color="auto"/>
              <w:right w:val="single" w:sz="4" w:space="0" w:color="auto"/>
            </w:tcBorders>
            <w:shd w:val="clear" w:color="auto" w:fill="auto"/>
            <w:noWrap/>
            <w:vAlign w:val="center"/>
            <w:hideMark/>
          </w:tcPr>
          <w:p w:rsidR="007822D1" w:rsidRPr="007822D1" w:rsidRDefault="007822D1" w:rsidP="0074221B">
            <w:pPr>
              <w:widowControl/>
              <w:jc w:val="center"/>
              <w:rPr>
                <w:b/>
                <w:bCs/>
                <w:sz w:val="22"/>
                <w:szCs w:val="22"/>
                <w:lang w:val="en-US"/>
              </w:rPr>
            </w:pPr>
            <w:r>
              <w:rPr>
                <w:b/>
                <w:bCs/>
                <w:sz w:val="22"/>
                <w:szCs w:val="22"/>
                <w:lang w:val="en-US"/>
              </w:rPr>
              <w:t>Notes</w:t>
            </w:r>
          </w:p>
        </w:tc>
      </w:tr>
      <w:tr w:rsidR="00452687" w:rsidRPr="00955332" w:rsidTr="0074221B">
        <w:trPr>
          <w:trHeight w:val="300"/>
        </w:trPr>
        <w:tc>
          <w:tcPr>
            <w:tcW w:w="667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22D1" w:rsidRPr="007822D1" w:rsidRDefault="007822D1" w:rsidP="00F31E63">
            <w:pPr>
              <w:widowControl/>
              <w:jc w:val="center"/>
              <w:rPr>
                <w:b/>
                <w:bCs/>
                <w:sz w:val="22"/>
                <w:szCs w:val="22"/>
                <w:lang w:val="en-US"/>
              </w:rPr>
            </w:pPr>
            <w:r>
              <w:rPr>
                <w:b/>
                <w:bCs/>
                <w:sz w:val="22"/>
                <w:szCs w:val="22"/>
                <w:lang w:val="en-US"/>
              </w:rPr>
              <w:t xml:space="preserve">Flue gas from </w:t>
            </w:r>
            <w:r w:rsidR="00F31E63">
              <w:rPr>
                <w:b/>
                <w:bCs/>
                <w:sz w:val="22"/>
                <w:szCs w:val="22"/>
                <w:lang w:val="en-US"/>
              </w:rPr>
              <w:t>after-burning heater</w:t>
            </w:r>
          </w:p>
        </w:tc>
        <w:tc>
          <w:tcPr>
            <w:tcW w:w="1822" w:type="dxa"/>
            <w:tcBorders>
              <w:top w:val="nil"/>
              <w:left w:val="nil"/>
              <w:bottom w:val="single" w:sz="4" w:space="0" w:color="auto"/>
              <w:right w:val="single" w:sz="4" w:space="0" w:color="auto"/>
            </w:tcBorders>
            <w:shd w:val="clear" w:color="auto" w:fill="auto"/>
            <w:noWrap/>
            <w:vAlign w:val="bottom"/>
            <w:hideMark/>
          </w:tcPr>
          <w:p w:rsidR="007822D1" w:rsidRPr="007822D1" w:rsidRDefault="007822D1" w:rsidP="0074221B">
            <w:pPr>
              <w:widowControl/>
              <w:rPr>
                <w:b/>
                <w:bCs/>
                <w:sz w:val="22"/>
                <w:szCs w:val="22"/>
                <w:lang w:val="en-US"/>
              </w:rPr>
            </w:pPr>
            <w:r w:rsidRPr="007822D1">
              <w:rPr>
                <w:b/>
                <w:bCs/>
                <w:sz w:val="22"/>
                <w:szCs w:val="22"/>
                <w:lang w:val="en-US"/>
              </w:rPr>
              <w:t> </w:t>
            </w: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7822D1" w:rsidRDefault="007822D1" w:rsidP="0074221B">
            <w:pPr>
              <w:widowControl/>
              <w:rPr>
                <w:b/>
                <w:bCs/>
                <w:sz w:val="22"/>
                <w:szCs w:val="22"/>
                <w:lang w:val="en-US"/>
              </w:rPr>
            </w:pPr>
            <w:r w:rsidRPr="007822D1">
              <w:rPr>
                <w:b/>
                <w:bCs/>
                <w:sz w:val="22"/>
                <w:szCs w:val="22"/>
                <w:lang w:val="en-US"/>
              </w:rPr>
              <w:t> </w:t>
            </w:r>
          </w:p>
        </w:tc>
        <w:tc>
          <w:tcPr>
            <w:tcW w:w="1282" w:type="dxa"/>
            <w:tcBorders>
              <w:top w:val="nil"/>
              <w:left w:val="nil"/>
              <w:bottom w:val="single" w:sz="4" w:space="0" w:color="auto"/>
              <w:right w:val="single" w:sz="4" w:space="0" w:color="auto"/>
            </w:tcBorders>
            <w:shd w:val="clear" w:color="auto" w:fill="auto"/>
            <w:noWrap/>
            <w:vAlign w:val="center"/>
            <w:hideMark/>
          </w:tcPr>
          <w:p w:rsidR="007822D1" w:rsidRPr="00452687" w:rsidRDefault="00452687" w:rsidP="00452687">
            <w:pPr>
              <w:widowControl/>
              <w:jc w:val="center"/>
              <w:rPr>
                <w:b/>
                <w:bCs/>
                <w:sz w:val="22"/>
                <w:szCs w:val="22"/>
                <w:lang w:val="en-US"/>
              </w:rPr>
            </w:pPr>
            <w:r>
              <w:rPr>
                <w:b/>
                <w:bCs/>
                <w:sz w:val="22"/>
                <w:szCs w:val="22"/>
                <w:lang w:val="en-US"/>
              </w:rPr>
              <w:t>kg</w:t>
            </w:r>
            <w:r w:rsidR="007822D1" w:rsidRPr="00E16716">
              <w:rPr>
                <w:b/>
                <w:bCs/>
                <w:sz w:val="22"/>
                <w:szCs w:val="22"/>
              </w:rPr>
              <w:t>/</w:t>
            </w:r>
            <w:r>
              <w:rPr>
                <w:b/>
                <w:bCs/>
                <w:sz w:val="22"/>
                <w:szCs w:val="22"/>
                <w:lang w:val="en-US"/>
              </w:rPr>
              <w:t>hour</w:t>
            </w:r>
          </w:p>
        </w:tc>
        <w:tc>
          <w:tcPr>
            <w:tcW w:w="1560" w:type="dxa"/>
            <w:tcBorders>
              <w:top w:val="nil"/>
              <w:left w:val="nil"/>
              <w:bottom w:val="single" w:sz="4" w:space="0" w:color="auto"/>
              <w:right w:val="single" w:sz="4" w:space="0" w:color="auto"/>
            </w:tcBorders>
            <w:shd w:val="clear" w:color="auto" w:fill="auto"/>
            <w:noWrap/>
            <w:vAlign w:val="center"/>
            <w:hideMark/>
          </w:tcPr>
          <w:p w:rsidR="007822D1" w:rsidRPr="00E16716" w:rsidRDefault="00452687" w:rsidP="00452687">
            <w:pPr>
              <w:widowControl/>
              <w:jc w:val="center"/>
              <w:rPr>
                <w:b/>
                <w:bCs/>
                <w:sz w:val="22"/>
                <w:szCs w:val="22"/>
              </w:rPr>
            </w:pPr>
            <w:r>
              <w:rPr>
                <w:b/>
                <w:bCs/>
                <w:sz w:val="22"/>
                <w:szCs w:val="22"/>
                <w:lang w:val="en-US"/>
              </w:rPr>
              <w:t>tons</w:t>
            </w:r>
            <w:r>
              <w:rPr>
                <w:b/>
                <w:bCs/>
                <w:sz w:val="22"/>
                <w:szCs w:val="22"/>
              </w:rPr>
              <w:t>/year</w:t>
            </w:r>
          </w:p>
        </w:tc>
        <w:tc>
          <w:tcPr>
            <w:tcW w:w="1822"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b/>
                <w:bCs/>
                <w:sz w:val="22"/>
                <w:szCs w:val="22"/>
              </w:rPr>
            </w:pPr>
            <w:r w:rsidRPr="00E16716">
              <w:rPr>
                <w:b/>
                <w:bCs/>
                <w:sz w:val="22"/>
                <w:szCs w:val="22"/>
              </w:rPr>
              <w:t> </w:t>
            </w:r>
          </w:p>
        </w:tc>
      </w:tr>
      <w:tr w:rsidR="00452687" w:rsidRPr="00955332"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СО</w:t>
            </w:r>
            <w:r w:rsidRPr="00E16716">
              <w:rPr>
                <w:sz w:val="22"/>
                <w:szCs w:val="22"/>
                <w:vertAlign w:val="subscript"/>
              </w:rPr>
              <w:t>2</w:t>
            </w:r>
          </w:p>
        </w:tc>
        <w:tc>
          <w:tcPr>
            <w:tcW w:w="1282"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822" w:type="dxa"/>
            <w:vMerge w:val="restart"/>
            <w:tcBorders>
              <w:top w:val="nil"/>
              <w:left w:val="single" w:sz="4" w:space="0" w:color="auto"/>
              <w:bottom w:val="single" w:sz="4" w:space="0" w:color="auto"/>
              <w:right w:val="single" w:sz="4" w:space="0" w:color="auto"/>
            </w:tcBorders>
            <w:shd w:val="clear" w:color="auto" w:fill="auto"/>
            <w:vAlign w:val="center"/>
            <w:hideMark/>
          </w:tcPr>
          <w:p w:rsidR="007822D1" w:rsidRPr="00452687" w:rsidRDefault="00452687" w:rsidP="00452687">
            <w:pPr>
              <w:widowControl/>
              <w:jc w:val="center"/>
              <w:rPr>
                <w:sz w:val="22"/>
                <w:szCs w:val="22"/>
                <w:lang w:val="en-US"/>
              </w:rPr>
            </w:pPr>
            <w:r>
              <w:rPr>
                <w:sz w:val="22"/>
                <w:szCs w:val="22"/>
                <w:lang w:val="en-US"/>
              </w:rPr>
              <w:t>Content of emissions and solid particles determine at calculation for dry substance</w:t>
            </w: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tcPr>
          <w:p w:rsidR="007822D1" w:rsidRPr="00952979" w:rsidRDefault="007822D1" w:rsidP="0074221B">
            <w:pPr>
              <w:widowControl/>
              <w:rPr>
                <w:sz w:val="22"/>
                <w:szCs w:val="22"/>
                <w:lang w:val="en-US"/>
              </w:rPr>
            </w:pPr>
            <w:r>
              <w:rPr>
                <w:sz w:val="22"/>
                <w:szCs w:val="22"/>
                <w:lang w:val="en-US"/>
              </w:rPr>
              <w:t>NH</w:t>
            </w:r>
            <w:r>
              <w:rPr>
                <w:sz w:val="22"/>
                <w:szCs w:val="22"/>
                <w:vertAlign w:val="subscript"/>
                <w:lang w:val="en-US"/>
              </w:rPr>
              <w:t>3</w:t>
            </w:r>
          </w:p>
        </w:tc>
        <w:tc>
          <w:tcPr>
            <w:tcW w:w="1282"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822" w:type="dxa"/>
            <w:vMerge/>
            <w:tcBorders>
              <w:top w:val="nil"/>
              <w:left w:val="single" w:sz="4" w:space="0" w:color="auto"/>
              <w:bottom w:val="single" w:sz="4" w:space="0" w:color="auto"/>
              <w:right w:val="single" w:sz="4" w:space="0" w:color="auto"/>
            </w:tcBorders>
            <w:shd w:val="clear" w:color="auto" w:fill="auto"/>
            <w:vAlign w:val="center"/>
          </w:tcPr>
          <w:p w:rsidR="007822D1" w:rsidRPr="00E16716" w:rsidRDefault="007822D1" w:rsidP="0074221B">
            <w:pPr>
              <w:widowControl/>
              <w:jc w:val="center"/>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tcPr>
          <w:p w:rsidR="007822D1" w:rsidRPr="00952979" w:rsidRDefault="007822D1" w:rsidP="0074221B">
            <w:pPr>
              <w:widowControl/>
              <w:rPr>
                <w:sz w:val="22"/>
                <w:szCs w:val="22"/>
                <w:lang w:val="en-US"/>
              </w:rPr>
            </w:pPr>
            <w:r>
              <w:rPr>
                <w:sz w:val="22"/>
                <w:szCs w:val="22"/>
                <w:lang w:val="en-US"/>
              </w:rPr>
              <w:t>H</w:t>
            </w:r>
            <w:r w:rsidRPr="00952979">
              <w:rPr>
                <w:sz w:val="22"/>
                <w:szCs w:val="22"/>
                <w:vertAlign w:val="subscript"/>
                <w:lang w:val="en-US"/>
              </w:rPr>
              <w:t>2</w:t>
            </w:r>
            <w:r>
              <w:rPr>
                <w:sz w:val="22"/>
                <w:szCs w:val="22"/>
                <w:lang w:val="en-US"/>
              </w:rPr>
              <w:t>S</w:t>
            </w:r>
          </w:p>
        </w:tc>
        <w:tc>
          <w:tcPr>
            <w:tcW w:w="1282"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822" w:type="dxa"/>
            <w:vMerge/>
            <w:tcBorders>
              <w:top w:val="nil"/>
              <w:left w:val="single" w:sz="4" w:space="0" w:color="auto"/>
              <w:bottom w:val="single" w:sz="4" w:space="0" w:color="auto"/>
              <w:right w:val="single" w:sz="4" w:space="0" w:color="auto"/>
            </w:tcBorders>
            <w:shd w:val="clear" w:color="auto" w:fill="auto"/>
            <w:vAlign w:val="center"/>
          </w:tcPr>
          <w:p w:rsidR="007822D1" w:rsidRPr="00E16716" w:rsidRDefault="007822D1" w:rsidP="0074221B">
            <w:pPr>
              <w:widowControl/>
              <w:jc w:val="center"/>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NО</w:t>
            </w:r>
            <w:r w:rsidRPr="00952979">
              <w:rPr>
                <w:sz w:val="22"/>
                <w:szCs w:val="22"/>
                <w:vertAlign w:val="subscript"/>
              </w:rPr>
              <w:t>2</w:t>
            </w:r>
          </w:p>
        </w:tc>
        <w:tc>
          <w:tcPr>
            <w:tcW w:w="1282"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822" w:type="dxa"/>
            <w:vMerge/>
            <w:tcBorders>
              <w:top w:val="nil"/>
              <w:left w:val="single" w:sz="4" w:space="0" w:color="auto"/>
              <w:bottom w:val="single" w:sz="4" w:space="0" w:color="auto"/>
              <w:right w:val="single" w:sz="4" w:space="0" w:color="auto"/>
            </w:tcBorders>
            <w:vAlign w:val="center"/>
            <w:hideMark/>
          </w:tcPr>
          <w:p w:rsidR="007822D1" w:rsidRPr="00E16716" w:rsidRDefault="007822D1" w:rsidP="0074221B">
            <w:pPr>
              <w:widowControl/>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r w:rsidRPr="00E16716">
              <w:rPr>
                <w:sz w:val="22"/>
                <w:szCs w:val="22"/>
              </w:rPr>
              <w:t>NО</w:t>
            </w:r>
          </w:p>
        </w:tc>
        <w:tc>
          <w:tcPr>
            <w:tcW w:w="1282"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822" w:type="dxa"/>
            <w:vMerge/>
            <w:tcBorders>
              <w:top w:val="nil"/>
              <w:left w:val="single" w:sz="4" w:space="0" w:color="auto"/>
              <w:bottom w:val="single" w:sz="4" w:space="0" w:color="auto"/>
              <w:right w:val="single" w:sz="4" w:space="0" w:color="auto"/>
            </w:tcBorders>
            <w:vAlign w:val="center"/>
          </w:tcPr>
          <w:p w:rsidR="007822D1" w:rsidRPr="00E16716" w:rsidRDefault="007822D1" w:rsidP="0074221B">
            <w:pPr>
              <w:widowControl/>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СО</w:t>
            </w:r>
          </w:p>
        </w:tc>
        <w:tc>
          <w:tcPr>
            <w:tcW w:w="1282"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822" w:type="dxa"/>
            <w:vMerge/>
            <w:tcBorders>
              <w:top w:val="nil"/>
              <w:left w:val="single" w:sz="4" w:space="0" w:color="auto"/>
              <w:bottom w:val="single" w:sz="4" w:space="0" w:color="auto"/>
              <w:right w:val="single" w:sz="4" w:space="0" w:color="auto"/>
            </w:tcBorders>
            <w:vAlign w:val="center"/>
            <w:hideMark/>
          </w:tcPr>
          <w:p w:rsidR="007822D1" w:rsidRPr="00E16716" w:rsidRDefault="007822D1" w:rsidP="0074221B">
            <w:pPr>
              <w:widowControl/>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SО</w:t>
            </w:r>
            <w:r>
              <w:rPr>
                <w:sz w:val="22"/>
                <w:szCs w:val="22"/>
                <w:vertAlign w:val="subscript"/>
              </w:rPr>
              <w:t>2</w:t>
            </w:r>
          </w:p>
        </w:tc>
        <w:tc>
          <w:tcPr>
            <w:tcW w:w="1282"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822" w:type="dxa"/>
            <w:vMerge/>
            <w:tcBorders>
              <w:top w:val="nil"/>
              <w:left w:val="single" w:sz="4" w:space="0" w:color="auto"/>
              <w:bottom w:val="single" w:sz="4" w:space="0" w:color="auto"/>
              <w:right w:val="single" w:sz="4" w:space="0" w:color="auto"/>
            </w:tcBorders>
            <w:vAlign w:val="center"/>
            <w:hideMark/>
          </w:tcPr>
          <w:p w:rsidR="007822D1" w:rsidRPr="00E16716" w:rsidRDefault="007822D1" w:rsidP="0074221B">
            <w:pPr>
              <w:widowControl/>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N</w:t>
            </w:r>
            <w:r w:rsidRPr="00E16716">
              <w:rPr>
                <w:sz w:val="22"/>
                <w:szCs w:val="22"/>
                <w:vertAlign w:val="subscript"/>
              </w:rPr>
              <w:t>2</w:t>
            </w:r>
          </w:p>
        </w:tc>
        <w:tc>
          <w:tcPr>
            <w:tcW w:w="1282"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822" w:type="dxa"/>
            <w:vMerge/>
            <w:tcBorders>
              <w:top w:val="nil"/>
              <w:left w:val="single" w:sz="4" w:space="0" w:color="auto"/>
              <w:bottom w:val="single" w:sz="4" w:space="0" w:color="auto"/>
              <w:right w:val="single" w:sz="4" w:space="0" w:color="auto"/>
            </w:tcBorders>
            <w:vAlign w:val="center"/>
            <w:hideMark/>
          </w:tcPr>
          <w:p w:rsidR="007822D1" w:rsidRPr="00E16716" w:rsidRDefault="007822D1" w:rsidP="0074221B">
            <w:pPr>
              <w:widowControl/>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tcPr>
          <w:p w:rsidR="007822D1" w:rsidRPr="0049191A" w:rsidRDefault="007822D1" w:rsidP="0074221B">
            <w:pPr>
              <w:widowControl/>
              <w:rPr>
                <w:sz w:val="22"/>
                <w:szCs w:val="22"/>
                <w:vertAlign w:val="subscript"/>
                <w:lang w:val="en-US"/>
              </w:rPr>
            </w:pPr>
            <w:r>
              <w:rPr>
                <w:sz w:val="22"/>
                <w:szCs w:val="22"/>
                <w:lang w:val="en-US"/>
              </w:rPr>
              <w:t>CH</w:t>
            </w:r>
            <w:r>
              <w:rPr>
                <w:sz w:val="22"/>
                <w:szCs w:val="22"/>
                <w:vertAlign w:val="subscript"/>
                <w:lang w:val="en-US"/>
              </w:rPr>
              <w:t>4</w:t>
            </w:r>
          </w:p>
        </w:tc>
        <w:tc>
          <w:tcPr>
            <w:tcW w:w="1282"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822" w:type="dxa"/>
            <w:vMerge/>
            <w:tcBorders>
              <w:top w:val="nil"/>
              <w:left w:val="single" w:sz="4" w:space="0" w:color="auto"/>
              <w:bottom w:val="single" w:sz="4" w:space="0" w:color="auto"/>
              <w:right w:val="single" w:sz="4" w:space="0" w:color="auto"/>
            </w:tcBorders>
            <w:vAlign w:val="center"/>
          </w:tcPr>
          <w:p w:rsidR="007822D1" w:rsidRPr="00E16716" w:rsidRDefault="007822D1" w:rsidP="0074221B">
            <w:pPr>
              <w:widowControl/>
              <w:rPr>
                <w:sz w:val="22"/>
                <w:szCs w:val="22"/>
              </w:rPr>
            </w:pPr>
          </w:p>
        </w:tc>
      </w:tr>
      <w:tr w:rsidR="00452687" w:rsidRPr="00955332"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452687" w:rsidRDefault="00452687" w:rsidP="00452687">
            <w:pPr>
              <w:widowControl/>
              <w:rPr>
                <w:sz w:val="22"/>
                <w:szCs w:val="22"/>
                <w:lang w:val="en-US"/>
              </w:rPr>
            </w:pPr>
            <w:r>
              <w:rPr>
                <w:sz w:val="22"/>
                <w:szCs w:val="22"/>
                <w:lang w:val="en-US"/>
              </w:rPr>
              <w:t>Hydrocarbons saturated</w:t>
            </w:r>
            <w:r w:rsidR="00F31E63">
              <w:rPr>
                <w:sz w:val="22"/>
                <w:szCs w:val="22"/>
                <w:lang w:val="en-US"/>
              </w:rPr>
              <w:t xml:space="preserve"> </w:t>
            </w:r>
            <w:r w:rsidR="007822D1">
              <w:rPr>
                <w:sz w:val="22"/>
                <w:szCs w:val="22"/>
              </w:rPr>
              <w:t>С</w:t>
            </w:r>
            <w:r w:rsidR="007822D1" w:rsidRPr="00452687">
              <w:rPr>
                <w:sz w:val="22"/>
                <w:szCs w:val="22"/>
                <w:vertAlign w:val="subscript"/>
                <w:lang w:val="en-US"/>
              </w:rPr>
              <w:t>1</w:t>
            </w:r>
            <w:r w:rsidR="007822D1" w:rsidRPr="00452687">
              <w:rPr>
                <w:sz w:val="22"/>
                <w:szCs w:val="22"/>
                <w:lang w:val="en-US"/>
              </w:rPr>
              <w:t>-</w:t>
            </w:r>
            <w:r w:rsidR="007822D1">
              <w:rPr>
                <w:sz w:val="22"/>
                <w:szCs w:val="22"/>
              </w:rPr>
              <w:t>С</w:t>
            </w:r>
            <w:r w:rsidR="007822D1" w:rsidRPr="00452687">
              <w:rPr>
                <w:sz w:val="22"/>
                <w:szCs w:val="22"/>
                <w:vertAlign w:val="subscript"/>
                <w:lang w:val="en-US"/>
              </w:rPr>
              <w:t xml:space="preserve">5 </w:t>
            </w:r>
            <w:r w:rsidR="007822D1" w:rsidRPr="00452687">
              <w:rPr>
                <w:sz w:val="22"/>
                <w:szCs w:val="22"/>
                <w:lang w:val="en-US"/>
              </w:rPr>
              <w:t>(</w:t>
            </w:r>
            <w:r>
              <w:rPr>
                <w:sz w:val="22"/>
                <w:szCs w:val="22"/>
                <w:lang w:val="en-US"/>
              </w:rPr>
              <w:t>including methane</w:t>
            </w:r>
            <w:r w:rsidR="007822D1" w:rsidRPr="00452687">
              <w:rPr>
                <w:sz w:val="22"/>
                <w:szCs w:val="22"/>
                <w:lang w:val="en-US"/>
              </w:rPr>
              <w:t>)</w:t>
            </w:r>
          </w:p>
        </w:tc>
        <w:tc>
          <w:tcPr>
            <w:tcW w:w="1282" w:type="dxa"/>
            <w:tcBorders>
              <w:top w:val="nil"/>
              <w:left w:val="nil"/>
              <w:bottom w:val="single" w:sz="4" w:space="0" w:color="auto"/>
              <w:right w:val="single" w:sz="4" w:space="0" w:color="auto"/>
            </w:tcBorders>
            <w:shd w:val="clear" w:color="auto" w:fill="auto"/>
            <w:noWrap/>
            <w:vAlign w:val="bottom"/>
            <w:hideMark/>
          </w:tcPr>
          <w:p w:rsidR="007822D1" w:rsidRPr="00452687" w:rsidRDefault="007822D1" w:rsidP="0074221B">
            <w:pPr>
              <w:widowControl/>
              <w:rPr>
                <w:sz w:val="22"/>
                <w:szCs w:val="22"/>
                <w:lang w:val="en-US"/>
              </w:rPr>
            </w:pPr>
            <w:r w:rsidRPr="00452687">
              <w:rPr>
                <w:sz w:val="22"/>
                <w:szCs w:val="22"/>
                <w:lang w:val="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7822D1" w:rsidRPr="00452687" w:rsidRDefault="007822D1" w:rsidP="0074221B">
            <w:pPr>
              <w:widowControl/>
              <w:rPr>
                <w:sz w:val="22"/>
                <w:szCs w:val="22"/>
                <w:lang w:val="en-US"/>
              </w:rPr>
            </w:pPr>
            <w:r w:rsidRPr="00452687">
              <w:rPr>
                <w:sz w:val="22"/>
                <w:szCs w:val="22"/>
                <w:lang w:val="en-US"/>
              </w:rPr>
              <w:t> </w:t>
            </w:r>
          </w:p>
        </w:tc>
        <w:tc>
          <w:tcPr>
            <w:tcW w:w="1822" w:type="dxa"/>
            <w:vMerge/>
            <w:tcBorders>
              <w:top w:val="nil"/>
              <w:left w:val="single" w:sz="4" w:space="0" w:color="auto"/>
              <w:bottom w:val="single" w:sz="4" w:space="0" w:color="auto"/>
              <w:right w:val="single" w:sz="4" w:space="0" w:color="auto"/>
            </w:tcBorders>
            <w:vAlign w:val="center"/>
            <w:hideMark/>
          </w:tcPr>
          <w:p w:rsidR="007822D1" w:rsidRPr="00452687" w:rsidRDefault="007822D1" w:rsidP="0074221B">
            <w:pPr>
              <w:widowControl/>
              <w:rPr>
                <w:sz w:val="22"/>
                <w:szCs w:val="22"/>
                <w:lang w:val="en-US"/>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Н</w:t>
            </w:r>
            <w:r w:rsidRPr="00E16716">
              <w:rPr>
                <w:sz w:val="22"/>
                <w:szCs w:val="22"/>
                <w:vertAlign w:val="subscript"/>
              </w:rPr>
              <w:t>2</w:t>
            </w:r>
            <w:r w:rsidRPr="00E16716">
              <w:rPr>
                <w:sz w:val="22"/>
                <w:szCs w:val="22"/>
              </w:rPr>
              <w:t>О</w:t>
            </w:r>
          </w:p>
        </w:tc>
        <w:tc>
          <w:tcPr>
            <w:tcW w:w="1282"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822" w:type="dxa"/>
            <w:vMerge/>
            <w:tcBorders>
              <w:top w:val="nil"/>
              <w:left w:val="single" w:sz="4" w:space="0" w:color="auto"/>
              <w:bottom w:val="single" w:sz="4" w:space="0" w:color="auto"/>
              <w:right w:val="single" w:sz="4" w:space="0" w:color="auto"/>
            </w:tcBorders>
            <w:vAlign w:val="center"/>
            <w:hideMark/>
          </w:tcPr>
          <w:p w:rsidR="007822D1" w:rsidRPr="00E16716" w:rsidRDefault="007822D1" w:rsidP="0074221B">
            <w:pPr>
              <w:widowControl/>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tcPr>
          <w:p w:rsidR="007822D1" w:rsidRPr="00E16716" w:rsidRDefault="00452687" w:rsidP="00452687">
            <w:pPr>
              <w:widowControl/>
              <w:rPr>
                <w:sz w:val="22"/>
                <w:szCs w:val="22"/>
              </w:rPr>
            </w:pPr>
            <w:r>
              <w:rPr>
                <w:sz w:val="22"/>
                <w:szCs w:val="22"/>
                <w:lang w:val="en-US"/>
              </w:rPr>
              <w:t>Suspended substances</w:t>
            </w:r>
          </w:p>
        </w:tc>
        <w:tc>
          <w:tcPr>
            <w:tcW w:w="1282"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822" w:type="dxa"/>
            <w:vMerge/>
            <w:tcBorders>
              <w:top w:val="nil"/>
              <w:left w:val="single" w:sz="4" w:space="0" w:color="auto"/>
              <w:bottom w:val="single" w:sz="4" w:space="0" w:color="auto"/>
              <w:right w:val="single" w:sz="4" w:space="0" w:color="auto"/>
            </w:tcBorders>
            <w:vAlign w:val="center"/>
          </w:tcPr>
          <w:p w:rsidR="007822D1" w:rsidRPr="00E16716" w:rsidRDefault="007822D1" w:rsidP="0074221B">
            <w:pPr>
              <w:widowControl/>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452687" w:rsidP="00452687">
            <w:pPr>
              <w:widowControl/>
              <w:rPr>
                <w:sz w:val="22"/>
                <w:szCs w:val="22"/>
              </w:rPr>
            </w:pPr>
            <w:r>
              <w:rPr>
                <w:sz w:val="22"/>
                <w:szCs w:val="22"/>
                <w:lang w:val="en-US"/>
              </w:rPr>
              <w:t>Flue gases temperature</w:t>
            </w:r>
            <w:r w:rsidR="007822D1" w:rsidRPr="00E16716">
              <w:rPr>
                <w:sz w:val="22"/>
                <w:szCs w:val="22"/>
              </w:rPr>
              <w:t>, °С</w:t>
            </w:r>
          </w:p>
        </w:tc>
        <w:tc>
          <w:tcPr>
            <w:tcW w:w="2842" w:type="dxa"/>
            <w:gridSpan w:val="2"/>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822" w:type="dxa"/>
            <w:vMerge/>
            <w:tcBorders>
              <w:top w:val="nil"/>
              <w:left w:val="single" w:sz="4" w:space="0" w:color="auto"/>
              <w:bottom w:val="single" w:sz="4" w:space="0" w:color="auto"/>
              <w:right w:val="single" w:sz="4" w:space="0" w:color="auto"/>
            </w:tcBorders>
            <w:vAlign w:val="center"/>
            <w:hideMark/>
          </w:tcPr>
          <w:p w:rsidR="007822D1" w:rsidRPr="00E16716" w:rsidRDefault="007822D1" w:rsidP="0074221B">
            <w:pPr>
              <w:widowControl/>
              <w:rPr>
                <w:sz w:val="22"/>
                <w:szCs w:val="22"/>
              </w:rPr>
            </w:pPr>
          </w:p>
        </w:tc>
      </w:tr>
      <w:tr w:rsidR="00452687" w:rsidRPr="00955332"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tcPr>
          <w:p w:rsidR="007822D1" w:rsidRPr="00452687" w:rsidRDefault="00452687" w:rsidP="00452687">
            <w:pPr>
              <w:widowControl/>
              <w:rPr>
                <w:sz w:val="22"/>
                <w:szCs w:val="22"/>
                <w:lang w:val="en-US"/>
              </w:rPr>
            </w:pPr>
            <w:r>
              <w:rPr>
                <w:sz w:val="22"/>
                <w:szCs w:val="22"/>
                <w:lang w:val="en-US"/>
              </w:rPr>
              <w:t>Flue gases velocity</w:t>
            </w:r>
            <w:r w:rsidR="007822D1" w:rsidRPr="00452687">
              <w:rPr>
                <w:sz w:val="22"/>
                <w:szCs w:val="22"/>
                <w:lang w:val="en-US"/>
              </w:rPr>
              <w:t xml:space="preserve">, </w:t>
            </w:r>
            <w:r>
              <w:rPr>
                <w:sz w:val="22"/>
                <w:szCs w:val="22"/>
                <w:lang w:val="en-US"/>
              </w:rPr>
              <w:t>m</w:t>
            </w:r>
            <w:r w:rsidR="007822D1" w:rsidRPr="00452687">
              <w:rPr>
                <w:sz w:val="22"/>
                <w:szCs w:val="22"/>
                <w:lang w:val="en-US"/>
              </w:rPr>
              <w:t>/</w:t>
            </w:r>
            <w:r>
              <w:rPr>
                <w:sz w:val="22"/>
                <w:szCs w:val="22"/>
                <w:lang w:val="en-US"/>
              </w:rPr>
              <w:t>s</w:t>
            </w:r>
          </w:p>
        </w:tc>
        <w:tc>
          <w:tcPr>
            <w:tcW w:w="2842" w:type="dxa"/>
            <w:gridSpan w:val="2"/>
            <w:tcBorders>
              <w:top w:val="nil"/>
              <w:left w:val="nil"/>
              <w:bottom w:val="single" w:sz="4" w:space="0" w:color="auto"/>
              <w:right w:val="single" w:sz="4" w:space="0" w:color="auto"/>
            </w:tcBorders>
            <w:shd w:val="clear" w:color="auto" w:fill="auto"/>
            <w:noWrap/>
            <w:vAlign w:val="bottom"/>
          </w:tcPr>
          <w:p w:rsidR="007822D1" w:rsidRPr="00452687" w:rsidRDefault="007822D1" w:rsidP="0074221B">
            <w:pPr>
              <w:widowControl/>
              <w:rPr>
                <w:sz w:val="22"/>
                <w:szCs w:val="22"/>
                <w:lang w:val="en-US"/>
              </w:rPr>
            </w:pPr>
          </w:p>
        </w:tc>
        <w:tc>
          <w:tcPr>
            <w:tcW w:w="1822" w:type="dxa"/>
            <w:vMerge/>
            <w:tcBorders>
              <w:top w:val="nil"/>
              <w:left w:val="single" w:sz="4" w:space="0" w:color="auto"/>
              <w:bottom w:val="single" w:sz="4" w:space="0" w:color="auto"/>
              <w:right w:val="single" w:sz="4" w:space="0" w:color="auto"/>
            </w:tcBorders>
            <w:vAlign w:val="center"/>
          </w:tcPr>
          <w:p w:rsidR="007822D1" w:rsidRPr="00452687" w:rsidRDefault="007822D1" w:rsidP="0074221B">
            <w:pPr>
              <w:widowControl/>
              <w:rPr>
                <w:sz w:val="22"/>
                <w:szCs w:val="22"/>
                <w:lang w:val="en-US"/>
              </w:rPr>
            </w:pPr>
          </w:p>
        </w:tc>
      </w:tr>
      <w:tr w:rsidR="00452687" w:rsidRPr="00955332"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tcPr>
          <w:p w:rsidR="007822D1" w:rsidRPr="00452687" w:rsidRDefault="00452687" w:rsidP="00452687">
            <w:pPr>
              <w:widowControl/>
              <w:rPr>
                <w:sz w:val="22"/>
                <w:szCs w:val="22"/>
                <w:lang w:val="en-US"/>
              </w:rPr>
            </w:pPr>
            <w:r>
              <w:rPr>
                <w:sz w:val="22"/>
                <w:szCs w:val="22"/>
                <w:lang w:val="en-US"/>
              </w:rPr>
              <w:t>Flue gases flowrate</w:t>
            </w:r>
            <w:r w:rsidR="007822D1" w:rsidRPr="00452687">
              <w:rPr>
                <w:sz w:val="22"/>
                <w:szCs w:val="22"/>
                <w:lang w:val="en-US"/>
              </w:rPr>
              <w:t xml:space="preserve">, </w:t>
            </w:r>
            <w:r>
              <w:rPr>
                <w:sz w:val="22"/>
                <w:szCs w:val="22"/>
                <w:lang w:val="en-US"/>
              </w:rPr>
              <w:t>m</w:t>
            </w:r>
            <w:r w:rsidR="007822D1" w:rsidRPr="00452687">
              <w:rPr>
                <w:sz w:val="22"/>
                <w:szCs w:val="22"/>
                <w:vertAlign w:val="superscript"/>
                <w:lang w:val="en-US"/>
              </w:rPr>
              <w:t>3</w:t>
            </w:r>
            <w:r w:rsidR="007822D1" w:rsidRPr="00452687">
              <w:rPr>
                <w:sz w:val="22"/>
                <w:szCs w:val="22"/>
                <w:lang w:val="en-US"/>
              </w:rPr>
              <w:t>/</w:t>
            </w:r>
            <w:r>
              <w:rPr>
                <w:sz w:val="22"/>
                <w:szCs w:val="22"/>
                <w:lang w:val="en-US"/>
              </w:rPr>
              <w:t>c</w:t>
            </w:r>
            <w:r w:rsidR="00F31E63">
              <w:rPr>
                <w:sz w:val="22"/>
                <w:szCs w:val="22"/>
                <w:lang w:val="en-US"/>
              </w:rPr>
              <w:t xml:space="preserve"> </w:t>
            </w:r>
            <w:r>
              <w:rPr>
                <w:sz w:val="22"/>
                <w:szCs w:val="22"/>
                <w:lang w:val="en-US"/>
              </w:rPr>
              <w:t>at normal conditions</w:t>
            </w:r>
          </w:p>
        </w:tc>
        <w:tc>
          <w:tcPr>
            <w:tcW w:w="2842" w:type="dxa"/>
            <w:gridSpan w:val="2"/>
            <w:tcBorders>
              <w:top w:val="nil"/>
              <w:left w:val="nil"/>
              <w:bottom w:val="single" w:sz="4" w:space="0" w:color="auto"/>
              <w:right w:val="single" w:sz="4" w:space="0" w:color="auto"/>
            </w:tcBorders>
            <w:shd w:val="clear" w:color="auto" w:fill="auto"/>
            <w:noWrap/>
            <w:vAlign w:val="bottom"/>
          </w:tcPr>
          <w:p w:rsidR="007822D1" w:rsidRPr="00452687" w:rsidRDefault="007822D1" w:rsidP="0074221B">
            <w:pPr>
              <w:widowControl/>
              <w:rPr>
                <w:sz w:val="22"/>
                <w:szCs w:val="22"/>
                <w:lang w:val="en-US"/>
              </w:rPr>
            </w:pPr>
          </w:p>
        </w:tc>
        <w:tc>
          <w:tcPr>
            <w:tcW w:w="1822" w:type="dxa"/>
            <w:vMerge/>
            <w:tcBorders>
              <w:top w:val="nil"/>
              <w:left w:val="single" w:sz="4" w:space="0" w:color="auto"/>
              <w:bottom w:val="single" w:sz="4" w:space="0" w:color="auto"/>
              <w:right w:val="single" w:sz="4" w:space="0" w:color="auto"/>
            </w:tcBorders>
            <w:vAlign w:val="center"/>
          </w:tcPr>
          <w:p w:rsidR="007822D1" w:rsidRPr="00452687" w:rsidRDefault="007822D1" w:rsidP="0074221B">
            <w:pPr>
              <w:widowControl/>
              <w:rPr>
                <w:sz w:val="22"/>
                <w:szCs w:val="22"/>
                <w:lang w:val="en-US"/>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452687" w:rsidP="0074221B">
            <w:pPr>
              <w:widowControl/>
              <w:rPr>
                <w:sz w:val="22"/>
                <w:szCs w:val="22"/>
              </w:rPr>
            </w:pPr>
            <w:r>
              <w:rPr>
                <w:sz w:val="22"/>
                <w:szCs w:val="22"/>
              </w:rPr>
              <w:t>Other</w:t>
            </w:r>
          </w:p>
        </w:tc>
        <w:tc>
          <w:tcPr>
            <w:tcW w:w="1282"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822" w:type="dxa"/>
            <w:vMerge/>
            <w:tcBorders>
              <w:top w:val="nil"/>
              <w:left w:val="single" w:sz="4" w:space="0" w:color="auto"/>
              <w:bottom w:val="single" w:sz="4" w:space="0" w:color="auto"/>
              <w:right w:val="single" w:sz="4" w:space="0" w:color="auto"/>
            </w:tcBorders>
            <w:vAlign w:val="center"/>
            <w:hideMark/>
          </w:tcPr>
          <w:p w:rsidR="007822D1" w:rsidRPr="00E16716" w:rsidRDefault="007822D1" w:rsidP="0074221B">
            <w:pPr>
              <w:widowControl/>
              <w:rPr>
                <w:sz w:val="22"/>
                <w:szCs w:val="22"/>
              </w:rPr>
            </w:pPr>
          </w:p>
        </w:tc>
      </w:tr>
    </w:tbl>
    <w:p w:rsidR="003A5591" w:rsidRPr="007822D1" w:rsidRDefault="003A5591" w:rsidP="00BB0C61">
      <w:pPr>
        <w:autoSpaceDE w:val="0"/>
        <w:autoSpaceDN w:val="0"/>
        <w:adjustRightInd w:val="0"/>
        <w:jc w:val="both"/>
        <w:rPr>
          <w:b/>
          <w:sz w:val="24"/>
          <w:szCs w:val="24"/>
          <w:lang w:val="en-US" w:eastAsia="fr-FR"/>
        </w:rPr>
      </w:pPr>
    </w:p>
    <w:tbl>
      <w:tblPr>
        <w:tblW w:w="8520" w:type="dxa"/>
        <w:tblInd w:w="93" w:type="dxa"/>
        <w:tblLook w:val="04A0"/>
      </w:tblPr>
      <w:tblGrid>
        <w:gridCol w:w="2170"/>
        <w:gridCol w:w="4649"/>
        <w:gridCol w:w="1701"/>
      </w:tblGrid>
      <w:tr w:rsidR="00452687" w:rsidRPr="00E16716" w:rsidTr="0074221B">
        <w:trPr>
          <w:trHeight w:val="300"/>
        </w:trPr>
        <w:tc>
          <w:tcPr>
            <w:tcW w:w="85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2687" w:rsidRPr="00E16716" w:rsidRDefault="00452687" w:rsidP="00452687">
            <w:pPr>
              <w:widowControl/>
              <w:jc w:val="center"/>
              <w:rPr>
                <w:b/>
                <w:bCs/>
                <w:sz w:val="22"/>
                <w:szCs w:val="22"/>
              </w:rPr>
            </w:pPr>
            <w:r>
              <w:rPr>
                <w:b/>
                <w:bCs/>
                <w:sz w:val="22"/>
                <w:szCs w:val="22"/>
                <w:lang w:val="en-US"/>
              </w:rPr>
              <w:t>Continuous effluents</w:t>
            </w:r>
          </w:p>
        </w:tc>
      </w:tr>
      <w:tr w:rsidR="00452687" w:rsidRPr="00E16716" w:rsidTr="0074221B">
        <w:trPr>
          <w:trHeight w:val="463"/>
        </w:trPr>
        <w:tc>
          <w:tcPr>
            <w:tcW w:w="6819" w:type="dxa"/>
            <w:gridSpan w:val="2"/>
            <w:tcBorders>
              <w:top w:val="nil"/>
              <w:left w:val="single" w:sz="4" w:space="0" w:color="auto"/>
              <w:bottom w:val="single" w:sz="4" w:space="0" w:color="auto"/>
              <w:right w:val="single" w:sz="4" w:space="0" w:color="auto"/>
            </w:tcBorders>
            <w:shd w:val="clear" w:color="auto" w:fill="auto"/>
            <w:noWrap/>
            <w:vAlign w:val="bottom"/>
            <w:hideMark/>
          </w:tcPr>
          <w:p w:rsidR="00452687" w:rsidRPr="00452687" w:rsidRDefault="00F31E63" w:rsidP="0074221B">
            <w:pPr>
              <w:widowControl/>
              <w:spacing w:after="240"/>
              <w:rPr>
                <w:b/>
                <w:bCs/>
                <w:sz w:val="22"/>
                <w:szCs w:val="22"/>
                <w:lang w:val="en-US"/>
              </w:rPr>
            </w:pPr>
            <w:r>
              <w:rPr>
                <w:b/>
                <w:bCs/>
                <w:sz w:val="22"/>
                <w:szCs w:val="22"/>
                <w:lang w:val="en-US"/>
              </w:rPr>
              <w:t>Completed</w:t>
            </w:r>
            <w:r w:rsidR="00452687">
              <w:rPr>
                <w:b/>
                <w:bCs/>
                <w:sz w:val="22"/>
                <w:szCs w:val="22"/>
                <w:lang w:val="en-US"/>
              </w:rPr>
              <w:t xml:space="preserve"> by PROJECT developer</w:t>
            </w:r>
          </w:p>
        </w:tc>
        <w:tc>
          <w:tcPr>
            <w:tcW w:w="1701" w:type="dxa"/>
            <w:tcBorders>
              <w:top w:val="nil"/>
              <w:left w:val="nil"/>
              <w:bottom w:val="single" w:sz="4" w:space="0" w:color="auto"/>
              <w:right w:val="single" w:sz="4" w:space="0" w:color="auto"/>
            </w:tcBorders>
            <w:shd w:val="clear" w:color="auto" w:fill="auto"/>
            <w:noWrap/>
            <w:vAlign w:val="center"/>
            <w:hideMark/>
          </w:tcPr>
          <w:p w:rsidR="00452687" w:rsidRPr="009E569A" w:rsidRDefault="009E569A" w:rsidP="0074221B">
            <w:pPr>
              <w:widowControl/>
              <w:jc w:val="center"/>
              <w:rPr>
                <w:b/>
                <w:bCs/>
                <w:sz w:val="22"/>
                <w:szCs w:val="22"/>
                <w:lang w:val="en-US"/>
              </w:rPr>
            </w:pPr>
            <w:r>
              <w:rPr>
                <w:b/>
                <w:bCs/>
                <w:sz w:val="22"/>
                <w:szCs w:val="22"/>
                <w:lang w:val="en-US"/>
              </w:rPr>
              <w:t>Notes</w:t>
            </w:r>
          </w:p>
        </w:tc>
      </w:tr>
      <w:tr w:rsidR="00452687" w:rsidRPr="00E16716" w:rsidTr="0074221B">
        <w:trPr>
          <w:trHeight w:val="300"/>
        </w:trPr>
        <w:tc>
          <w:tcPr>
            <w:tcW w:w="85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2687" w:rsidRPr="00E16716" w:rsidRDefault="009E569A" w:rsidP="0074221B">
            <w:pPr>
              <w:widowControl/>
              <w:jc w:val="center"/>
              <w:rPr>
                <w:b/>
                <w:bCs/>
                <w:sz w:val="22"/>
                <w:szCs w:val="22"/>
              </w:rPr>
            </w:pPr>
            <w:r>
              <w:rPr>
                <w:b/>
                <w:bCs/>
                <w:sz w:val="22"/>
                <w:szCs w:val="22"/>
                <w:lang w:val="en-US"/>
              </w:rPr>
              <w:t>Effluent</w:t>
            </w:r>
            <w:r w:rsidR="00452687" w:rsidRPr="00E16716">
              <w:rPr>
                <w:b/>
                <w:bCs/>
                <w:sz w:val="22"/>
                <w:szCs w:val="22"/>
              </w:rPr>
              <w:t xml:space="preserve"> 1</w:t>
            </w:r>
          </w:p>
        </w:tc>
      </w:tr>
      <w:tr w:rsidR="00452687"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452687" w:rsidRPr="009E569A" w:rsidRDefault="009E569A" w:rsidP="009E569A">
            <w:pPr>
              <w:widowControl/>
              <w:rPr>
                <w:sz w:val="22"/>
                <w:szCs w:val="22"/>
                <w:lang w:val="en-US"/>
              </w:rPr>
            </w:pPr>
            <w:r>
              <w:rPr>
                <w:sz w:val="22"/>
                <w:szCs w:val="22"/>
                <w:lang w:val="en-US"/>
              </w:rPr>
              <w:t>Flowrate</w:t>
            </w:r>
            <w:r w:rsidR="00452687" w:rsidRPr="00E16716">
              <w:rPr>
                <w:sz w:val="22"/>
                <w:szCs w:val="22"/>
              </w:rPr>
              <w:t xml:space="preserve">, </w:t>
            </w:r>
            <w:r>
              <w:rPr>
                <w:sz w:val="22"/>
                <w:szCs w:val="22"/>
                <w:lang w:val="en-US"/>
              </w:rPr>
              <w:t>kg</w:t>
            </w:r>
            <w:r w:rsidR="00452687" w:rsidRPr="00E16716">
              <w:rPr>
                <w:sz w:val="22"/>
                <w:szCs w:val="22"/>
              </w:rPr>
              <w:t>/</w:t>
            </w:r>
            <w:r>
              <w:rPr>
                <w:sz w:val="22"/>
                <w:szCs w:val="22"/>
                <w:lang w:val="en-US"/>
              </w:rPr>
              <w:t>hour</w:t>
            </w:r>
          </w:p>
        </w:tc>
        <w:tc>
          <w:tcPr>
            <w:tcW w:w="4649"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r>
      <w:tr w:rsidR="00452687"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452687" w:rsidRPr="00E16716" w:rsidRDefault="009E569A" w:rsidP="0074221B">
            <w:pPr>
              <w:widowControl/>
              <w:rPr>
                <w:sz w:val="22"/>
                <w:szCs w:val="22"/>
              </w:rPr>
            </w:pPr>
            <w:r>
              <w:rPr>
                <w:sz w:val="22"/>
                <w:szCs w:val="22"/>
              </w:rPr>
              <w:t>Effluent</w:t>
            </w:r>
            <w:r w:rsidR="00CE3779">
              <w:rPr>
                <w:sz w:val="22"/>
                <w:szCs w:val="22"/>
                <w:lang w:val="en-US"/>
              </w:rPr>
              <w:t xml:space="preserve"> </w:t>
            </w:r>
            <w:r>
              <w:rPr>
                <w:sz w:val="22"/>
                <w:szCs w:val="22"/>
              </w:rPr>
              <w:t>composition</w:t>
            </w:r>
          </w:p>
        </w:tc>
        <w:tc>
          <w:tcPr>
            <w:tcW w:w="4649"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r>
      <w:tr w:rsidR="00452687"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c>
          <w:tcPr>
            <w:tcW w:w="4649"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r>
      <w:tr w:rsidR="00452687"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c>
          <w:tcPr>
            <w:tcW w:w="4649"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r>
      <w:tr w:rsidR="00452687" w:rsidRPr="00E16716" w:rsidTr="0074221B">
        <w:trPr>
          <w:trHeight w:val="300"/>
        </w:trPr>
        <w:tc>
          <w:tcPr>
            <w:tcW w:w="85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2687" w:rsidRPr="00E16716" w:rsidRDefault="009E569A" w:rsidP="0074221B">
            <w:pPr>
              <w:widowControl/>
              <w:jc w:val="center"/>
              <w:rPr>
                <w:b/>
                <w:bCs/>
                <w:sz w:val="22"/>
                <w:szCs w:val="22"/>
              </w:rPr>
            </w:pPr>
            <w:r>
              <w:rPr>
                <w:b/>
                <w:bCs/>
                <w:sz w:val="22"/>
                <w:szCs w:val="22"/>
                <w:lang w:val="en-US"/>
              </w:rPr>
              <w:t>Effluent</w:t>
            </w:r>
            <w:r w:rsidR="00452687" w:rsidRPr="00E16716">
              <w:rPr>
                <w:b/>
                <w:bCs/>
                <w:sz w:val="22"/>
                <w:szCs w:val="22"/>
              </w:rPr>
              <w:t xml:space="preserve"> 2</w:t>
            </w:r>
          </w:p>
        </w:tc>
      </w:tr>
      <w:tr w:rsidR="009E569A"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9E569A" w:rsidRPr="009E569A" w:rsidRDefault="009E569A" w:rsidP="009E569A">
            <w:pPr>
              <w:widowControl/>
              <w:rPr>
                <w:sz w:val="22"/>
                <w:szCs w:val="22"/>
                <w:lang w:val="en-US"/>
              </w:rPr>
            </w:pPr>
            <w:r>
              <w:rPr>
                <w:sz w:val="22"/>
                <w:szCs w:val="22"/>
                <w:lang w:val="en-US"/>
              </w:rPr>
              <w:t>Flowrate</w:t>
            </w:r>
            <w:r w:rsidRPr="00E16716">
              <w:rPr>
                <w:sz w:val="22"/>
                <w:szCs w:val="22"/>
              </w:rPr>
              <w:t xml:space="preserve">, </w:t>
            </w:r>
            <w:r>
              <w:rPr>
                <w:sz w:val="22"/>
                <w:szCs w:val="22"/>
                <w:lang w:val="en-US"/>
              </w:rPr>
              <w:t>kg</w:t>
            </w:r>
            <w:r w:rsidRPr="00E16716">
              <w:rPr>
                <w:sz w:val="22"/>
                <w:szCs w:val="22"/>
              </w:rPr>
              <w:t>/</w:t>
            </w:r>
            <w:r>
              <w:rPr>
                <w:sz w:val="22"/>
                <w:szCs w:val="22"/>
                <w:lang w:val="en-US"/>
              </w:rPr>
              <w:t>hour</w:t>
            </w:r>
          </w:p>
        </w:tc>
        <w:tc>
          <w:tcPr>
            <w:tcW w:w="4649" w:type="dxa"/>
            <w:tcBorders>
              <w:top w:val="nil"/>
              <w:left w:val="nil"/>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sidRPr="00E16716">
              <w:rPr>
                <w:sz w:val="22"/>
                <w:szCs w:val="22"/>
              </w:rPr>
              <w:t> </w:t>
            </w:r>
          </w:p>
        </w:tc>
      </w:tr>
      <w:tr w:rsidR="009E569A"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Pr>
                <w:sz w:val="22"/>
                <w:szCs w:val="22"/>
              </w:rPr>
              <w:t>Effluent</w:t>
            </w:r>
            <w:r w:rsidR="00CE3779">
              <w:rPr>
                <w:sz w:val="22"/>
                <w:szCs w:val="22"/>
                <w:lang w:val="en-US"/>
              </w:rPr>
              <w:t xml:space="preserve"> </w:t>
            </w:r>
            <w:r>
              <w:rPr>
                <w:sz w:val="22"/>
                <w:szCs w:val="22"/>
              </w:rPr>
              <w:t>composition</w:t>
            </w:r>
          </w:p>
        </w:tc>
        <w:tc>
          <w:tcPr>
            <w:tcW w:w="4649" w:type="dxa"/>
            <w:tcBorders>
              <w:top w:val="nil"/>
              <w:left w:val="nil"/>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sidRPr="00E16716">
              <w:rPr>
                <w:sz w:val="22"/>
                <w:szCs w:val="22"/>
              </w:rPr>
              <w:t> </w:t>
            </w:r>
          </w:p>
        </w:tc>
      </w:tr>
      <w:tr w:rsidR="00452687"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c>
          <w:tcPr>
            <w:tcW w:w="4649"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r>
      <w:tr w:rsidR="00452687"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center"/>
            <w:hideMark/>
          </w:tcPr>
          <w:p w:rsidR="00452687" w:rsidRPr="00E16716" w:rsidRDefault="00452687" w:rsidP="0074221B">
            <w:pPr>
              <w:widowControl/>
              <w:rPr>
                <w:b/>
                <w:bCs/>
                <w:sz w:val="22"/>
                <w:szCs w:val="22"/>
              </w:rPr>
            </w:pPr>
            <w:r w:rsidRPr="00E16716">
              <w:rPr>
                <w:b/>
                <w:bCs/>
                <w:sz w:val="22"/>
                <w:szCs w:val="22"/>
              </w:rPr>
              <w:t> </w:t>
            </w:r>
          </w:p>
        </w:tc>
        <w:tc>
          <w:tcPr>
            <w:tcW w:w="4649" w:type="dxa"/>
            <w:tcBorders>
              <w:top w:val="nil"/>
              <w:left w:val="nil"/>
              <w:bottom w:val="single" w:sz="4" w:space="0" w:color="auto"/>
              <w:right w:val="single" w:sz="4" w:space="0" w:color="auto"/>
            </w:tcBorders>
            <w:shd w:val="clear" w:color="auto" w:fill="auto"/>
            <w:noWrap/>
            <w:vAlign w:val="center"/>
            <w:hideMark/>
          </w:tcPr>
          <w:p w:rsidR="00452687" w:rsidRPr="00E16716" w:rsidRDefault="00452687" w:rsidP="0074221B">
            <w:pPr>
              <w:widowControl/>
              <w:rPr>
                <w:b/>
                <w:bCs/>
                <w:sz w:val="22"/>
                <w:szCs w:val="22"/>
              </w:rPr>
            </w:pPr>
            <w:r w:rsidRPr="00E16716">
              <w:rPr>
                <w:b/>
                <w:bCs/>
                <w:sz w:val="22"/>
                <w:szCs w:val="22"/>
              </w:rPr>
              <w:t> </w:t>
            </w:r>
          </w:p>
        </w:tc>
        <w:tc>
          <w:tcPr>
            <w:tcW w:w="1701" w:type="dxa"/>
            <w:tcBorders>
              <w:top w:val="nil"/>
              <w:left w:val="nil"/>
              <w:bottom w:val="single" w:sz="4" w:space="0" w:color="auto"/>
              <w:right w:val="single" w:sz="4" w:space="0" w:color="auto"/>
            </w:tcBorders>
            <w:shd w:val="clear" w:color="auto" w:fill="auto"/>
            <w:noWrap/>
            <w:vAlign w:val="center"/>
            <w:hideMark/>
          </w:tcPr>
          <w:p w:rsidR="00452687" w:rsidRPr="00E16716" w:rsidRDefault="00452687" w:rsidP="0074221B">
            <w:pPr>
              <w:widowControl/>
              <w:rPr>
                <w:b/>
                <w:bCs/>
                <w:sz w:val="22"/>
                <w:szCs w:val="22"/>
              </w:rPr>
            </w:pPr>
            <w:r w:rsidRPr="00E16716">
              <w:rPr>
                <w:b/>
                <w:bCs/>
                <w:sz w:val="22"/>
                <w:szCs w:val="22"/>
              </w:rPr>
              <w:t> </w:t>
            </w:r>
          </w:p>
        </w:tc>
      </w:tr>
      <w:tr w:rsidR="00452687" w:rsidRPr="00E16716" w:rsidTr="0074221B">
        <w:trPr>
          <w:trHeight w:val="300"/>
        </w:trPr>
        <w:tc>
          <w:tcPr>
            <w:tcW w:w="85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2687" w:rsidRPr="00E16716" w:rsidRDefault="009E569A" w:rsidP="0074221B">
            <w:pPr>
              <w:widowControl/>
              <w:jc w:val="center"/>
              <w:rPr>
                <w:b/>
                <w:bCs/>
                <w:sz w:val="22"/>
                <w:szCs w:val="22"/>
              </w:rPr>
            </w:pPr>
            <w:r>
              <w:rPr>
                <w:b/>
                <w:bCs/>
                <w:sz w:val="22"/>
                <w:szCs w:val="22"/>
                <w:lang w:val="en-US"/>
              </w:rPr>
              <w:t>Effluent</w:t>
            </w:r>
            <w:r w:rsidR="00452687" w:rsidRPr="00E16716">
              <w:rPr>
                <w:b/>
                <w:bCs/>
                <w:sz w:val="22"/>
                <w:szCs w:val="22"/>
              </w:rPr>
              <w:t xml:space="preserve"> n</w:t>
            </w:r>
          </w:p>
        </w:tc>
      </w:tr>
      <w:tr w:rsidR="009E569A"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9E569A" w:rsidRPr="009E569A" w:rsidRDefault="009E569A" w:rsidP="009E569A">
            <w:pPr>
              <w:widowControl/>
              <w:rPr>
                <w:sz w:val="22"/>
                <w:szCs w:val="22"/>
                <w:lang w:val="en-US"/>
              </w:rPr>
            </w:pPr>
            <w:r>
              <w:rPr>
                <w:sz w:val="22"/>
                <w:szCs w:val="22"/>
                <w:lang w:val="en-US"/>
              </w:rPr>
              <w:t>Flowrate</w:t>
            </w:r>
            <w:r w:rsidRPr="00E16716">
              <w:rPr>
                <w:sz w:val="22"/>
                <w:szCs w:val="22"/>
              </w:rPr>
              <w:t xml:space="preserve">, </w:t>
            </w:r>
            <w:r>
              <w:rPr>
                <w:sz w:val="22"/>
                <w:szCs w:val="22"/>
                <w:lang w:val="en-US"/>
              </w:rPr>
              <w:t>kg</w:t>
            </w:r>
            <w:r w:rsidRPr="00E16716">
              <w:rPr>
                <w:sz w:val="22"/>
                <w:szCs w:val="22"/>
              </w:rPr>
              <w:t>/</w:t>
            </w:r>
            <w:r>
              <w:rPr>
                <w:sz w:val="22"/>
                <w:szCs w:val="22"/>
                <w:lang w:val="en-US"/>
              </w:rPr>
              <w:t>hour</w:t>
            </w:r>
          </w:p>
        </w:tc>
        <w:tc>
          <w:tcPr>
            <w:tcW w:w="4649" w:type="dxa"/>
            <w:tcBorders>
              <w:top w:val="nil"/>
              <w:left w:val="nil"/>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sidRPr="00E16716">
              <w:rPr>
                <w:sz w:val="22"/>
                <w:szCs w:val="22"/>
              </w:rPr>
              <w:t> </w:t>
            </w:r>
          </w:p>
        </w:tc>
      </w:tr>
      <w:tr w:rsidR="009E569A"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Pr>
                <w:sz w:val="22"/>
                <w:szCs w:val="22"/>
              </w:rPr>
              <w:t>Effluent</w:t>
            </w:r>
            <w:r w:rsidR="00CE3779">
              <w:rPr>
                <w:sz w:val="22"/>
                <w:szCs w:val="22"/>
                <w:lang w:val="en-US"/>
              </w:rPr>
              <w:t xml:space="preserve"> </w:t>
            </w:r>
            <w:r>
              <w:rPr>
                <w:sz w:val="22"/>
                <w:szCs w:val="22"/>
              </w:rPr>
              <w:t>composition</w:t>
            </w:r>
          </w:p>
        </w:tc>
        <w:tc>
          <w:tcPr>
            <w:tcW w:w="4649" w:type="dxa"/>
            <w:tcBorders>
              <w:top w:val="nil"/>
              <w:left w:val="nil"/>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sidRPr="00E16716">
              <w:rPr>
                <w:sz w:val="22"/>
                <w:szCs w:val="22"/>
              </w:rPr>
              <w:t> </w:t>
            </w:r>
          </w:p>
        </w:tc>
      </w:tr>
      <w:tr w:rsidR="00452687" w:rsidRPr="00E16716" w:rsidTr="009E569A">
        <w:trPr>
          <w:trHeight w:val="300"/>
        </w:trPr>
        <w:tc>
          <w:tcPr>
            <w:tcW w:w="2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2687" w:rsidRPr="00E16716" w:rsidRDefault="00452687" w:rsidP="0074221B">
            <w:pPr>
              <w:widowControl/>
              <w:rPr>
                <w:sz w:val="22"/>
                <w:szCs w:val="22"/>
              </w:rPr>
            </w:pPr>
          </w:p>
        </w:tc>
        <w:tc>
          <w:tcPr>
            <w:tcW w:w="4649" w:type="dxa"/>
            <w:tcBorders>
              <w:top w:val="single" w:sz="4" w:space="0" w:color="auto"/>
              <w:left w:val="nil"/>
              <w:bottom w:val="single" w:sz="4" w:space="0" w:color="auto"/>
              <w:right w:val="single" w:sz="4" w:space="0" w:color="auto"/>
            </w:tcBorders>
            <w:shd w:val="clear" w:color="auto" w:fill="auto"/>
            <w:noWrap/>
            <w:vAlign w:val="bottom"/>
          </w:tcPr>
          <w:p w:rsidR="00452687" w:rsidRPr="00E16716" w:rsidRDefault="00452687" w:rsidP="0074221B">
            <w:pPr>
              <w:widowControl/>
              <w:rPr>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452687" w:rsidRPr="00E16716" w:rsidRDefault="00452687" w:rsidP="0074221B">
            <w:pPr>
              <w:widowControl/>
              <w:rPr>
                <w:sz w:val="22"/>
                <w:szCs w:val="22"/>
              </w:rPr>
            </w:pPr>
          </w:p>
        </w:tc>
      </w:tr>
    </w:tbl>
    <w:p w:rsidR="009E569A" w:rsidRDefault="009E569A" w:rsidP="009E569A">
      <w:pPr>
        <w:autoSpaceDE w:val="0"/>
        <w:autoSpaceDN w:val="0"/>
        <w:adjustRightInd w:val="0"/>
        <w:jc w:val="right"/>
        <w:rPr>
          <w:sz w:val="24"/>
          <w:szCs w:val="24"/>
          <w:lang w:val="en-US" w:eastAsia="fr-FR"/>
        </w:rPr>
      </w:pPr>
      <w:r w:rsidRPr="00375921">
        <w:rPr>
          <w:sz w:val="24"/>
          <w:szCs w:val="24"/>
          <w:lang w:val="en-US" w:eastAsia="fr-FR"/>
        </w:rPr>
        <w:lastRenderedPageBreak/>
        <w:t xml:space="preserve">ATTACHMENT </w:t>
      </w:r>
      <w:r>
        <w:rPr>
          <w:sz w:val="24"/>
          <w:szCs w:val="24"/>
          <w:lang w:val="en-US" w:eastAsia="fr-FR"/>
        </w:rPr>
        <w:t>4</w:t>
      </w:r>
      <w:r w:rsidRPr="00375921">
        <w:rPr>
          <w:sz w:val="24"/>
          <w:szCs w:val="24"/>
          <w:lang w:val="en-US" w:eastAsia="fr-FR"/>
        </w:rPr>
        <w:t xml:space="preserve"> to the Technical Enquiry </w:t>
      </w:r>
    </w:p>
    <w:p w:rsidR="009E569A" w:rsidRPr="00375921" w:rsidRDefault="009E569A" w:rsidP="009E569A">
      <w:pPr>
        <w:autoSpaceDE w:val="0"/>
        <w:autoSpaceDN w:val="0"/>
        <w:adjustRightInd w:val="0"/>
        <w:jc w:val="right"/>
        <w:rPr>
          <w:sz w:val="24"/>
          <w:szCs w:val="24"/>
          <w:lang w:val="en-US" w:eastAsia="fr-FR"/>
        </w:rPr>
      </w:pPr>
      <w:r w:rsidRPr="00375921">
        <w:rPr>
          <w:sz w:val="24"/>
          <w:szCs w:val="24"/>
          <w:lang w:val="en-US" w:eastAsia="fr-FR"/>
        </w:rPr>
        <w:t>for Technical and Commercial Proposal</w:t>
      </w:r>
    </w:p>
    <w:p w:rsidR="003A5591" w:rsidRPr="009E569A" w:rsidRDefault="003A5591" w:rsidP="009E569A">
      <w:pPr>
        <w:autoSpaceDE w:val="0"/>
        <w:autoSpaceDN w:val="0"/>
        <w:adjustRightInd w:val="0"/>
        <w:jc w:val="right"/>
        <w:rPr>
          <w:sz w:val="24"/>
          <w:szCs w:val="24"/>
          <w:lang w:val="en-US" w:eastAsia="fr-FR"/>
        </w:rPr>
      </w:pPr>
    </w:p>
    <w:p w:rsidR="003A5591" w:rsidRPr="007822D1" w:rsidRDefault="003A5591" w:rsidP="00BB0C61">
      <w:pPr>
        <w:autoSpaceDE w:val="0"/>
        <w:autoSpaceDN w:val="0"/>
        <w:adjustRightInd w:val="0"/>
        <w:jc w:val="both"/>
        <w:rPr>
          <w:b/>
          <w:sz w:val="24"/>
          <w:szCs w:val="24"/>
          <w:lang w:val="en-US" w:eastAsia="fr-FR"/>
        </w:rPr>
      </w:pPr>
    </w:p>
    <w:p w:rsidR="003A5591" w:rsidRPr="007822D1" w:rsidRDefault="003A5591" w:rsidP="00BB0C61">
      <w:pPr>
        <w:autoSpaceDE w:val="0"/>
        <w:autoSpaceDN w:val="0"/>
        <w:adjustRightInd w:val="0"/>
        <w:jc w:val="both"/>
        <w:rPr>
          <w:b/>
          <w:sz w:val="24"/>
          <w:szCs w:val="24"/>
          <w:lang w:val="en-US" w:eastAsia="fr-FR"/>
        </w:rPr>
      </w:pPr>
    </w:p>
    <w:p w:rsidR="003A5591" w:rsidRPr="007822D1" w:rsidRDefault="003A5591" w:rsidP="00BB0C61">
      <w:pPr>
        <w:autoSpaceDE w:val="0"/>
        <w:autoSpaceDN w:val="0"/>
        <w:adjustRightInd w:val="0"/>
        <w:jc w:val="both"/>
        <w:rPr>
          <w:b/>
          <w:sz w:val="24"/>
          <w:szCs w:val="24"/>
          <w:lang w:val="en-US" w:eastAsia="fr-FR"/>
        </w:rPr>
      </w:pPr>
    </w:p>
    <w:p w:rsidR="003D4A00" w:rsidRPr="003D4A00" w:rsidRDefault="003D4A00" w:rsidP="003D4A00">
      <w:pPr>
        <w:autoSpaceDE w:val="0"/>
        <w:autoSpaceDN w:val="0"/>
        <w:adjustRightInd w:val="0"/>
        <w:jc w:val="center"/>
        <w:rPr>
          <w:b/>
          <w:sz w:val="24"/>
          <w:szCs w:val="24"/>
          <w:u w:val="single"/>
          <w:lang w:val="en-US" w:eastAsia="fr-FR"/>
        </w:rPr>
      </w:pPr>
      <w:r>
        <w:rPr>
          <w:b/>
          <w:sz w:val="24"/>
          <w:szCs w:val="24"/>
          <w:u w:val="single"/>
          <w:lang w:val="en-US" w:eastAsia="fr-FR"/>
        </w:rPr>
        <w:t>ATTACHMENT</w:t>
      </w:r>
      <w:r w:rsidRPr="003D4A00">
        <w:rPr>
          <w:b/>
          <w:sz w:val="24"/>
          <w:szCs w:val="24"/>
          <w:u w:val="single"/>
          <w:lang w:val="en-US" w:eastAsia="fr-FR"/>
        </w:rPr>
        <w:t xml:space="preserve"> 4</w:t>
      </w:r>
    </w:p>
    <w:p w:rsidR="003D4A00" w:rsidRPr="003D4A00" w:rsidRDefault="003D4A00" w:rsidP="003D4A00">
      <w:pPr>
        <w:autoSpaceDE w:val="0"/>
        <w:autoSpaceDN w:val="0"/>
        <w:adjustRightInd w:val="0"/>
        <w:jc w:val="center"/>
        <w:rPr>
          <w:b/>
          <w:sz w:val="24"/>
          <w:szCs w:val="24"/>
          <w:lang w:val="en-US" w:eastAsia="fr-FR"/>
        </w:rPr>
      </w:pPr>
    </w:p>
    <w:p w:rsidR="003D4A00" w:rsidRPr="007D60F1" w:rsidRDefault="003D4A00" w:rsidP="003D4A00">
      <w:pPr>
        <w:autoSpaceDE w:val="0"/>
        <w:autoSpaceDN w:val="0"/>
        <w:adjustRightInd w:val="0"/>
        <w:jc w:val="center"/>
        <w:rPr>
          <w:b/>
          <w:sz w:val="24"/>
          <w:szCs w:val="24"/>
          <w:lang w:val="en-US" w:eastAsia="fr-FR"/>
        </w:rPr>
      </w:pPr>
      <w:r>
        <w:rPr>
          <w:b/>
          <w:sz w:val="24"/>
          <w:szCs w:val="24"/>
          <w:lang w:val="en-US"/>
        </w:rPr>
        <w:t xml:space="preserve">Recommended scope of </w:t>
      </w:r>
      <w:r w:rsidR="00F31E63">
        <w:rPr>
          <w:b/>
          <w:sz w:val="24"/>
          <w:szCs w:val="24"/>
          <w:lang w:val="en-US"/>
        </w:rPr>
        <w:t>the PROJECT</w:t>
      </w:r>
      <w:r w:rsidRPr="007D60F1">
        <w:rPr>
          <w:b/>
          <w:sz w:val="24"/>
          <w:szCs w:val="24"/>
          <w:lang w:val="en-US"/>
        </w:rPr>
        <w:t>.</w:t>
      </w:r>
    </w:p>
    <w:p w:rsidR="003933A7" w:rsidRPr="003D4A00" w:rsidRDefault="003933A7" w:rsidP="00BB0C61">
      <w:pPr>
        <w:autoSpaceDE w:val="0"/>
        <w:autoSpaceDN w:val="0"/>
        <w:adjustRightInd w:val="0"/>
        <w:jc w:val="both"/>
        <w:rPr>
          <w:b/>
          <w:sz w:val="24"/>
          <w:szCs w:val="24"/>
          <w:lang w:val="en-US" w:eastAsia="fr-FR"/>
        </w:rPr>
      </w:pPr>
    </w:p>
    <w:p w:rsidR="003933A7" w:rsidRPr="003D4A00" w:rsidRDefault="003933A7" w:rsidP="00BB0C61">
      <w:pPr>
        <w:autoSpaceDE w:val="0"/>
        <w:autoSpaceDN w:val="0"/>
        <w:adjustRightInd w:val="0"/>
        <w:jc w:val="both"/>
        <w:rPr>
          <w:b/>
          <w:sz w:val="24"/>
          <w:szCs w:val="24"/>
          <w:lang w:val="en-US" w:eastAsia="fr-FR"/>
        </w:rPr>
      </w:pPr>
    </w:p>
    <w:p w:rsidR="003D4A00" w:rsidRPr="007D60F1" w:rsidRDefault="003D4A00" w:rsidP="003D4A00">
      <w:pPr>
        <w:jc w:val="center"/>
        <w:rPr>
          <w:b/>
          <w:sz w:val="24"/>
          <w:szCs w:val="24"/>
          <w:lang w:val="en-US"/>
        </w:rPr>
      </w:pPr>
      <w:r>
        <w:rPr>
          <w:b/>
          <w:sz w:val="24"/>
          <w:szCs w:val="24"/>
          <w:lang w:val="en-US"/>
        </w:rPr>
        <w:t>CONTENT OF THE BASIC DESIGN PACKAGE</w:t>
      </w:r>
    </w:p>
    <w:p w:rsidR="003D4A00" w:rsidRPr="007D60F1" w:rsidRDefault="003D4A00" w:rsidP="003D4A00">
      <w:pPr>
        <w:jc w:val="both"/>
        <w:rPr>
          <w:sz w:val="24"/>
          <w:szCs w:val="24"/>
          <w:lang w:val="en-US"/>
        </w:rPr>
      </w:pPr>
    </w:p>
    <w:p w:rsidR="003D4A00" w:rsidRPr="007D60F1" w:rsidRDefault="003D4A00" w:rsidP="003D4A00">
      <w:pPr>
        <w:jc w:val="both"/>
        <w:rPr>
          <w:b/>
          <w:sz w:val="24"/>
          <w:szCs w:val="24"/>
          <w:lang w:val="en-US"/>
        </w:rPr>
      </w:pPr>
      <w:r w:rsidRPr="007D60F1">
        <w:rPr>
          <w:b/>
          <w:sz w:val="24"/>
          <w:szCs w:val="24"/>
          <w:lang w:val="en-US"/>
        </w:rPr>
        <w:t>1.</w:t>
      </w:r>
      <w:r w:rsidRPr="007D60F1">
        <w:rPr>
          <w:b/>
          <w:sz w:val="24"/>
          <w:szCs w:val="24"/>
          <w:lang w:val="en-US"/>
        </w:rPr>
        <w:tab/>
      </w:r>
      <w:r>
        <w:rPr>
          <w:b/>
          <w:sz w:val="24"/>
          <w:szCs w:val="24"/>
          <w:lang w:val="en-US"/>
        </w:rPr>
        <w:t>DESIGN BASIS</w:t>
      </w:r>
    </w:p>
    <w:p w:rsidR="003D4A00" w:rsidRPr="003D4A00" w:rsidRDefault="003D4A00" w:rsidP="003D4A00">
      <w:pPr>
        <w:jc w:val="both"/>
        <w:rPr>
          <w:sz w:val="24"/>
          <w:szCs w:val="24"/>
          <w:lang w:val="en-US"/>
        </w:rPr>
      </w:pPr>
      <w:r w:rsidRPr="003D4A00">
        <w:rPr>
          <w:sz w:val="24"/>
          <w:szCs w:val="24"/>
          <w:lang w:val="en-US"/>
        </w:rPr>
        <w:t>1.1.</w:t>
      </w:r>
      <w:r w:rsidRPr="003D4A00">
        <w:rPr>
          <w:sz w:val="24"/>
          <w:szCs w:val="24"/>
          <w:lang w:val="en-US"/>
        </w:rPr>
        <w:tab/>
      </w:r>
      <w:r>
        <w:rPr>
          <w:sz w:val="24"/>
          <w:szCs w:val="24"/>
          <w:lang w:val="en-US"/>
        </w:rPr>
        <w:t>Engineering</w:t>
      </w:r>
      <w:r w:rsidR="00FB3A5F">
        <w:rPr>
          <w:sz w:val="24"/>
          <w:szCs w:val="24"/>
          <w:lang w:val="en-US"/>
        </w:rPr>
        <w:t xml:space="preserve"> </w:t>
      </w:r>
      <w:r>
        <w:rPr>
          <w:sz w:val="24"/>
          <w:szCs w:val="24"/>
          <w:lang w:val="en-US"/>
        </w:rPr>
        <w:t>design</w:t>
      </w:r>
      <w:r w:rsidR="00FB3A5F">
        <w:rPr>
          <w:sz w:val="24"/>
          <w:szCs w:val="24"/>
          <w:lang w:val="en-US"/>
        </w:rPr>
        <w:t xml:space="preserve"> </w:t>
      </w:r>
      <w:r>
        <w:rPr>
          <w:sz w:val="24"/>
          <w:szCs w:val="24"/>
          <w:lang w:val="en-US"/>
        </w:rPr>
        <w:t>basis</w:t>
      </w:r>
    </w:p>
    <w:p w:rsidR="003D4A00" w:rsidRPr="007D60F1" w:rsidRDefault="003D4A00" w:rsidP="003D4A00">
      <w:pPr>
        <w:jc w:val="both"/>
        <w:rPr>
          <w:sz w:val="24"/>
          <w:szCs w:val="24"/>
          <w:lang w:val="en-US"/>
        </w:rPr>
      </w:pPr>
      <w:r w:rsidRPr="007D60F1">
        <w:rPr>
          <w:sz w:val="24"/>
          <w:szCs w:val="24"/>
          <w:lang w:val="en-US"/>
        </w:rPr>
        <w:t>1.2.</w:t>
      </w:r>
      <w:r w:rsidRPr="007D60F1">
        <w:rPr>
          <w:sz w:val="24"/>
          <w:szCs w:val="24"/>
          <w:lang w:val="en-US"/>
        </w:rPr>
        <w:tab/>
      </w:r>
      <w:r>
        <w:rPr>
          <w:sz w:val="24"/>
          <w:szCs w:val="24"/>
          <w:lang w:val="en-US"/>
        </w:rPr>
        <w:t>Feedstock</w:t>
      </w:r>
      <w:r w:rsidR="00FB3A5F">
        <w:rPr>
          <w:sz w:val="24"/>
          <w:szCs w:val="24"/>
          <w:lang w:val="en-US"/>
        </w:rPr>
        <w:t xml:space="preserve"> </w:t>
      </w:r>
      <w:r w:rsidRPr="005915FB">
        <w:rPr>
          <w:sz w:val="24"/>
          <w:szCs w:val="24"/>
          <w:lang w:val="en-US"/>
        </w:rPr>
        <w:t xml:space="preserve">and </w:t>
      </w:r>
      <w:r>
        <w:rPr>
          <w:sz w:val="24"/>
          <w:szCs w:val="24"/>
          <w:lang w:val="en-US"/>
        </w:rPr>
        <w:t>utilities</w:t>
      </w:r>
      <w:r w:rsidR="00FB3A5F">
        <w:rPr>
          <w:sz w:val="24"/>
          <w:szCs w:val="24"/>
          <w:lang w:val="en-US"/>
        </w:rPr>
        <w:t xml:space="preserve"> </w:t>
      </w:r>
      <w:r>
        <w:rPr>
          <w:sz w:val="24"/>
          <w:szCs w:val="24"/>
          <w:lang w:val="en-US"/>
        </w:rPr>
        <w:t>specifications</w:t>
      </w:r>
    </w:p>
    <w:p w:rsidR="003D4A00" w:rsidRPr="007D60F1" w:rsidRDefault="003D4A00" w:rsidP="003D4A00">
      <w:pPr>
        <w:jc w:val="both"/>
        <w:rPr>
          <w:sz w:val="24"/>
          <w:szCs w:val="24"/>
          <w:lang w:val="en-US"/>
        </w:rPr>
      </w:pPr>
      <w:r w:rsidRPr="007D60F1">
        <w:rPr>
          <w:sz w:val="24"/>
          <w:szCs w:val="24"/>
          <w:lang w:val="en-US"/>
        </w:rPr>
        <w:t>1.3.</w:t>
      </w:r>
      <w:r w:rsidRPr="007D60F1">
        <w:rPr>
          <w:sz w:val="24"/>
          <w:szCs w:val="24"/>
          <w:lang w:val="en-US"/>
        </w:rPr>
        <w:tab/>
      </w:r>
      <w:r>
        <w:rPr>
          <w:sz w:val="24"/>
          <w:szCs w:val="24"/>
          <w:lang w:val="en-US"/>
        </w:rPr>
        <w:t>Products specifications</w:t>
      </w:r>
    </w:p>
    <w:p w:rsidR="003D4A00" w:rsidRPr="007D60F1" w:rsidRDefault="003D4A00" w:rsidP="003D4A00">
      <w:pPr>
        <w:jc w:val="both"/>
        <w:rPr>
          <w:sz w:val="24"/>
          <w:szCs w:val="24"/>
          <w:lang w:val="en-US"/>
        </w:rPr>
      </w:pPr>
      <w:r w:rsidRPr="007D60F1">
        <w:rPr>
          <w:sz w:val="24"/>
          <w:szCs w:val="24"/>
          <w:lang w:val="en-US"/>
        </w:rPr>
        <w:t>1.4.</w:t>
      </w:r>
      <w:r w:rsidRPr="007D60F1">
        <w:rPr>
          <w:sz w:val="24"/>
          <w:szCs w:val="24"/>
          <w:lang w:val="en-US"/>
        </w:rPr>
        <w:tab/>
      </w:r>
      <w:r>
        <w:rPr>
          <w:sz w:val="24"/>
          <w:szCs w:val="24"/>
          <w:lang w:val="en-US"/>
        </w:rPr>
        <w:t>Unit capacity</w:t>
      </w:r>
    </w:p>
    <w:p w:rsidR="003D4A00" w:rsidRPr="007D60F1" w:rsidRDefault="003D4A00" w:rsidP="003D4A00">
      <w:pPr>
        <w:jc w:val="both"/>
        <w:rPr>
          <w:sz w:val="24"/>
          <w:szCs w:val="24"/>
          <w:lang w:val="en-US"/>
        </w:rPr>
      </w:pPr>
      <w:r w:rsidRPr="007D60F1">
        <w:rPr>
          <w:sz w:val="24"/>
          <w:szCs w:val="24"/>
          <w:lang w:val="en-US"/>
        </w:rPr>
        <w:t>1.5.</w:t>
      </w:r>
      <w:r w:rsidRPr="007D60F1">
        <w:rPr>
          <w:sz w:val="24"/>
          <w:szCs w:val="24"/>
          <w:lang w:val="en-US"/>
        </w:rPr>
        <w:tab/>
      </w:r>
      <w:r>
        <w:rPr>
          <w:sz w:val="24"/>
          <w:szCs w:val="24"/>
          <w:lang w:val="en-US"/>
        </w:rPr>
        <w:t>Battery limits conditions</w:t>
      </w:r>
    </w:p>
    <w:p w:rsidR="003D4A00" w:rsidRPr="007D60F1" w:rsidRDefault="003D4A00" w:rsidP="003D4A00">
      <w:pPr>
        <w:jc w:val="both"/>
        <w:rPr>
          <w:sz w:val="24"/>
          <w:szCs w:val="24"/>
          <w:lang w:val="en-US"/>
        </w:rPr>
      </w:pPr>
      <w:r w:rsidRPr="007D60F1">
        <w:rPr>
          <w:sz w:val="24"/>
          <w:szCs w:val="24"/>
          <w:lang w:val="en-US"/>
        </w:rPr>
        <w:t>1.6.</w:t>
      </w:r>
      <w:r w:rsidRPr="007D60F1">
        <w:rPr>
          <w:sz w:val="24"/>
          <w:szCs w:val="24"/>
          <w:lang w:val="en-US"/>
        </w:rPr>
        <w:tab/>
      </w:r>
      <w:r>
        <w:rPr>
          <w:sz w:val="24"/>
          <w:szCs w:val="24"/>
          <w:lang w:val="en-US"/>
        </w:rPr>
        <w:t>Special requirements for the process, equipment, pipelines and instruments</w:t>
      </w:r>
    </w:p>
    <w:p w:rsidR="003D4A00" w:rsidRPr="007D60F1" w:rsidRDefault="003D4A00" w:rsidP="003D4A00">
      <w:pPr>
        <w:jc w:val="both"/>
        <w:rPr>
          <w:b/>
          <w:sz w:val="24"/>
          <w:szCs w:val="24"/>
          <w:lang w:val="en-US"/>
        </w:rPr>
      </w:pPr>
    </w:p>
    <w:p w:rsidR="003D4A00" w:rsidRPr="007D60F1" w:rsidRDefault="003D4A00" w:rsidP="003D4A00">
      <w:pPr>
        <w:jc w:val="both"/>
        <w:rPr>
          <w:b/>
          <w:sz w:val="24"/>
          <w:szCs w:val="24"/>
          <w:lang w:val="en-US"/>
        </w:rPr>
      </w:pPr>
      <w:r w:rsidRPr="003304B4">
        <w:rPr>
          <w:b/>
          <w:sz w:val="24"/>
          <w:szCs w:val="24"/>
          <w:lang w:val="en-US"/>
        </w:rPr>
        <w:t>2.</w:t>
      </w:r>
      <w:r w:rsidRPr="003304B4">
        <w:rPr>
          <w:b/>
          <w:sz w:val="24"/>
          <w:szCs w:val="24"/>
          <w:lang w:val="en-US"/>
        </w:rPr>
        <w:tab/>
      </w:r>
      <w:r>
        <w:rPr>
          <w:b/>
          <w:sz w:val="24"/>
          <w:szCs w:val="24"/>
          <w:lang w:val="en-US"/>
        </w:rPr>
        <w:t>TECHNOLOGICAL PROCESS DESCRIPTION</w:t>
      </w:r>
    </w:p>
    <w:p w:rsidR="003D4A00" w:rsidRPr="003D4A00" w:rsidRDefault="003D4A00" w:rsidP="003D4A00">
      <w:pPr>
        <w:jc w:val="both"/>
        <w:rPr>
          <w:sz w:val="24"/>
          <w:szCs w:val="24"/>
          <w:lang w:val="en-US"/>
        </w:rPr>
      </w:pPr>
      <w:r w:rsidRPr="003304B4">
        <w:rPr>
          <w:sz w:val="24"/>
          <w:szCs w:val="24"/>
          <w:lang w:val="en-US"/>
        </w:rPr>
        <w:t>2.1.</w:t>
      </w:r>
      <w:r w:rsidRPr="003304B4">
        <w:rPr>
          <w:sz w:val="24"/>
          <w:szCs w:val="24"/>
          <w:lang w:val="en-US"/>
        </w:rPr>
        <w:tab/>
      </w:r>
      <w:r>
        <w:rPr>
          <w:sz w:val="24"/>
          <w:szCs w:val="24"/>
          <w:lang w:val="en-US"/>
        </w:rPr>
        <w:t>Operating</w:t>
      </w:r>
      <w:r w:rsidR="00FB3A5F">
        <w:rPr>
          <w:sz w:val="24"/>
          <w:szCs w:val="24"/>
          <w:lang w:val="en-US"/>
        </w:rPr>
        <w:t xml:space="preserve"> </w:t>
      </w:r>
      <w:r>
        <w:rPr>
          <w:sz w:val="24"/>
          <w:szCs w:val="24"/>
          <w:lang w:val="en-US"/>
        </w:rPr>
        <w:t>parameters</w:t>
      </w:r>
      <w:r w:rsidR="00FB3A5F">
        <w:rPr>
          <w:sz w:val="24"/>
          <w:szCs w:val="24"/>
          <w:lang w:val="en-US"/>
        </w:rPr>
        <w:t xml:space="preserve"> </w:t>
      </w:r>
      <w:r>
        <w:rPr>
          <w:sz w:val="24"/>
          <w:szCs w:val="24"/>
          <w:lang w:val="en-US"/>
        </w:rPr>
        <w:t>and</w:t>
      </w:r>
      <w:r w:rsidR="00FB3A5F">
        <w:rPr>
          <w:sz w:val="24"/>
          <w:szCs w:val="24"/>
          <w:lang w:val="en-US"/>
        </w:rPr>
        <w:t xml:space="preserve"> </w:t>
      </w:r>
      <w:r>
        <w:rPr>
          <w:sz w:val="24"/>
          <w:szCs w:val="24"/>
          <w:lang w:val="en-US"/>
        </w:rPr>
        <w:t xml:space="preserve">technological process standards. </w:t>
      </w:r>
    </w:p>
    <w:p w:rsidR="003D4A00" w:rsidRPr="003D4A00" w:rsidRDefault="003D4A00" w:rsidP="003D4A00">
      <w:pPr>
        <w:jc w:val="both"/>
        <w:rPr>
          <w:sz w:val="24"/>
          <w:szCs w:val="24"/>
          <w:lang w:val="en-US"/>
        </w:rPr>
      </w:pPr>
      <w:r w:rsidRPr="003D4A00">
        <w:rPr>
          <w:sz w:val="24"/>
          <w:szCs w:val="24"/>
          <w:lang w:val="en-US"/>
        </w:rPr>
        <w:t>2.2.</w:t>
      </w:r>
      <w:r w:rsidRPr="003D4A00">
        <w:rPr>
          <w:sz w:val="24"/>
          <w:szCs w:val="24"/>
          <w:lang w:val="en-US"/>
        </w:rPr>
        <w:tab/>
      </w:r>
      <w:r>
        <w:rPr>
          <w:sz w:val="24"/>
          <w:szCs w:val="24"/>
          <w:lang w:val="en-US"/>
        </w:rPr>
        <w:t>Process</w:t>
      </w:r>
      <w:r w:rsidR="00FB3A5F">
        <w:rPr>
          <w:sz w:val="24"/>
          <w:szCs w:val="24"/>
          <w:lang w:val="en-US"/>
        </w:rPr>
        <w:t xml:space="preserve"> </w:t>
      </w:r>
      <w:r>
        <w:rPr>
          <w:sz w:val="24"/>
          <w:szCs w:val="24"/>
          <w:lang w:val="en-US"/>
        </w:rPr>
        <w:t>description</w:t>
      </w:r>
    </w:p>
    <w:p w:rsidR="003D4A00" w:rsidRPr="003304B4" w:rsidRDefault="003D4A00" w:rsidP="003D4A00">
      <w:pPr>
        <w:jc w:val="both"/>
        <w:rPr>
          <w:sz w:val="24"/>
          <w:szCs w:val="24"/>
          <w:lang w:val="en-US"/>
        </w:rPr>
      </w:pPr>
      <w:r w:rsidRPr="003304B4">
        <w:rPr>
          <w:sz w:val="24"/>
          <w:szCs w:val="24"/>
          <w:lang w:val="en-US"/>
        </w:rPr>
        <w:t>2.3.</w:t>
      </w:r>
      <w:r w:rsidRPr="003304B4">
        <w:rPr>
          <w:sz w:val="24"/>
          <w:szCs w:val="24"/>
          <w:lang w:val="en-US"/>
        </w:rPr>
        <w:tab/>
      </w:r>
      <w:r>
        <w:rPr>
          <w:sz w:val="24"/>
          <w:szCs w:val="24"/>
          <w:lang w:val="en-US"/>
        </w:rPr>
        <w:t>Chemical</w:t>
      </w:r>
      <w:r w:rsidR="00FB3A5F">
        <w:rPr>
          <w:sz w:val="24"/>
          <w:szCs w:val="24"/>
          <w:lang w:val="en-US"/>
        </w:rPr>
        <w:t xml:space="preserve"> </w:t>
      </w:r>
      <w:r>
        <w:rPr>
          <w:sz w:val="24"/>
          <w:szCs w:val="24"/>
          <w:lang w:val="en-US"/>
        </w:rPr>
        <w:t>activity</w:t>
      </w:r>
      <w:r w:rsidRPr="003304B4">
        <w:rPr>
          <w:sz w:val="24"/>
          <w:szCs w:val="24"/>
          <w:lang w:val="en-US"/>
        </w:rPr>
        <w:t xml:space="preserve">, </w:t>
      </w:r>
      <w:r>
        <w:rPr>
          <w:sz w:val="24"/>
          <w:szCs w:val="24"/>
          <w:lang w:val="en-US"/>
        </w:rPr>
        <w:t>physical</w:t>
      </w:r>
      <w:r w:rsidR="00FB3A5F">
        <w:rPr>
          <w:sz w:val="24"/>
          <w:szCs w:val="24"/>
          <w:lang w:val="en-US"/>
        </w:rPr>
        <w:t xml:space="preserve"> </w:t>
      </w:r>
      <w:r>
        <w:rPr>
          <w:sz w:val="24"/>
          <w:szCs w:val="24"/>
          <w:lang w:val="en-US"/>
        </w:rPr>
        <w:t>and</w:t>
      </w:r>
      <w:r w:rsidR="00FB3A5F">
        <w:rPr>
          <w:sz w:val="24"/>
          <w:szCs w:val="24"/>
          <w:lang w:val="en-US"/>
        </w:rPr>
        <w:t xml:space="preserve"> </w:t>
      </w:r>
      <w:r>
        <w:rPr>
          <w:sz w:val="24"/>
          <w:szCs w:val="24"/>
          <w:lang w:val="en-US"/>
        </w:rPr>
        <w:t>chemical</w:t>
      </w:r>
      <w:r w:rsidR="00FB3A5F">
        <w:rPr>
          <w:sz w:val="24"/>
          <w:szCs w:val="24"/>
          <w:lang w:val="en-US"/>
        </w:rPr>
        <w:t xml:space="preserve"> </w:t>
      </w:r>
      <w:r>
        <w:rPr>
          <w:sz w:val="24"/>
          <w:szCs w:val="24"/>
          <w:lang w:val="en-US"/>
        </w:rPr>
        <w:t>basics</w:t>
      </w:r>
      <w:r w:rsidR="00FB3A5F">
        <w:rPr>
          <w:sz w:val="24"/>
          <w:szCs w:val="24"/>
          <w:lang w:val="en-US"/>
        </w:rPr>
        <w:t xml:space="preserve"> </w:t>
      </w:r>
      <w:r>
        <w:rPr>
          <w:sz w:val="24"/>
          <w:szCs w:val="24"/>
          <w:lang w:val="en-US"/>
        </w:rPr>
        <w:t>of</w:t>
      </w:r>
      <w:r w:rsidR="00FB3A5F">
        <w:rPr>
          <w:sz w:val="24"/>
          <w:szCs w:val="24"/>
          <w:lang w:val="en-US"/>
        </w:rPr>
        <w:t xml:space="preserve"> </w:t>
      </w:r>
      <w:r>
        <w:rPr>
          <w:sz w:val="24"/>
          <w:szCs w:val="24"/>
          <w:lang w:val="en-US"/>
        </w:rPr>
        <w:t>technological</w:t>
      </w:r>
      <w:r w:rsidR="00FB3A5F">
        <w:rPr>
          <w:sz w:val="24"/>
          <w:szCs w:val="24"/>
          <w:lang w:val="en-US"/>
        </w:rPr>
        <w:t xml:space="preserve"> </w:t>
      </w:r>
      <w:r>
        <w:rPr>
          <w:sz w:val="24"/>
          <w:szCs w:val="24"/>
          <w:lang w:val="en-US"/>
        </w:rPr>
        <w:t>processes</w:t>
      </w:r>
      <w:r w:rsidRPr="003304B4">
        <w:rPr>
          <w:sz w:val="24"/>
          <w:szCs w:val="24"/>
          <w:lang w:val="en-US"/>
        </w:rPr>
        <w:t xml:space="preserve">, </w:t>
      </w:r>
      <w:r>
        <w:rPr>
          <w:sz w:val="24"/>
          <w:szCs w:val="24"/>
          <w:lang w:val="en-US"/>
        </w:rPr>
        <w:t>including</w:t>
      </w:r>
      <w:r w:rsidR="00FB3A5F">
        <w:rPr>
          <w:sz w:val="24"/>
          <w:szCs w:val="24"/>
          <w:lang w:val="en-US"/>
        </w:rPr>
        <w:t xml:space="preserve"> </w:t>
      </w:r>
      <w:r>
        <w:rPr>
          <w:sz w:val="24"/>
          <w:szCs w:val="24"/>
          <w:lang w:val="en-US"/>
        </w:rPr>
        <w:t>recycling</w:t>
      </w:r>
    </w:p>
    <w:p w:rsidR="003D4A00" w:rsidRPr="003304B4" w:rsidRDefault="003D4A00" w:rsidP="003D4A00">
      <w:pPr>
        <w:jc w:val="both"/>
        <w:rPr>
          <w:b/>
          <w:sz w:val="24"/>
          <w:szCs w:val="24"/>
          <w:lang w:val="en-US"/>
        </w:rPr>
      </w:pPr>
    </w:p>
    <w:p w:rsidR="003D4A00" w:rsidRPr="007D60F1" w:rsidRDefault="003D4A00" w:rsidP="003D4A00">
      <w:pPr>
        <w:jc w:val="both"/>
        <w:rPr>
          <w:b/>
          <w:sz w:val="24"/>
          <w:szCs w:val="24"/>
          <w:lang w:val="en-US"/>
        </w:rPr>
      </w:pPr>
      <w:r w:rsidRPr="003304B4">
        <w:rPr>
          <w:b/>
          <w:sz w:val="24"/>
          <w:szCs w:val="24"/>
          <w:lang w:val="en-US"/>
        </w:rPr>
        <w:t>3.</w:t>
      </w:r>
      <w:r w:rsidRPr="003304B4">
        <w:rPr>
          <w:b/>
          <w:sz w:val="24"/>
          <w:szCs w:val="24"/>
          <w:lang w:val="en-US"/>
        </w:rPr>
        <w:tab/>
      </w:r>
      <w:r>
        <w:rPr>
          <w:b/>
          <w:sz w:val="24"/>
          <w:szCs w:val="24"/>
          <w:lang w:val="en-US"/>
        </w:rPr>
        <w:t>MATERIAL</w:t>
      </w:r>
      <w:r w:rsidR="009E569A">
        <w:rPr>
          <w:b/>
          <w:sz w:val="24"/>
          <w:szCs w:val="24"/>
          <w:lang w:val="en-US"/>
        </w:rPr>
        <w:t xml:space="preserve"> (MASS)</w:t>
      </w:r>
      <w:r>
        <w:rPr>
          <w:b/>
          <w:sz w:val="24"/>
          <w:szCs w:val="24"/>
          <w:lang w:val="en-US"/>
        </w:rPr>
        <w:t xml:space="preserve"> AND HEAT BALANCE</w:t>
      </w:r>
    </w:p>
    <w:p w:rsidR="003D4A00" w:rsidRPr="003304B4" w:rsidRDefault="003D4A00" w:rsidP="003D4A00">
      <w:pPr>
        <w:jc w:val="both"/>
        <w:rPr>
          <w:sz w:val="24"/>
          <w:szCs w:val="24"/>
          <w:lang w:val="en-US"/>
        </w:rPr>
      </w:pPr>
      <w:r w:rsidRPr="003304B4">
        <w:rPr>
          <w:sz w:val="24"/>
          <w:szCs w:val="24"/>
          <w:lang w:val="en-US"/>
        </w:rPr>
        <w:t>3.1.</w:t>
      </w:r>
      <w:r w:rsidRPr="003304B4">
        <w:rPr>
          <w:sz w:val="24"/>
          <w:szCs w:val="24"/>
          <w:lang w:val="en-US"/>
        </w:rPr>
        <w:tab/>
      </w:r>
      <w:r>
        <w:rPr>
          <w:sz w:val="24"/>
          <w:szCs w:val="24"/>
          <w:lang w:val="en-US"/>
        </w:rPr>
        <w:t>Feedstock and product physical properties</w:t>
      </w:r>
    </w:p>
    <w:p w:rsidR="003D4A00" w:rsidRPr="003304B4" w:rsidRDefault="003D4A00" w:rsidP="003D4A00">
      <w:pPr>
        <w:jc w:val="both"/>
        <w:rPr>
          <w:sz w:val="24"/>
          <w:szCs w:val="24"/>
          <w:lang w:val="en-US"/>
        </w:rPr>
      </w:pPr>
      <w:r w:rsidRPr="003304B4">
        <w:rPr>
          <w:sz w:val="24"/>
          <w:szCs w:val="24"/>
          <w:lang w:val="en-US"/>
        </w:rPr>
        <w:t>3.2.</w:t>
      </w:r>
      <w:r w:rsidRPr="003304B4">
        <w:rPr>
          <w:sz w:val="24"/>
          <w:szCs w:val="24"/>
          <w:lang w:val="en-US"/>
        </w:rPr>
        <w:tab/>
      </w:r>
      <w:r>
        <w:rPr>
          <w:sz w:val="24"/>
          <w:szCs w:val="24"/>
          <w:lang w:val="en-US"/>
        </w:rPr>
        <w:t xml:space="preserve">Material </w:t>
      </w:r>
      <w:r w:rsidR="004718E6">
        <w:rPr>
          <w:sz w:val="24"/>
          <w:szCs w:val="24"/>
          <w:lang w:val="en-US"/>
        </w:rPr>
        <w:t xml:space="preserve">(mass) </w:t>
      </w:r>
      <w:r>
        <w:rPr>
          <w:sz w:val="24"/>
          <w:szCs w:val="24"/>
          <w:lang w:val="en-US"/>
        </w:rPr>
        <w:t>balance</w:t>
      </w:r>
      <w:r w:rsidRPr="003304B4">
        <w:rPr>
          <w:sz w:val="24"/>
          <w:szCs w:val="24"/>
          <w:lang w:val="en-US"/>
        </w:rPr>
        <w:t xml:space="preserve">. </w:t>
      </w:r>
      <w:r w:rsidRPr="005A6692">
        <w:rPr>
          <w:sz w:val="24"/>
          <w:szCs w:val="24"/>
          <w:lang w:val="en-US"/>
        </w:rPr>
        <w:t xml:space="preserve">Product material </w:t>
      </w:r>
      <w:r w:rsidR="004718E6">
        <w:rPr>
          <w:sz w:val="24"/>
          <w:szCs w:val="24"/>
          <w:lang w:val="en-US"/>
        </w:rPr>
        <w:t xml:space="preserve">(mass) </w:t>
      </w:r>
      <w:r w:rsidRPr="005A6692">
        <w:rPr>
          <w:sz w:val="24"/>
          <w:szCs w:val="24"/>
          <w:lang w:val="en-US"/>
        </w:rPr>
        <w:t>balance</w:t>
      </w:r>
    </w:p>
    <w:p w:rsidR="003D4A00" w:rsidRDefault="003D4A00" w:rsidP="003D4A00">
      <w:pPr>
        <w:jc w:val="both"/>
        <w:rPr>
          <w:sz w:val="24"/>
          <w:szCs w:val="24"/>
          <w:lang w:val="en-US"/>
        </w:rPr>
      </w:pPr>
      <w:r w:rsidRPr="003304B4">
        <w:rPr>
          <w:sz w:val="24"/>
          <w:szCs w:val="24"/>
          <w:lang w:val="en-US"/>
        </w:rPr>
        <w:t>3.3.</w:t>
      </w:r>
      <w:r w:rsidRPr="003304B4">
        <w:rPr>
          <w:sz w:val="24"/>
          <w:szCs w:val="24"/>
          <w:lang w:val="en-US"/>
        </w:rPr>
        <w:tab/>
      </w:r>
      <w:r>
        <w:rPr>
          <w:sz w:val="24"/>
          <w:szCs w:val="24"/>
          <w:lang w:val="en-US"/>
        </w:rPr>
        <w:t xml:space="preserve">Heat </w:t>
      </w:r>
      <w:r w:rsidR="004718E6">
        <w:rPr>
          <w:sz w:val="24"/>
          <w:szCs w:val="24"/>
          <w:lang w:val="en-US"/>
        </w:rPr>
        <w:t>and material (mass) balance for each number of process stream shall contain the following information:</w:t>
      </w:r>
    </w:p>
    <w:p w:rsidR="004718E6" w:rsidRDefault="004718E6" w:rsidP="003D4A00">
      <w:pPr>
        <w:jc w:val="both"/>
        <w:rPr>
          <w:sz w:val="24"/>
          <w:szCs w:val="24"/>
          <w:lang w:val="en-US"/>
        </w:rPr>
      </w:pPr>
      <w:r>
        <w:rPr>
          <w:sz w:val="24"/>
          <w:szCs w:val="24"/>
          <w:lang w:val="en-US"/>
        </w:rPr>
        <w:t>- stream number;</w:t>
      </w:r>
    </w:p>
    <w:p w:rsidR="004718E6" w:rsidRDefault="004718E6" w:rsidP="003D4A00">
      <w:pPr>
        <w:jc w:val="both"/>
        <w:rPr>
          <w:sz w:val="24"/>
          <w:szCs w:val="24"/>
          <w:lang w:val="en-US"/>
        </w:rPr>
      </w:pPr>
      <w:r>
        <w:rPr>
          <w:sz w:val="24"/>
          <w:szCs w:val="24"/>
          <w:lang w:val="en-US"/>
        </w:rPr>
        <w:t>- name and aggregate state of medium;</w:t>
      </w:r>
    </w:p>
    <w:p w:rsidR="004718E6" w:rsidRDefault="004718E6" w:rsidP="003D4A00">
      <w:pPr>
        <w:jc w:val="both"/>
        <w:rPr>
          <w:sz w:val="24"/>
          <w:szCs w:val="24"/>
          <w:lang w:val="en-US"/>
        </w:rPr>
      </w:pPr>
      <w:r>
        <w:rPr>
          <w:sz w:val="24"/>
          <w:szCs w:val="24"/>
          <w:lang w:val="en-US"/>
        </w:rPr>
        <w:t>- stream composition;</w:t>
      </w:r>
    </w:p>
    <w:p w:rsidR="004718E6" w:rsidRDefault="004718E6" w:rsidP="003D4A00">
      <w:pPr>
        <w:jc w:val="both"/>
        <w:rPr>
          <w:sz w:val="24"/>
          <w:szCs w:val="24"/>
          <w:lang w:val="en-US"/>
        </w:rPr>
      </w:pPr>
      <w:r>
        <w:rPr>
          <w:sz w:val="24"/>
          <w:szCs w:val="24"/>
          <w:lang w:val="en-US"/>
        </w:rPr>
        <w:t>- operating temperature and pressure;</w:t>
      </w:r>
    </w:p>
    <w:p w:rsidR="004718E6" w:rsidRDefault="004718E6" w:rsidP="003D4A00">
      <w:pPr>
        <w:jc w:val="both"/>
        <w:rPr>
          <w:sz w:val="24"/>
          <w:szCs w:val="24"/>
          <w:lang w:val="en-US"/>
        </w:rPr>
      </w:pPr>
      <w:r>
        <w:rPr>
          <w:sz w:val="24"/>
          <w:szCs w:val="24"/>
          <w:lang w:val="en-US"/>
        </w:rPr>
        <w:t>- flowrates and stream characteristics (physical and/or chemical data is included);</w:t>
      </w:r>
    </w:p>
    <w:p w:rsidR="004718E6" w:rsidRPr="003304B4" w:rsidRDefault="004718E6" w:rsidP="003D4A00">
      <w:pPr>
        <w:jc w:val="both"/>
        <w:rPr>
          <w:sz w:val="24"/>
          <w:szCs w:val="24"/>
          <w:lang w:val="en-US"/>
        </w:rPr>
      </w:pPr>
      <w:r>
        <w:rPr>
          <w:sz w:val="24"/>
          <w:szCs w:val="24"/>
          <w:lang w:val="en-US"/>
        </w:rPr>
        <w:t>- for streams with mixed phases, steam and liquid phase should be shown separately.</w:t>
      </w:r>
    </w:p>
    <w:p w:rsidR="003D4A00" w:rsidRPr="003D4A00" w:rsidRDefault="003D4A00" w:rsidP="003D4A00">
      <w:pPr>
        <w:jc w:val="both"/>
        <w:rPr>
          <w:b/>
          <w:sz w:val="24"/>
          <w:szCs w:val="24"/>
          <w:lang w:val="en-US"/>
        </w:rPr>
      </w:pPr>
    </w:p>
    <w:p w:rsidR="003D4A00" w:rsidRPr="005915FB" w:rsidRDefault="003D4A00" w:rsidP="003D4A00">
      <w:pPr>
        <w:jc w:val="both"/>
        <w:rPr>
          <w:b/>
          <w:sz w:val="24"/>
          <w:szCs w:val="24"/>
          <w:lang w:val="en-US"/>
        </w:rPr>
      </w:pPr>
      <w:r w:rsidRPr="005915FB">
        <w:rPr>
          <w:b/>
          <w:sz w:val="24"/>
          <w:szCs w:val="24"/>
          <w:lang w:val="en-US"/>
        </w:rPr>
        <w:t>4.</w:t>
      </w:r>
      <w:r w:rsidRPr="005915FB">
        <w:rPr>
          <w:b/>
          <w:sz w:val="24"/>
          <w:szCs w:val="24"/>
          <w:lang w:val="en-US"/>
        </w:rPr>
        <w:tab/>
        <w:t>UTILITIES BALANCE</w:t>
      </w:r>
    </w:p>
    <w:p w:rsidR="003D4A00" w:rsidRPr="008A20B2" w:rsidRDefault="003D4A00" w:rsidP="003D4A00">
      <w:pPr>
        <w:jc w:val="both"/>
        <w:rPr>
          <w:sz w:val="24"/>
          <w:szCs w:val="24"/>
          <w:lang w:val="en-US"/>
        </w:rPr>
      </w:pPr>
      <w:r w:rsidRPr="008A20B2">
        <w:rPr>
          <w:sz w:val="24"/>
          <w:szCs w:val="24"/>
          <w:lang w:val="en-US"/>
        </w:rPr>
        <w:t>4.1.</w:t>
      </w:r>
      <w:r w:rsidRPr="008A20B2">
        <w:rPr>
          <w:sz w:val="24"/>
          <w:szCs w:val="24"/>
          <w:lang w:val="en-US"/>
        </w:rPr>
        <w:tab/>
      </w:r>
      <w:r>
        <w:rPr>
          <w:sz w:val="24"/>
          <w:szCs w:val="24"/>
          <w:lang w:val="en-US"/>
        </w:rPr>
        <w:t>Summary</w:t>
      </w:r>
      <w:r w:rsidR="00FB3A5F">
        <w:rPr>
          <w:sz w:val="24"/>
          <w:szCs w:val="24"/>
          <w:lang w:val="en-US"/>
        </w:rPr>
        <w:t xml:space="preserve"> </w:t>
      </w:r>
      <w:r>
        <w:rPr>
          <w:sz w:val="24"/>
          <w:szCs w:val="24"/>
          <w:lang w:val="en-US"/>
        </w:rPr>
        <w:t>tables</w:t>
      </w:r>
      <w:r w:rsidR="00FB3A5F">
        <w:rPr>
          <w:sz w:val="24"/>
          <w:szCs w:val="24"/>
          <w:lang w:val="en-US"/>
        </w:rPr>
        <w:t xml:space="preserve"> </w:t>
      </w:r>
      <w:r>
        <w:rPr>
          <w:sz w:val="24"/>
          <w:szCs w:val="24"/>
          <w:lang w:val="en-US"/>
        </w:rPr>
        <w:t>of</w:t>
      </w:r>
      <w:r w:rsidR="00FB3A5F">
        <w:rPr>
          <w:sz w:val="24"/>
          <w:szCs w:val="24"/>
          <w:lang w:val="en-US"/>
        </w:rPr>
        <w:t xml:space="preserve"> </w:t>
      </w:r>
      <w:r>
        <w:rPr>
          <w:sz w:val="24"/>
          <w:szCs w:val="24"/>
          <w:lang w:val="en-US"/>
        </w:rPr>
        <w:t>utilities</w:t>
      </w:r>
      <w:r w:rsidR="00FB3A5F">
        <w:rPr>
          <w:sz w:val="24"/>
          <w:szCs w:val="24"/>
          <w:lang w:val="en-US"/>
        </w:rPr>
        <w:t xml:space="preserve"> </w:t>
      </w:r>
      <w:r>
        <w:rPr>
          <w:sz w:val="24"/>
          <w:szCs w:val="24"/>
          <w:lang w:val="en-US"/>
        </w:rPr>
        <w:t>consumption</w:t>
      </w:r>
      <w:r w:rsidRPr="008A20B2">
        <w:rPr>
          <w:sz w:val="24"/>
          <w:szCs w:val="24"/>
          <w:lang w:val="en-US"/>
        </w:rPr>
        <w:t xml:space="preserve">: </w:t>
      </w:r>
      <w:r>
        <w:rPr>
          <w:sz w:val="24"/>
          <w:szCs w:val="24"/>
          <w:lang w:val="en-US"/>
        </w:rPr>
        <w:t>fuel</w:t>
      </w:r>
      <w:r w:rsidRPr="008A20B2">
        <w:rPr>
          <w:sz w:val="24"/>
          <w:szCs w:val="24"/>
          <w:lang w:val="en-US"/>
        </w:rPr>
        <w:t xml:space="preserve">, </w:t>
      </w:r>
      <w:r>
        <w:rPr>
          <w:sz w:val="24"/>
          <w:szCs w:val="24"/>
          <w:lang w:val="en-US"/>
        </w:rPr>
        <w:t>steam</w:t>
      </w:r>
      <w:r w:rsidRPr="008A20B2">
        <w:rPr>
          <w:sz w:val="24"/>
          <w:szCs w:val="24"/>
          <w:lang w:val="en-US"/>
        </w:rPr>
        <w:t xml:space="preserve">, </w:t>
      </w:r>
      <w:r>
        <w:rPr>
          <w:sz w:val="24"/>
          <w:szCs w:val="24"/>
          <w:lang w:val="en-US"/>
        </w:rPr>
        <w:t>electrical</w:t>
      </w:r>
      <w:r w:rsidR="00F31E63">
        <w:rPr>
          <w:sz w:val="24"/>
          <w:szCs w:val="24"/>
          <w:lang w:val="en-US"/>
        </w:rPr>
        <w:t xml:space="preserve"> </w:t>
      </w:r>
      <w:r>
        <w:rPr>
          <w:sz w:val="24"/>
          <w:szCs w:val="24"/>
          <w:lang w:val="en-US"/>
        </w:rPr>
        <w:t>power</w:t>
      </w:r>
      <w:r w:rsidRPr="008A20B2">
        <w:rPr>
          <w:sz w:val="24"/>
          <w:szCs w:val="24"/>
          <w:lang w:val="en-US"/>
        </w:rPr>
        <w:t xml:space="preserve">, </w:t>
      </w:r>
      <w:r>
        <w:rPr>
          <w:sz w:val="24"/>
          <w:szCs w:val="24"/>
          <w:lang w:val="en-US"/>
        </w:rPr>
        <w:t>boiled feed</w:t>
      </w:r>
      <w:r w:rsidR="00F31E63">
        <w:rPr>
          <w:sz w:val="24"/>
          <w:szCs w:val="24"/>
          <w:lang w:val="en-US"/>
        </w:rPr>
        <w:t xml:space="preserve"> </w:t>
      </w:r>
      <w:r>
        <w:rPr>
          <w:sz w:val="24"/>
          <w:szCs w:val="24"/>
          <w:lang w:val="en-US"/>
        </w:rPr>
        <w:t>water</w:t>
      </w:r>
      <w:r w:rsidRPr="008A20B2">
        <w:rPr>
          <w:sz w:val="24"/>
          <w:szCs w:val="24"/>
          <w:lang w:val="en-US"/>
        </w:rPr>
        <w:t xml:space="preserve">, </w:t>
      </w:r>
      <w:r>
        <w:rPr>
          <w:sz w:val="24"/>
          <w:szCs w:val="24"/>
          <w:lang w:val="en-US"/>
        </w:rPr>
        <w:t>cooling</w:t>
      </w:r>
      <w:r w:rsidR="00FB3A5F">
        <w:rPr>
          <w:sz w:val="24"/>
          <w:szCs w:val="24"/>
          <w:lang w:val="en-US"/>
        </w:rPr>
        <w:t xml:space="preserve"> </w:t>
      </w:r>
      <w:r>
        <w:rPr>
          <w:sz w:val="24"/>
          <w:szCs w:val="24"/>
          <w:lang w:val="en-US"/>
        </w:rPr>
        <w:t>water</w:t>
      </w:r>
      <w:r w:rsidR="004718E6">
        <w:rPr>
          <w:sz w:val="24"/>
          <w:szCs w:val="24"/>
          <w:lang w:val="en-US"/>
        </w:rPr>
        <w:t>, demineralized water, high pressure nitrogen, low pressure nitrogen, instrument air, process air</w:t>
      </w:r>
      <w:r w:rsidRPr="008A20B2">
        <w:rPr>
          <w:sz w:val="24"/>
          <w:szCs w:val="24"/>
          <w:lang w:val="en-US"/>
        </w:rPr>
        <w:t>.</w:t>
      </w:r>
    </w:p>
    <w:p w:rsidR="003D4A00" w:rsidRPr="003D4A00" w:rsidRDefault="003D4A00" w:rsidP="003D4A00">
      <w:pPr>
        <w:jc w:val="both"/>
        <w:rPr>
          <w:sz w:val="24"/>
          <w:szCs w:val="24"/>
          <w:lang w:val="en-US"/>
        </w:rPr>
      </w:pPr>
      <w:r w:rsidRPr="008A20B2">
        <w:rPr>
          <w:sz w:val="24"/>
          <w:szCs w:val="24"/>
          <w:lang w:val="en-US"/>
        </w:rPr>
        <w:t>4.2.</w:t>
      </w:r>
      <w:r w:rsidRPr="008A20B2">
        <w:rPr>
          <w:sz w:val="24"/>
          <w:szCs w:val="24"/>
          <w:lang w:val="en-US"/>
        </w:rPr>
        <w:tab/>
      </w:r>
      <w:r>
        <w:rPr>
          <w:sz w:val="24"/>
          <w:szCs w:val="24"/>
          <w:lang w:val="en-US"/>
        </w:rPr>
        <w:t>Tables</w:t>
      </w:r>
      <w:r w:rsidR="00FB3A5F">
        <w:rPr>
          <w:sz w:val="24"/>
          <w:szCs w:val="24"/>
          <w:lang w:val="en-US"/>
        </w:rPr>
        <w:t xml:space="preserve"> </w:t>
      </w:r>
      <w:r>
        <w:rPr>
          <w:sz w:val="24"/>
          <w:szCs w:val="24"/>
          <w:lang w:val="en-US"/>
        </w:rPr>
        <w:t>of</w:t>
      </w:r>
      <w:r w:rsidR="00FB3A5F">
        <w:rPr>
          <w:sz w:val="24"/>
          <w:szCs w:val="24"/>
          <w:lang w:val="en-US"/>
        </w:rPr>
        <w:t xml:space="preserve"> </w:t>
      </w:r>
      <w:r>
        <w:rPr>
          <w:sz w:val="24"/>
          <w:szCs w:val="24"/>
          <w:lang w:val="en-US"/>
        </w:rPr>
        <w:t>estimated</w:t>
      </w:r>
      <w:r w:rsidR="00FB3A5F">
        <w:rPr>
          <w:sz w:val="24"/>
          <w:szCs w:val="24"/>
          <w:lang w:val="en-US"/>
        </w:rPr>
        <w:t xml:space="preserve"> </w:t>
      </w:r>
      <w:r>
        <w:rPr>
          <w:sz w:val="24"/>
          <w:szCs w:val="24"/>
          <w:lang w:val="en-US"/>
        </w:rPr>
        <w:t>electrical</w:t>
      </w:r>
      <w:r w:rsidR="00FB3A5F">
        <w:rPr>
          <w:sz w:val="24"/>
          <w:szCs w:val="24"/>
          <w:lang w:val="en-US"/>
        </w:rPr>
        <w:t xml:space="preserve"> </w:t>
      </w:r>
      <w:r>
        <w:rPr>
          <w:sz w:val="24"/>
          <w:szCs w:val="24"/>
          <w:lang w:val="en-US"/>
        </w:rPr>
        <w:t>energy, cooling water, fuel, steam,</w:t>
      </w:r>
      <w:r w:rsidR="004718E6">
        <w:rPr>
          <w:sz w:val="24"/>
          <w:szCs w:val="24"/>
          <w:lang w:val="en-US"/>
        </w:rPr>
        <w:t xml:space="preserve"> demineralized water, high pressure nitrogen, low pressure nitrogen, instrument air, process air,</w:t>
      </w:r>
      <w:r>
        <w:rPr>
          <w:sz w:val="24"/>
          <w:szCs w:val="24"/>
          <w:lang w:val="en-US"/>
        </w:rPr>
        <w:t xml:space="preserve"> etc. consumption. </w:t>
      </w:r>
    </w:p>
    <w:p w:rsidR="003D4A00" w:rsidRPr="003D4A00" w:rsidRDefault="003D4A00" w:rsidP="003D4A00">
      <w:pPr>
        <w:jc w:val="both"/>
        <w:rPr>
          <w:b/>
          <w:sz w:val="24"/>
          <w:szCs w:val="24"/>
          <w:lang w:val="en-US"/>
        </w:rPr>
      </w:pPr>
    </w:p>
    <w:p w:rsidR="003D4A00" w:rsidRPr="003D4A00" w:rsidRDefault="003D4A00" w:rsidP="003D4A00">
      <w:pPr>
        <w:jc w:val="both"/>
        <w:rPr>
          <w:b/>
          <w:sz w:val="24"/>
          <w:szCs w:val="24"/>
          <w:lang w:val="en-US"/>
        </w:rPr>
      </w:pPr>
      <w:r w:rsidRPr="003D4A00">
        <w:rPr>
          <w:b/>
          <w:sz w:val="24"/>
          <w:szCs w:val="24"/>
          <w:lang w:val="en-US"/>
        </w:rPr>
        <w:t>5.</w:t>
      </w:r>
      <w:r w:rsidRPr="003D4A00">
        <w:rPr>
          <w:b/>
          <w:sz w:val="24"/>
          <w:szCs w:val="24"/>
          <w:lang w:val="en-US"/>
        </w:rPr>
        <w:tab/>
      </w:r>
      <w:r w:rsidR="00A55D0E">
        <w:rPr>
          <w:b/>
          <w:sz w:val="24"/>
          <w:szCs w:val="24"/>
          <w:lang w:val="en-US"/>
        </w:rPr>
        <w:t xml:space="preserve">CATALYSTS AND </w:t>
      </w:r>
      <w:r>
        <w:rPr>
          <w:b/>
          <w:sz w:val="24"/>
          <w:szCs w:val="24"/>
          <w:lang w:val="en-US"/>
        </w:rPr>
        <w:t>REAGENTS</w:t>
      </w:r>
    </w:p>
    <w:p w:rsidR="003D4A00" w:rsidRDefault="003D4A00" w:rsidP="003D4A00">
      <w:pPr>
        <w:jc w:val="both"/>
        <w:rPr>
          <w:sz w:val="24"/>
          <w:szCs w:val="24"/>
          <w:lang w:val="en-US"/>
        </w:rPr>
      </w:pPr>
      <w:r w:rsidRPr="003D4A00">
        <w:rPr>
          <w:sz w:val="24"/>
          <w:szCs w:val="24"/>
          <w:lang w:val="en-US"/>
        </w:rPr>
        <w:t>5.1.</w:t>
      </w:r>
      <w:r w:rsidRPr="003D4A00">
        <w:rPr>
          <w:sz w:val="24"/>
          <w:szCs w:val="24"/>
          <w:lang w:val="en-US"/>
        </w:rPr>
        <w:tab/>
      </w:r>
      <w:r w:rsidR="00A55D0E">
        <w:rPr>
          <w:sz w:val="24"/>
          <w:szCs w:val="24"/>
          <w:lang w:val="en-US"/>
        </w:rPr>
        <w:t>S</w:t>
      </w:r>
      <w:r>
        <w:rPr>
          <w:sz w:val="24"/>
          <w:szCs w:val="24"/>
          <w:lang w:val="en-US"/>
        </w:rPr>
        <w:t>pecifications</w:t>
      </w:r>
      <w:r w:rsidR="00A55D0E">
        <w:rPr>
          <w:sz w:val="24"/>
          <w:szCs w:val="24"/>
          <w:lang w:val="en-US"/>
        </w:rPr>
        <w:t xml:space="preserve"> for catalysts and reagents, safety passports.</w:t>
      </w:r>
    </w:p>
    <w:p w:rsidR="00A55D0E" w:rsidRPr="003D4A00" w:rsidRDefault="00A55D0E" w:rsidP="003D4A00">
      <w:pPr>
        <w:jc w:val="both"/>
        <w:rPr>
          <w:sz w:val="24"/>
          <w:szCs w:val="24"/>
          <w:lang w:val="en-US"/>
        </w:rPr>
      </w:pPr>
      <w:r>
        <w:rPr>
          <w:sz w:val="24"/>
          <w:szCs w:val="24"/>
          <w:lang w:val="en-US"/>
        </w:rPr>
        <w:t>5.2.</w:t>
      </w:r>
      <w:r>
        <w:rPr>
          <w:sz w:val="24"/>
          <w:szCs w:val="24"/>
          <w:lang w:val="en-US"/>
        </w:rPr>
        <w:tab/>
        <w:t>Name of catalysts, loading diagrams, amount of catalyst for first loading.</w:t>
      </w:r>
    </w:p>
    <w:p w:rsidR="003D4A00" w:rsidRPr="008A20B2" w:rsidRDefault="003D4A00" w:rsidP="003D4A00">
      <w:pPr>
        <w:jc w:val="both"/>
        <w:rPr>
          <w:sz w:val="24"/>
          <w:szCs w:val="24"/>
          <w:lang w:val="en-US"/>
        </w:rPr>
      </w:pPr>
      <w:r w:rsidRPr="008A20B2">
        <w:rPr>
          <w:sz w:val="24"/>
          <w:szCs w:val="24"/>
          <w:lang w:val="en-US"/>
        </w:rPr>
        <w:t>5.</w:t>
      </w:r>
      <w:r w:rsidR="00A55D0E">
        <w:rPr>
          <w:sz w:val="24"/>
          <w:szCs w:val="24"/>
          <w:lang w:val="en-US"/>
        </w:rPr>
        <w:t>3</w:t>
      </w:r>
      <w:r w:rsidRPr="008A20B2">
        <w:rPr>
          <w:sz w:val="24"/>
          <w:szCs w:val="24"/>
          <w:lang w:val="en-US"/>
        </w:rPr>
        <w:t>.</w:t>
      </w:r>
      <w:r w:rsidRPr="008A20B2">
        <w:rPr>
          <w:sz w:val="24"/>
          <w:szCs w:val="24"/>
          <w:lang w:val="en-US"/>
        </w:rPr>
        <w:tab/>
      </w:r>
      <w:r>
        <w:rPr>
          <w:sz w:val="24"/>
          <w:szCs w:val="24"/>
          <w:lang w:val="en-US"/>
        </w:rPr>
        <w:t xml:space="preserve">Required amount </w:t>
      </w:r>
      <w:r w:rsidR="00A55D0E">
        <w:rPr>
          <w:sz w:val="24"/>
          <w:szCs w:val="24"/>
          <w:lang w:val="en-US"/>
        </w:rPr>
        <w:t xml:space="preserve">of reagents </w:t>
      </w:r>
      <w:r>
        <w:rPr>
          <w:sz w:val="24"/>
          <w:szCs w:val="24"/>
          <w:lang w:val="en-US"/>
        </w:rPr>
        <w:t>for initial start-up and one year of normal operation</w:t>
      </w:r>
    </w:p>
    <w:p w:rsidR="00A55D0E" w:rsidRDefault="003D4A00" w:rsidP="003D4A00">
      <w:pPr>
        <w:jc w:val="both"/>
        <w:rPr>
          <w:sz w:val="24"/>
          <w:szCs w:val="24"/>
          <w:lang w:val="en-US"/>
        </w:rPr>
      </w:pPr>
      <w:r w:rsidRPr="008A20B2">
        <w:rPr>
          <w:sz w:val="24"/>
          <w:szCs w:val="24"/>
          <w:lang w:val="en-US"/>
        </w:rPr>
        <w:t>5.</w:t>
      </w:r>
      <w:r w:rsidR="00A55D0E">
        <w:rPr>
          <w:sz w:val="24"/>
          <w:szCs w:val="24"/>
          <w:lang w:val="en-US"/>
        </w:rPr>
        <w:t>4</w:t>
      </w:r>
      <w:r w:rsidRPr="008A20B2">
        <w:rPr>
          <w:sz w:val="24"/>
          <w:szCs w:val="24"/>
          <w:lang w:val="en-US"/>
        </w:rPr>
        <w:t>.</w:t>
      </w:r>
      <w:r w:rsidRPr="008A20B2">
        <w:rPr>
          <w:sz w:val="24"/>
          <w:szCs w:val="24"/>
          <w:lang w:val="en-US"/>
        </w:rPr>
        <w:tab/>
      </w:r>
      <w:r>
        <w:rPr>
          <w:sz w:val="24"/>
          <w:szCs w:val="24"/>
          <w:lang w:val="en-US"/>
        </w:rPr>
        <w:t>Recommended additional amounts to the reagents, specified for the initial start-up</w:t>
      </w:r>
    </w:p>
    <w:p w:rsidR="00A55D0E" w:rsidRDefault="00A55D0E" w:rsidP="003D4A00">
      <w:pPr>
        <w:jc w:val="both"/>
        <w:rPr>
          <w:sz w:val="24"/>
          <w:szCs w:val="24"/>
          <w:lang w:val="en-US"/>
        </w:rPr>
      </w:pPr>
      <w:r>
        <w:rPr>
          <w:sz w:val="24"/>
          <w:szCs w:val="24"/>
          <w:lang w:val="en-US"/>
        </w:rPr>
        <w:t>5.5.</w:t>
      </w:r>
      <w:r>
        <w:rPr>
          <w:sz w:val="24"/>
          <w:szCs w:val="24"/>
          <w:lang w:val="en-US"/>
        </w:rPr>
        <w:tab/>
        <w:t xml:space="preserve">Material safety data sheet (MSDS) </w:t>
      </w:r>
    </w:p>
    <w:p w:rsidR="003D4A00" w:rsidRPr="008A20B2" w:rsidRDefault="00A55D0E" w:rsidP="003D4A00">
      <w:pPr>
        <w:jc w:val="both"/>
        <w:rPr>
          <w:sz w:val="24"/>
          <w:szCs w:val="24"/>
          <w:lang w:val="en-US"/>
        </w:rPr>
      </w:pPr>
      <w:r>
        <w:rPr>
          <w:sz w:val="24"/>
          <w:szCs w:val="24"/>
          <w:lang w:val="en-US"/>
        </w:rPr>
        <w:t>5.6.</w:t>
      </w:r>
      <w:r>
        <w:rPr>
          <w:sz w:val="24"/>
          <w:szCs w:val="24"/>
          <w:lang w:val="en-US"/>
        </w:rPr>
        <w:tab/>
        <w:t>General recommendations on handling, storing and loading of catalysts</w:t>
      </w:r>
    </w:p>
    <w:p w:rsidR="003D4A00" w:rsidRPr="008A20B2" w:rsidRDefault="003D4A00" w:rsidP="003D4A00">
      <w:pPr>
        <w:jc w:val="both"/>
        <w:rPr>
          <w:b/>
          <w:sz w:val="24"/>
          <w:szCs w:val="24"/>
          <w:lang w:val="en-US"/>
        </w:rPr>
      </w:pPr>
    </w:p>
    <w:p w:rsidR="003D4A00" w:rsidRPr="003D4A00" w:rsidRDefault="003D4A00" w:rsidP="003D4A00">
      <w:pPr>
        <w:jc w:val="both"/>
        <w:rPr>
          <w:b/>
          <w:sz w:val="24"/>
          <w:szCs w:val="24"/>
          <w:lang w:val="en-US"/>
        </w:rPr>
      </w:pPr>
      <w:r w:rsidRPr="003D4A00">
        <w:rPr>
          <w:b/>
          <w:sz w:val="24"/>
          <w:szCs w:val="24"/>
          <w:lang w:val="en-US"/>
        </w:rPr>
        <w:t>6.</w:t>
      </w:r>
      <w:r w:rsidRPr="003D4A00">
        <w:rPr>
          <w:b/>
          <w:sz w:val="24"/>
          <w:szCs w:val="24"/>
          <w:lang w:val="en-US"/>
        </w:rPr>
        <w:tab/>
      </w:r>
      <w:r>
        <w:rPr>
          <w:b/>
          <w:sz w:val="24"/>
          <w:szCs w:val="24"/>
          <w:lang w:val="en-US"/>
        </w:rPr>
        <w:t>PRODUCTIONWASTES</w:t>
      </w:r>
    </w:p>
    <w:p w:rsidR="003D4A00" w:rsidRPr="008A20B2" w:rsidRDefault="003D4A00" w:rsidP="003D4A00">
      <w:pPr>
        <w:jc w:val="both"/>
        <w:rPr>
          <w:sz w:val="24"/>
          <w:szCs w:val="24"/>
          <w:lang w:val="en-US"/>
        </w:rPr>
      </w:pPr>
      <w:r w:rsidRPr="008A20B2">
        <w:rPr>
          <w:sz w:val="24"/>
          <w:szCs w:val="24"/>
          <w:lang w:val="en-US"/>
        </w:rPr>
        <w:t>6.1.</w:t>
      </w:r>
      <w:r w:rsidRPr="008A20B2">
        <w:rPr>
          <w:sz w:val="24"/>
          <w:szCs w:val="24"/>
          <w:lang w:val="en-US"/>
        </w:rPr>
        <w:tab/>
      </w:r>
      <w:r>
        <w:rPr>
          <w:sz w:val="24"/>
          <w:szCs w:val="24"/>
          <w:lang w:val="en-US"/>
        </w:rPr>
        <w:t>Amount</w:t>
      </w:r>
      <w:r w:rsidRPr="008A20B2">
        <w:rPr>
          <w:sz w:val="24"/>
          <w:szCs w:val="24"/>
          <w:lang w:val="en-US"/>
        </w:rPr>
        <w:t xml:space="preserve">, </w:t>
      </w:r>
      <w:r>
        <w:rPr>
          <w:sz w:val="24"/>
          <w:szCs w:val="24"/>
          <w:lang w:val="en-US"/>
        </w:rPr>
        <w:t>composition</w:t>
      </w:r>
      <w:r w:rsidR="00FB3A5F">
        <w:rPr>
          <w:sz w:val="24"/>
          <w:szCs w:val="24"/>
          <w:lang w:val="en-US"/>
        </w:rPr>
        <w:t xml:space="preserve"> </w:t>
      </w:r>
      <w:r>
        <w:rPr>
          <w:sz w:val="24"/>
          <w:szCs w:val="24"/>
          <w:lang w:val="en-US"/>
        </w:rPr>
        <w:t>and</w:t>
      </w:r>
      <w:r w:rsidR="00FB3A5F">
        <w:rPr>
          <w:sz w:val="24"/>
          <w:szCs w:val="24"/>
          <w:lang w:val="en-US"/>
        </w:rPr>
        <w:t xml:space="preserve"> </w:t>
      </w:r>
      <w:r>
        <w:rPr>
          <w:sz w:val="24"/>
          <w:szCs w:val="24"/>
          <w:lang w:val="en-US"/>
        </w:rPr>
        <w:t>corrosive</w:t>
      </w:r>
      <w:r w:rsidR="00FB3A5F">
        <w:rPr>
          <w:sz w:val="24"/>
          <w:szCs w:val="24"/>
          <w:lang w:val="en-US"/>
        </w:rPr>
        <w:t xml:space="preserve"> </w:t>
      </w:r>
      <w:r>
        <w:rPr>
          <w:sz w:val="24"/>
          <w:szCs w:val="24"/>
          <w:lang w:val="en-US"/>
        </w:rPr>
        <w:t>properties</w:t>
      </w:r>
      <w:r w:rsidR="00FB3A5F">
        <w:rPr>
          <w:sz w:val="24"/>
          <w:szCs w:val="24"/>
          <w:lang w:val="en-US"/>
        </w:rPr>
        <w:t xml:space="preserve"> </w:t>
      </w:r>
      <w:r>
        <w:rPr>
          <w:sz w:val="24"/>
          <w:szCs w:val="24"/>
          <w:lang w:val="en-US"/>
        </w:rPr>
        <w:t>for</w:t>
      </w:r>
      <w:r w:rsidR="00FB3A5F">
        <w:rPr>
          <w:sz w:val="24"/>
          <w:szCs w:val="24"/>
          <w:lang w:val="en-US"/>
        </w:rPr>
        <w:t xml:space="preserve"> </w:t>
      </w:r>
      <w:r>
        <w:rPr>
          <w:sz w:val="24"/>
          <w:szCs w:val="24"/>
          <w:lang w:val="en-US"/>
        </w:rPr>
        <w:t>each</w:t>
      </w:r>
      <w:r w:rsidR="00FB3A5F">
        <w:rPr>
          <w:sz w:val="24"/>
          <w:szCs w:val="24"/>
          <w:lang w:val="en-US"/>
        </w:rPr>
        <w:t xml:space="preserve"> </w:t>
      </w:r>
      <w:r>
        <w:rPr>
          <w:sz w:val="24"/>
          <w:szCs w:val="24"/>
          <w:lang w:val="en-US"/>
        </w:rPr>
        <w:t>waste product or process emission that pollutes environment</w:t>
      </w:r>
    </w:p>
    <w:p w:rsidR="003D4A00" w:rsidRPr="008A20B2" w:rsidRDefault="003D4A00" w:rsidP="003D4A00">
      <w:pPr>
        <w:jc w:val="both"/>
        <w:rPr>
          <w:sz w:val="24"/>
          <w:szCs w:val="24"/>
          <w:lang w:val="en-US"/>
        </w:rPr>
      </w:pPr>
      <w:r w:rsidRPr="008A20B2">
        <w:rPr>
          <w:sz w:val="24"/>
          <w:szCs w:val="24"/>
          <w:lang w:val="en-US"/>
        </w:rPr>
        <w:t>6.2.</w:t>
      </w:r>
      <w:r w:rsidRPr="008A20B2">
        <w:rPr>
          <w:sz w:val="24"/>
          <w:szCs w:val="24"/>
          <w:lang w:val="en-US"/>
        </w:rPr>
        <w:tab/>
      </w:r>
      <w:r>
        <w:rPr>
          <w:sz w:val="24"/>
          <w:szCs w:val="24"/>
          <w:lang w:val="en-US"/>
        </w:rPr>
        <w:t>Detailed</w:t>
      </w:r>
      <w:r w:rsidR="00FB3A5F">
        <w:rPr>
          <w:sz w:val="24"/>
          <w:szCs w:val="24"/>
          <w:lang w:val="en-US"/>
        </w:rPr>
        <w:t xml:space="preserve"> </w:t>
      </w:r>
      <w:r>
        <w:rPr>
          <w:sz w:val="24"/>
          <w:szCs w:val="24"/>
          <w:lang w:val="en-US"/>
        </w:rPr>
        <w:t>specifications</w:t>
      </w:r>
      <w:r w:rsidR="00FB3A5F">
        <w:rPr>
          <w:sz w:val="24"/>
          <w:szCs w:val="24"/>
          <w:lang w:val="en-US"/>
        </w:rPr>
        <w:t xml:space="preserve"> </w:t>
      </w:r>
      <w:r>
        <w:rPr>
          <w:sz w:val="24"/>
          <w:szCs w:val="24"/>
          <w:lang w:val="en-US"/>
        </w:rPr>
        <w:t>of</w:t>
      </w:r>
      <w:r w:rsidR="00FB3A5F">
        <w:rPr>
          <w:sz w:val="24"/>
          <w:szCs w:val="24"/>
          <w:lang w:val="en-US"/>
        </w:rPr>
        <w:t xml:space="preserve"> </w:t>
      </w:r>
      <w:r>
        <w:rPr>
          <w:sz w:val="24"/>
          <w:szCs w:val="24"/>
          <w:lang w:val="en-US"/>
        </w:rPr>
        <w:t>the necessary actions, needed to prevent the pollution</w:t>
      </w:r>
    </w:p>
    <w:p w:rsidR="003D4A00" w:rsidRPr="005915FB" w:rsidRDefault="003D4A00" w:rsidP="003D4A00">
      <w:pPr>
        <w:jc w:val="both"/>
        <w:rPr>
          <w:sz w:val="24"/>
          <w:szCs w:val="24"/>
          <w:lang w:val="en-US"/>
        </w:rPr>
      </w:pPr>
      <w:r w:rsidRPr="005915FB">
        <w:rPr>
          <w:sz w:val="24"/>
          <w:szCs w:val="24"/>
          <w:lang w:val="en-US"/>
        </w:rPr>
        <w:t>6.3.</w:t>
      </w:r>
      <w:r w:rsidRPr="005915FB">
        <w:rPr>
          <w:sz w:val="24"/>
          <w:szCs w:val="24"/>
          <w:lang w:val="en-US"/>
        </w:rPr>
        <w:tab/>
      </w:r>
      <w:r>
        <w:rPr>
          <w:sz w:val="24"/>
          <w:szCs w:val="24"/>
          <w:lang w:val="en-US"/>
        </w:rPr>
        <w:t>All</w:t>
      </w:r>
      <w:r w:rsidR="00FB3A5F">
        <w:rPr>
          <w:sz w:val="24"/>
          <w:szCs w:val="24"/>
          <w:lang w:val="en-US"/>
        </w:rPr>
        <w:t xml:space="preserve"> </w:t>
      </w:r>
      <w:r>
        <w:rPr>
          <w:sz w:val="24"/>
          <w:szCs w:val="24"/>
          <w:lang w:val="en-US"/>
        </w:rPr>
        <w:t>drain</w:t>
      </w:r>
      <w:r w:rsidR="00FB3A5F">
        <w:rPr>
          <w:sz w:val="24"/>
          <w:szCs w:val="24"/>
          <w:lang w:val="en-US"/>
        </w:rPr>
        <w:t xml:space="preserve"> </w:t>
      </w:r>
      <w:r>
        <w:rPr>
          <w:sz w:val="24"/>
          <w:szCs w:val="24"/>
          <w:lang w:val="en-US"/>
        </w:rPr>
        <w:t>systems</w:t>
      </w:r>
      <w:r w:rsidRPr="005915FB">
        <w:rPr>
          <w:sz w:val="24"/>
          <w:szCs w:val="24"/>
          <w:lang w:val="en-US"/>
        </w:rPr>
        <w:t xml:space="preserve">, </w:t>
      </w:r>
      <w:r>
        <w:rPr>
          <w:sz w:val="24"/>
          <w:szCs w:val="24"/>
          <w:lang w:val="en-US"/>
        </w:rPr>
        <w:t>except</w:t>
      </w:r>
      <w:r w:rsidR="00FB3A5F">
        <w:rPr>
          <w:sz w:val="24"/>
          <w:szCs w:val="24"/>
          <w:lang w:val="en-US"/>
        </w:rPr>
        <w:t xml:space="preserve"> </w:t>
      </w:r>
      <w:r>
        <w:rPr>
          <w:sz w:val="24"/>
          <w:szCs w:val="24"/>
          <w:lang w:val="en-US"/>
        </w:rPr>
        <w:t>for</w:t>
      </w:r>
      <w:r w:rsidRPr="005915FB">
        <w:rPr>
          <w:sz w:val="24"/>
          <w:szCs w:val="24"/>
          <w:lang w:val="en-US"/>
        </w:rPr>
        <w:t xml:space="preserve"> storm</w:t>
      </w:r>
      <w:r w:rsidR="00FB3A5F">
        <w:rPr>
          <w:sz w:val="24"/>
          <w:szCs w:val="24"/>
          <w:lang w:val="en-US"/>
        </w:rPr>
        <w:t xml:space="preserve"> </w:t>
      </w:r>
      <w:r w:rsidRPr="005915FB">
        <w:rPr>
          <w:sz w:val="24"/>
          <w:szCs w:val="24"/>
          <w:lang w:val="en-US"/>
        </w:rPr>
        <w:t>water se</w:t>
      </w:r>
      <w:r>
        <w:rPr>
          <w:sz w:val="24"/>
          <w:szCs w:val="24"/>
          <w:lang w:val="en-US"/>
        </w:rPr>
        <w:t>wer system</w:t>
      </w:r>
    </w:p>
    <w:p w:rsidR="003D4A00" w:rsidRDefault="003D4A00" w:rsidP="003D4A00">
      <w:pPr>
        <w:jc w:val="both"/>
        <w:rPr>
          <w:sz w:val="24"/>
          <w:szCs w:val="24"/>
          <w:lang w:val="en-US"/>
        </w:rPr>
      </w:pPr>
      <w:r w:rsidRPr="005915FB">
        <w:rPr>
          <w:sz w:val="24"/>
          <w:szCs w:val="24"/>
          <w:lang w:val="en-US"/>
        </w:rPr>
        <w:t>6.4.</w:t>
      </w:r>
      <w:r w:rsidRPr="005915FB">
        <w:rPr>
          <w:sz w:val="24"/>
          <w:szCs w:val="24"/>
          <w:lang w:val="en-US"/>
        </w:rPr>
        <w:tab/>
      </w:r>
      <w:r>
        <w:rPr>
          <w:sz w:val="24"/>
          <w:szCs w:val="24"/>
          <w:lang w:val="en-US"/>
        </w:rPr>
        <w:t xml:space="preserve">Recommendations on environmental protection and waste disposal – liquid, gaseous, solid. </w:t>
      </w:r>
    </w:p>
    <w:p w:rsidR="00A55D0E" w:rsidRPr="003D4A00" w:rsidRDefault="00A55D0E" w:rsidP="003D4A00">
      <w:pPr>
        <w:jc w:val="both"/>
        <w:rPr>
          <w:sz w:val="24"/>
          <w:szCs w:val="24"/>
          <w:lang w:val="en-US"/>
        </w:rPr>
      </w:pPr>
      <w:r>
        <w:rPr>
          <w:sz w:val="24"/>
          <w:szCs w:val="24"/>
          <w:lang w:val="en-US"/>
        </w:rPr>
        <w:t>6.5.</w:t>
      </w:r>
      <w:r>
        <w:rPr>
          <w:sz w:val="24"/>
          <w:szCs w:val="24"/>
          <w:lang w:val="en-US"/>
        </w:rPr>
        <w:tab/>
        <w:t>Points for organize automatic wastes monitoring</w:t>
      </w:r>
    </w:p>
    <w:p w:rsidR="003D4A00" w:rsidRPr="003D4A00" w:rsidRDefault="003D4A00" w:rsidP="003D4A00">
      <w:pPr>
        <w:jc w:val="both"/>
        <w:rPr>
          <w:b/>
          <w:sz w:val="24"/>
          <w:szCs w:val="24"/>
          <w:lang w:val="en-US"/>
        </w:rPr>
      </w:pPr>
    </w:p>
    <w:p w:rsidR="003D4A00" w:rsidRPr="00455841" w:rsidRDefault="003D4A00" w:rsidP="003D4A00">
      <w:pPr>
        <w:jc w:val="both"/>
        <w:rPr>
          <w:b/>
          <w:sz w:val="24"/>
          <w:szCs w:val="24"/>
          <w:lang w:val="en-US"/>
        </w:rPr>
      </w:pPr>
      <w:r w:rsidRPr="00455841">
        <w:rPr>
          <w:b/>
          <w:sz w:val="24"/>
          <w:szCs w:val="24"/>
          <w:lang w:val="en-US"/>
        </w:rPr>
        <w:t>7.</w:t>
      </w:r>
      <w:r w:rsidRPr="00455841">
        <w:rPr>
          <w:b/>
          <w:sz w:val="24"/>
          <w:szCs w:val="24"/>
          <w:lang w:val="en-US"/>
        </w:rPr>
        <w:tab/>
      </w:r>
      <w:r>
        <w:rPr>
          <w:b/>
          <w:sz w:val="24"/>
          <w:szCs w:val="24"/>
          <w:lang w:val="en-US"/>
        </w:rPr>
        <w:t>PRINCIPLE</w:t>
      </w:r>
      <w:r w:rsidR="00FB3A5F">
        <w:rPr>
          <w:b/>
          <w:sz w:val="24"/>
          <w:szCs w:val="24"/>
          <w:lang w:val="en-US"/>
        </w:rPr>
        <w:t xml:space="preserve"> </w:t>
      </w:r>
      <w:r>
        <w:rPr>
          <w:b/>
          <w:sz w:val="24"/>
          <w:szCs w:val="24"/>
          <w:lang w:val="en-US"/>
        </w:rPr>
        <w:t>TECHNOLOGICAL</w:t>
      </w:r>
      <w:r w:rsidR="00FB3A5F">
        <w:rPr>
          <w:b/>
          <w:sz w:val="24"/>
          <w:szCs w:val="24"/>
          <w:lang w:val="en-US"/>
        </w:rPr>
        <w:t xml:space="preserve"> </w:t>
      </w:r>
      <w:r>
        <w:rPr>
          <w:b/>
          <w:sz w:val="24"/>
          <w:szCs w:val="24"/>
          <w:lang w:val="en-US"/>
        </w:rPr>
        <w:t>FLOW DIAGRAMS</w:t>
      </w:r>
    </w:p>
    <w:p w:rsidR="003D4A00" w:rsidRPr="00455841" w:rsidRDefault="003D4A00" w:rsidP="003D4A00">
      <w:pPr>
        <w:jc w:val="both"/>
        <w:rPr>
          <w:sz w:val="24"/>
          <w:szCs w:val="24"/>
          <w:lang w:val="en-US"/>
        </w:rPr>
      </w:pPr>
      <w:r>
        <w:rPr>
          <w:sz w:val="24"/>
          <w:szCs w:val="24"/>
          <w:lang w:val="en-US"/>
        </w:rPr>
        <w:t>Diagrams will include minimum:</w:t>
      </w:r>
    </w:p>
    <w:p w:rsidR="00A55D0E" w:rsidRDefault="003D4A00" w:rsidP="003D4A00">
      <w:pPr>
        <w:jc w:val="both"/>
        <w:rPr>
          <w:sz w:val="24"/>
          <w:szCs w:val="24"/>
          <w:lang w:val="en-US"/>
        </w:rPr>
      </w:pPr>
      <w:r w:rsidRPr="003D4A00">
        <w:rPr>
          <w:sz w:val="24"/>
          <w:szCs w:val="24"/>
          <w:lang w:val="en-US"/>
        </w:rPr>
        <w:t>•</w:t>
      </w:r>
      <w:r w:rsidRPr="003D4A00">
        <w:rPr>
          <w:sz w:val="24"/>
          <w:szCs w:val="24"/>
          <w:lang w:val="en-US"/>
        </w:rPr>
        <w:tab/>
      </w:r>
      <w:r w:rsidR="00A55D0E">
        <w:rPr>
          <w:sz w:val="24"/>
          <w:szCs w:val="24"/>
          <w:lang w:val="en-US"/>
        </w:rPr>
        <w:t xml:space="preserve">process lines with process streams numbers in accordance with heat and material (mass) </w:t>
      </w:r>
    </w:p>
    <w:p w:rsidR="003D4A00" w:rsidRPr="003D4A00" w:rsidRDefault="00A55D0E" w:rsidP="00A55D0E">
      <w:pPr>
        <w:ind w:firstLine="709"/>
        <w:jc w:val="both"/>
        <w:rPr>
          <w:sz w:val="24"/>
          <w:szCs w:val="24"/>
          <w:lang w:val="en-US"/>
        </w:rPr>
      </w:pPr>
      <w:r>
        <w:rPr>
          <w:sz w:val="24"/>
          <w:szCs w:val="24"/>
          <w:lang w:val="en-US"/>
        </w:rPr>
        <w:t>balance</w:t>
      </w:r>
      <w:r w:rsidR="003D4A00" w:rsidRPr="006965CA">
        <w:rPr>
          <w:sz w:val="24"/>
          <w:szCs w:val="24"/>
          <w:lang w:val="en-US"/>
        </w:rPr>
        <w:t>;</w:t>
      </w:r>
    </w:p>
    <w:p w:rsidR="00A55D0E" w:rsidRDefault="003D4A00" w:rsidP="003D4A00">
      <w:pPr>
        <w:jc w:val="both"/>
        <w:rPr>
          <w:sz w:val="24"/>
          <w:szCs w:val="24"/>
          <w:lang w:val="en-US"/>
        </w:rPr>
      </w:pPr>
      <w:r w:rsidRPr="00455841">
        <w:rPr>
          <w:sz w:val="24"/>
          <w:szCs w:val="24"/>
          <w:lang w:val="en-US"/>
        </w:rPr>
        <w:t>•</w:t>
      </w:r>
      <w:r w:rsidRPr="00455841">
        <w:rPr>
          <w:sz w:val="24"/>
          <w:szCs w:val="24"/>
          <w:lang w:val="en-US"/>
        </w:rPr>
        <w:tab/>
      </w:r>
      <w:r w:rsidR="00A55D0E">
        <w:rPr>
          <w:sz w:val="24"/>
          <w:szCs w:val="24"/>
          <w:lang w:val="en-US"/>
        </w:rPr>
        <w:t xml:space="preserve">unit normal operation conditions, including flowrate, temperature and pressure values on </w:t>
      </w:r>
    </w:p>
    <w:p w:rsidR="003D4A00" w:rsidRPr="00455841" w:rsidRDefault="00A55D0E" w:rsidP="00A55D0E">
      <w:pPr>
        <w:ind w:firstLine="709"/>
        <w:jc w:val="both"/>
        <w:rPr>
          <w:sz w:val="24"/>
          <w:szCs w:val="24"/>
          <w:lang w:val="en-US"/>
        </w:rPr>
      </w:pPr>
      <w:r>
        <w:rPr>
          <w:sz w:val="24"/>
          <w:szCs w:val="24"/>
          <w:lang w:val="en-US"/>
        </w:rPr>
        <w:t>basic process streams</w:t>
      </w:r>
      <w:r w:rsidR="003D4A00" w:rsidRPr="00455841">
        <w:rPr>
          <w:sz w:val="24"/>
          <w:szCs w:val="24"/>
          <w:lang w:val="en-US"/>
        </w:rPr>
        <w:t>;</w:t>
      </w:r>
    </w:p>
    <w:p w:rsidR="00A55D0E" w:rsidRDefault="003D4A00" w:rsidP="003D4A00">
      <w:pPr>
        <w:jc w:val="both"/>
        <w:rPr>
          <w:sz w:val="24"/>
          <w:szCs w:val="24"/>
          <w:lang w:val="en-US"/>
        </w:rPr>
      </w:pPr>
      <w:r w:rsidRPr="00455841">
        <w:rPr>
          <w:sz w:val="24"/>
          <w:szCs w:val="24"/>
          <w:lang w:val="en-US"/>
        </w:rPr>
        <w:t>•</w:t>
      </w:r>
      <w:r w:rsidRPr="00455841">
        <w:rPr>
          <w:sz w:val="24"/>
          <w:szCs w:val="24"/>
          <w:lang w:val="en-US"/>
        </w:rPr>
        <w:tab/>
      </w:r>
      <w:r w:rsidR="00A55D0E">
        <w:rPr>
          <w:sz w:val="24"/>
          <w:szCs w:val="24"/>
          <w:lang w:val="en-US"/>
        </w:rPr>
        <w:t xml:space="preserve">all process pipelines, needed for understanding of heat and material balance for each </w:t>
      </w:r>
    </w:p>
    <w:p w:rsidR="003D4A00" w:rsidRPr="00455841" w:rsidRDefault="00A55D0E" w:rsidP="00A55D0E">
      <w:pPr>
        <w:ind w:firstLine="709"/>
        <w:jc w:val="both"/>
        <w:rPr>
          <w:sz w:val="24"/>
          <w:szCs w:val="24"/>
          <w:lang w:val="en-US"/>
        </w:rPr>
      </w:pPr>
      <w:r>
        <w:rPr>
          <w:sz w:val="24"/>
          <w:szCs w:val="24"/>
          <w:lang w:val="en-US"/>
        </w:rPr>
        <w:t>equipment;</w:t>
      </w:r>
    </w:p>
    <w:p w:rsidR="003D4A00" w:rsidRPr="00455841" w:rsidRDefault="003D4A00" w:rsidP="003D4A00">
      <w:pPr>
        <w:jc w:val="both"/>
        <w:rPr>
          <w:sz w:val="24"/>
          <w:szCs w:val="24"/>
          <w:lang w:val="en-US"/>
        </w:rPr>
      </w:pPr>
      <w:r w:rsidRPr="00455841">
        <w:rPr>
          <w:sz w:val="24"/>
          <w:szCs w:val="24"/>
          <w:lang w:val="en-US"/>
        </w:rPr>
        <w:t>•</w:t>
      </w:r>
      <w:r w:rsidRPr="00455841">
        <w:rPr>
          <w:sz w:val="24"/>
          <w:szCs w:val="24"/>
          <w:lang w:val="en-US"/>
        </w:rPr>
        <w:tab/>
      </w:r>
      <w:r w:rsidR="00A55D0E">
        <w:rPr>
          <w:sz w:val="24"/>
          <w:szCs w:val="24"/>
          <w:lang w:val="en-US"/>
        </w:rPr>
        <w:t>material balance with hydrocarbon-group composition of the streams;</w:t>
      </w:r>
    </w:p>
    <w:p w:rsidR="003D4A00" w:rsidRDefault="003D4A00" w:rsidP="003D4A00">
      <w:pPr>
        <w:jc w:val="both"/>
        <w:rPr>
          <w:sz w:val="24"/>
          <w:szCs w:val="24"/>
          <w:lang w:val="en-US"/>
        </w:rPr>
      </w:pPr>
      <w:r w:rsidRPr="00455841">
        <w:rPr>
          <w:sz w:val="24"/>
          <w:szCs w:val="24"/>
          <w:lang w:val="en-US"/>
        </w:rPr>
        <w:t>•</w:t>
      </w:r>
      <w:r w:rsidRPr="00455841">
        <w:rPr>
          <w:sz w:val="24"/>
          <w:szCs w:val="24"/>
          <w:lang w:val="en-US"/>
        </w:rPr>
        <w:tab/>
      </w:r>
      <w:r w:rsidR="00A55D0E">
        <w:rPr>
          <w:sz w:val="24"/>
          <w:szCs w:val="24"/>
          <w:lang w:val="en-US"/>
        </w:rPr>
        <w:t>operating temperature and pressure;</w:t>
      </w:r>
    </w:p>
    <w:p w:rsidR="00A55D0E" w:rsidRDefault="00A55D0E" w:rsidP="003D4A00">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streams flowrates and characteristics (physical and/or chemical data is included);</w:t>
      </w:r>
    </w:p>
    <w:p w:rsidR="00A55D0E" w:rsidRDefault="00A55D0E" w:rsidP="003D4A00">
      <w:pPr>
        <w:jc w:val="both"/>
        <w:rPr>
          <w:sz w:val="24"/>
          <w:szCs w:val="24"/>
          <w:lang w:val="en-US"/>
        </w:rPr>
      </w:pPr>
      <w:r w:rsidRPr="00455841">
        <w:rPr>
          <w:sz w:val="24"/>
          <w:szCs w:val="24"/>
          <w:lang w:val="en-US"/>
        </w:rPr>
        <w:t>•</w:t>
      </w:r>
      <w:r w:rsidRPr="00455841">
        <w:rPr>
          <w:sz w:val="24"/>
          <w:szCs w:val="24"/>
          <w:lang w:val="en-US"/>
        </w:rPr>
        <w:tab/>
      </w:r>
      <w:r w:rsidR="0074221B">
        <w:rPr>
          <w:sz w:val="24"/>
          <w:szCs w:val="24"/>
          <w:lang w:val="en-US"/>
        </w:rPr>
        <w:t>basic</w:t>
      </w:r>
      <w:r>
        <w:rPr>
          <w:sz w:val="24"/>
          <w:szCs w:val="24"/>
          <w:lang w:val="en-US"/>
        </w:rPr>
        <w:t xml:space="preserve"> control loops;</w:t>
      </w:r>
    </w:p>
    <w:p w:rsidR="00A55D0E" w:rsidRDefault="00A55D0E" w:rsidP="003D4A00">
      <w:pPr>
        <w:jc w:val="both"/>
        <w:rPr>
          <w:sz w:val="24"/>
          <w:szCs w:val="24"/>
          <w:lang w:val="en-US"/>
        </w:rPr>
      </w:pPr>
      <w:r w:rsidRPr="00455841">
        <w:rPr>
          <w:sz w:val="24"/>
          <w:szCs w:val="24"/>
          <w:lang w:val="en-US"/>
        </w:rPr>
        <w:t>•</w:t>
      </w:r>
      <w:r w:rsidRPr="00455841">
        <w:rPr>
          <w:sz w:val="24"/>
          <w:szCs w:val="24"/>
          <w:lang w:val="en-US"/>
        </w:rPr>
        <w:tab/>
      </w:r>
      <w:r w:rsidR="0074221B">
        <w:rPr>
          <w:sz w:val="24"/>
          <w:szCs w:val="24"/>
          <w:lang w:val="en-US"/>
        </w:rPr>
        <w:t>compressor and pump types;</w:t>
      </w:r>
    </w:p>
    <w:p w:rsidR="0074221B" w:rsidRDefault="0074221B" w:rsidP="003D4A00">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heat exchanger types</w:t>
      </w:r>
    </w:p>
    <w:p w:rsidR="0074221B" w:rsidRDefault="0074221B" w:rsidP="003D4A00">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indication of streams at tube side and shell side of heat exchangers;</w:t>
      </w:r>
    </w:p>
    <w:p w:rsidR="0074221B" w:rsidRDefault="0074221B" w:rsidP="003D4A00">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loops of columns, vessels and reactors with indication of quantity of trays, filling with</w:t>
      </w:r>
    </w:p>
    <w:p w:rsidR="0074221B" w:rsidRDefault="0074221B" w:rsidP="003D4A00">
      <w:pPr>
        <w:jc w:val="both"/>
        <w:rPr>
          <w:sz w:val="24"/>
          <w:szCs w:val="24"/>
          <w:lang w:val="en-US"/>
        </w:rPr>
      </w:pPr>
      <w:r>
        <w:rPr>
          <w:sz w:val="24"/>
          <w:szCs w:val="24"/>
          <w:lang w:val="en-US"/>
        </w:rPr>
        <w:tab/>
        <w:t>catalyst, internals, position of basic nozzles</w:t>
      </w:r>
    </w:p>
    <w:p w:rsidR="0074221B" w:rsidRPr="00455841" w:rsidRDefault="0074221B" w:rsidP="003D4A00">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gas streams enthalpy.</w:t>
      </w:r>
    </w:p>
    <w:p w:rsidR="003D4A00" w:rsidRPr="00455841" w:rsidRDefault="003D4A00" w:rsidP="003D4A00">
      <w:pPr>
        <w:jc w:val="both"/>
        <w:rPr>
          <w:b/>
          <w:sz w:val="24"/>
          <w:szCs w:val="24"/>
          <w:lang w:val="en-US"/>
        </w:rPr>
      </w:pPr>
    </w:p>
    <w:p w:rsidR="003D4A00" w:rsidRPr="003D4A00" w:rsidRDefault="003D4A00" w:rsidP="003D4A00">
      <w:pPr>
        <w:jc w:val="both"/>
        <w:rPr>
          <w:b/>
          <w:sz w:val="24"/>
          <w:szCs w:val="24"/>
          <w:lang w:val="en-US"/>
        </w:rPr>
      </w:pPr>
      <w:r w:rsidRPr="003D4A00">
        <w:rPr>
          <w:b/>
          <w:sz w:val="24"/>
          <w:szCs w:val="24"/>
          <w:lang w:val="en-US"/>
        </w:rPr>
        <w:t>8.</w:t>
      </w:r>
      <w:r w:rsidRPr="003D4A00">
        <w:rPr>
          <w:b/>
          <w:sz w:val="24"/>
          <w:szCs w:val="24"/>
          <w:lang w:val="en-US"/>
        </w:rPr>
        <w:tab/>
      </w:r>
      <w:r>
        <w:rPr>
          <w:b/>
          <w:sz w:val="24"/>
          <w:szCs w:val="24"/>
          <w:lang w:val="en-US"/>
        </w:rPr>
        <w:t>LIST</w:t>
      </w:r>
      <w:r w:rsidR="00FB3A5F">
        <w:rPr>
          <w:b/>
          <w:sz w:val="24"/>
          <w:szCs w:val="24"/>
          <w:lang w:val="en-US"/>
        </w:rPr>
        <w:t xml:space="preserve"> </w:t>
      </w:r>
      <w:r>
        <w:rPr>
          <w:b/>
          <w:sz w:val="24"/>
          <w:szCs w:val="24"/>
          <w:lang w:val="en-US"/>
        </w:rPr>
        <w:t>OF</w:t>
      </w:r>
      <w:r w:rsidR="00FB3A5F">
        <w:rPr>
          <w:b/>
          <w:sz w:val="24"/>
          <w:szCs w:val="24"/>
          <w:lang w:val="en-US"/>
        </w:rPr>
        <w:t xml:space="preserve"> </w:t>
      </w:r>
      <w:r>
        <w:rPr>
          <w:b/>
          <w:sz w:val="24"/>
          <w:szCs w:val="24"/>
          <w:lang w:val="en-US"/>
        </w:rPr>
        <w:t>BASIC</w:t>
      </w:r>
      <w:r w:rsidR="00FB3A5F">
        <w:rPr>
          <w:b/>
          <w:sz w:val="24"/>
          <w:szCs w:val="24"/>
          <w:lang w:val="en-US"/>
        </w:rPr>
        <w:t xml:space="preserve"> </w:t>
      </w:r>
      <w:r>
        <w:rPr>
          <w:b/>
          <w:sz w:val="24"/>
          <w:szCs w:val="24"/>
          <w:lang w:val="en-US"/>
        </w:rPr>
        <w:t>PROCESS</w:t>
      </w:r>
      <w:r w:rsidR="00FB3A5F">
        <w:rPr>
          <w:b/>
          <w:sz w:val="24"/>
          <w:szCs w:val="24"/>
          <w:lang w:val="en-US"/>
        </w:rPr>
        <w:t xml:space="preserve"> </w:t>
      </w:r>
      <w:r>
        <w:rPr>
          <w:b/>
          <w:sz w:val="24"/>
          <w:szCs w:val="24"/>
          <w:lang w:val="en-US"/>
        </w:rPr>
        <w:t>EQUIPMENT</w:t>
      </w:r>
    </w:p>
    <w:p w:rsidR="003D4A00" w:rsidRPr="003D4A00" w:rsidRDefault="003D4A00" w:rsidP="003D4A00">
      <w:pPr>
        <w:jc w:val="both"/>
        <w:rPr>
          <w:b/>
          <w:sz w:val="24"/>
          <w:szCs w:val="24"/>
          <w:lang w:val="en-US"/>
        </w:rPr>
      </w:pPr>
    </w:p>
    <w:p w:rsidR="003D4A00" w:rsidRPr="003D4A00" w:rsidRDefault="003D4A00" w:rsidP="003D4A00">
      <w:pPr>
        <w:jc w:val="both"/>
        <w:rPr>
          <w:b/>
          <w:sz w:val="24"/>
          <w:szCs w:val="24"/>
          <w:lang w:val="en-US"/>
        </w:rPr>
      </w:pPr>
    </w:p>
    <w:p w:rsidR="003D4A00" w:rsidRPr="003D4A00" w:rsidRDefault="003D4A00" w:rsidP="003D4A00">
      <w:pPr>
        <w:jc w:val="both"/>
        <w:rPr>
          <w:b/>
          <w:sz w:val="24"/>
          <w:szCs w:val="24"/>
          <w:lang w:val="en-US"/>
        </w:rPr>
      </w:pPr>
    </w:p>
    <w:p w:rsidR="003D4A00" w:rsidRPr="00E733B1" w:rsidRDefault="003D4A00" w:rsidP="003D4A00">
      <w:pPr>
        <w:jc w:val="both"/>
        <w:rPr>
          <w:b/>
          <w:sz w:val="24"/>
          <w:szCs w:val="24"/>
          <w:lang w:val="en-US"/>
        </w:rPr>
      </w:pPr>
      <w:r w:rsidRPr="00E733B1">
        <w:rPr>
          <w:b/>
          <w:sz w:val="24"/>
          <w:szCs w:val="24"/>
          <w:lang w:val="en-US"/>
        </w:rPr>
        <w:t>9.</w:t>
      </w:r>
      <w:r w:rsidRPr="00E733B1">
        <w:rPr>
          <w:b/>
          <w:sz w:val="24"/>
          <w:szCs w:val="24"/>
          <w:lang w:val="en-US"/>
        </w:rPr>
        <w:tab/>
      </w:r>
      <w:r w:rsidRPr="006965CA">
        <w:rPr>
          <w:b/>
          <w:sz w:val="24"/>
          <w:szCs w:val="24"/>
          <w:lang w:val="en-US"/>
        </w:rPr>
        <w:t>PROCESS SPECIFICATIONS OF</w:t>
      </w:r>
      <w:r w:rsidR="006965CA" w:rsidRPr="006965CA">
        <w:rPr>
          <w:b/>
          <w:sz w:val="24"/>
          <w:szCs w:val="24"/>
          <w:lang w:val="en-US"/>
        </w:rPr>
        <w:t xml:space="preserve"> ITEMIZED</w:t>
      </w:r>
      <w:r w:rsidRPr="006965CA">
        <w:rPr>
          <w:b/>
          <w:sz w:val="24"/>
          <w:szCs w:val="24"/>
          <w:lang w:val="en-US"/>
        </w:rPr>
        <w:t xml:space="preserve"> EQUIPMENT AND PACKAGE UNITS</w:t>
      </w:r>
    </w:p>
    <w:p w:rsidR="0074221B" w:rsidRDefault="003D4A00" w:rsidP="003D4A00">
      <w:pPr>
        <w:jc w:val="both"/>
        <w:rPr>
          <w:sz w:val="24"/>
          <w:szCs w:val="24"/>
          <w:lang w:val="en-US"/>
        </w:rPr>
      </w:pPr>
      <w:r>
        <w:rPr>
          <w:sz w:val="24"/>
          <w:szCs w:val="24"/>
          <w:lang w:val="en-US"/>
        </w:rPr>
        <w:t xml:space="preserve">These specifications include all process data required for preparation of </w:t>
      </w:r>
      <w:r w:rsidRPr="006965CA">
        <w:rPr>
          <w:sz w:val="24"/>
          <w:szCs w:val="24"/>
          <w:lang w:val="en-US"/>
        </w:rPr>
        <w:t xml:space="preserve">detailed </w:t>
      </w:r>
      <w:r w:rsidR="006965CA" w:rsidRPr="006965CA">
        <w:rPr>
          <w:sz w:val="24"/>
          <w:szCs w:val="24"/>
          <w:lang w:val="en-US"/>
        </w:rPr>
        <w:t xml:space="preserve">purchase order </w:t>
      </w:r>
      <w:r w:rsidRPr="006965CA">
        <w:rPr>
          <w:sz w:val="24"/>
          <w:szCs w:val="24"/>
          <w:lang w:val="en-US"/>
        </w:rPr>
        <w:t>specifications</w:t>
      </w:r>
      <w:r>
        <w:rPr>
          <w:sz w:val="24"/>
          <w:szCs w:val="24"/>
          <w:lang w:val="en-US"/>
        </w:rPr>
        <w:t>.</w:t>
      </w:r>
    </w:p>
    <w:p w:rsidR="003D4A00" w:rsidRPr="00E733B1" w:rsidRDefault="003D4A00" w:rsidP="003D4A00">
      <w:pPr>
        <w:jc w:val="both"/>
        <w:rPr>
          <w:sz w:val="24"/>
          <w:szCs w:val="24"/>
          <w:lang w:val="en-US"/>
        </w:rPr>
      </w:pPr>
    </w:p>
    <w:p w:rsidR="003D4A00" w:rsidRPr="0074221B" w:rsidRDefault="003D4A00" w:rsidP="003D4A00">
      <w:pPr>
        <w:jc w:val="both"/>
        <w:rPr>
          <w:b/>
          <w:sz w:val="24"/>
          <w:szCs w:val="24"/>
          <w:lang w:val="en-US"/>
        </w:rPr>
      </w:pPr>
      <w:r w:rsidRPr="0074221B">
        <w:rPr>
          <w:b/>
          <w:sz w:val="24"/>
          <w:szCs w:val="24"/>
          <w:lang w:val="en-US"/>
        </w:rPr>
        <w:t>9.1.</w:t>
      </w:r>
      <w:r w:rsidRPr="0074221B">
        <w:rPr>
          <w:b/>
          <w:sz w:val="24"/>
          <w:szCs w:val="24"/>
          <w:lang w:val="en-US"/>
        </w:rPr>
        <w:tab/>
        <w:t>Columns</w:t>
      </w:r>
    </w:p>
    <w:p w:rsidR="003D4A00" w:rsidRPr="003D4A00" w:rsidRDefault="003D4A00" w:rsidP="003D4A00">
      <w:pPr>
        <w:jc w:val="both"/>
        <w:rPr>
          <w:sz w:val="24"/>
          <w:szCs w:val="24"/>
          <w:lang w:val="en-US"/>
        </w:rPr>
      </w:pPr>
      <w:r w:rsidRPr="006965CA">
        <w:rPr>
          <w:sz w:val="24"/>
          <w:szCs w:val="24"/>
          <w:lang w:val="en-US"/>
        </w:rPr>
        <w:t xml:space="preserve">Process </w:t>
      </w:r>
      <w:r w:rsidR="006965CA">
        <w:rPr>
          <w:sz w:val="24"/>
          <w:szCs w:val="24"/>
          <w:lang w:val="en-US"/>
        </w:rPr>
        <w:t>sketch</w:t>
      </w:r>
      <w:r w:rsidR="00FB3A5F">
        <w:rPr>
          <w:sz w:val="24"/>
          <w:szCs w:val="24"/>
          <w:lang w:val="en-US"/>
        </w:rPr>
        <w:t xml:space="preserve"> </w:t>
      </w:r>
      <w:r>
        <w:rPr>
          <w:sz w:val="24"/>
          <w:szCs w:val="24"/>
          <w:lang w:val="en-US"/>
        </w:rPr>
        <w:t>which</w:t>
      </w:r>
      <w:r w:rsidR="00FB3A5F">
        <w:rPr>
          <w:sz w:val="24"/>
          <w:szCs w:val="24"/>
          <w:lang w:val="en-US"/>
        </w:rPr>
        <w:t xml:space="preserve"> </w:t>
      </w:r>
      <w:r>
        <w:rPr>
          <w:sz w:val="24"/>
          <w:szCs w:val="24"/>
          <w:lang w:val="en-US"/>
        </w:rPr>
        <w:t>shows</w:t>
      </w:r>
      <w:r w:rsidR="00FB3A5F">
        <w:rPr>
          <w:sz w:val="24"/>
          <w:szCs w:val="24"/>
          <w:lang w:val="en-US"/>
        </w:rPr>
        <w:t xml:space="preserve"> </w:t>
      </w:r>
      <w:r>
        <w:rPr>
          <w:sz w:val="24"/>
          <w:szCs w:val="24"/>
          <w:lang w:val="en-US"/>
        </w:rPr>
        <w:t>basic</w:t>
      </w:r>
      <w:r w:rsidR="00FB3A5F">
        <w:rPr>
          <w:sz w:val="24"/>
          <w:szCs w:val="24"/>
          <w:lang w:val="en-US"/>
        </w:rPr>
        <w:t xml:space="preserve"> </w:t>
      </w:r>
      <w:r>
        <w:rPr>
          <w:sz w:val="24"/>
          <w:szCs w:val="24"/>
          <w:lang w:val="en-US"/>
        </w:rPr>
        <w:t>dimensions</w:t>
      </w:r>
      <w:r w:rsidRPr="003D4A00">
        <w:rPr>
          <w:sz w:val="24"/>
          <w:szCs w:val="24"/>
          <w:lang w:val="en-US"/>
        </w:rPr>
        <w:t xml:space="preserve">. </w:t>
      </w:r>
    </w:p>
    <w:p w:rsidR="003D4A00" w:rsidRPr="003D4A00" w:rsidRDefault="003D4A00" w:rsidP="003D4A00">
      <w:pPr>
        <w:jc w:val="both"/>
        <w:rPr>
          <w:sz w:val="24"/>
          <w:szCs w:val="24"/>
          <w:lang w:val="en-US"/>
        </w:rPr>
      </w:pPr>
      <w:r>
        <w:rPr>
          <w:sz w:val="24"/>
          <w:szCs w:val="24"/>
          <w:lang w:val="en-US"/>
        </w:rPr>
        <w:t xml:space="preserve">Arrangement and dimensions of process nozzles. Nozzles arrangement for instruments is also shown on the process </w:t>
      </w:r>
      <w:r w:rsidR="006965CA">
        <w:rPr>
          <w:sz w:val="24"/>
          <w:szCs w:val="24"/>
          <w:lang w:val="en-US"/>
        </w:rPr>
        <w:t>sketch</w:t>
      </w:r>
      <w:r>
        <w:rPr>
          <w:sz w:val="24"/>
          <w:szCs w:val="24"/>
          <w:lang w:val="en-US"/>
        </w:rPr>
        <w:t xml:space="preserve"> (liquid levels – normal, minimum, maximum, critical</w:t>
      </w:r>
      <w:r w:rsidR="0074221B">
        <w:rPr>
          <w:sz w:val="24"/>
          <w:szCs w:val="24"/>
          <w:lang w:val="en-US"/>
        </w:rPr>
        <w:t>)</w:t>
      </w:r>
      <w:r>
        <w:rPr>
          <w:sz w:val="24"/>
          <w:szCs w:val="24"/>
          <w:lang w:val="en-US"/>
        </w:rPr>
        <w:t xml:space="preserve">. </w:t>
      </w:r>
    </w:p>
    <w:p w:rsidR="0074221B" w:rsidRDefault="003D4A00" w:rsidP="003D4A00">
      <w:pPr>
        <w:jc w:val="both"/>
        <w:rPr>
          <w:sz w:val="24"/>
          <w:szCs w:val="24"/>
          <w:lang w:val="en-US"/>
        </w:rPr>
      </w:pPr>
      <w:r>
        <w:rPr>
          <w:sz w:val="24"/>
          <w:szCs w:val="24"/>
          <w:lang w:val="en-US"/>
        </w:rPr>
        <w:t>Design</w:t>
      </w:r>
      <w:r w:rsidR="00FB3A5F">
        <w:rPr>
          <w:sz w:val="24"/>
          <w:szCs w:val="24"/>
          <w:lang w:val="en-US"/>
        </w:rPr>
        <w:t xml:space="preserve"> </w:t>
      </w:r>
      <w:r>
        <w:rPr>
          <w:sz w:val="24"/>
          <w:szCs w:val="24"/>
          <w:lang w:val="en-US"/>
        </w:rPr>
        <w:t>and</w:t>
      </w:r>
      <w:r w:rsidR="00FB3A5F">
        <w:rPr>
          <w:sz w:val="24"/>
          <w:szCs w:val="24"/>
          <w:lang w:val="en-US"/>
        </w:rPr>
        <w:t xml:space="preserve"> </w:t>
      </w:r>
      <w:r>
        <w:rPr>
          <w:sz w:val="24"/>
          <w:szCs w:val="24"/>
          <w:lang w:val="en-US"/>
        </w:rPr>
        <w:t>operating</w:t>
      </w:r>
      <w:r w:rsidR="00FB3A5F">
        <w:rPr>
          <w:sz w:val="24"/>
          <w:szCs w:val="24"/>
          <w:lang w:val="en-US"/>
        </w:rPr>
        <w:t xml:space="preserve"> </w:t>
      </w:r>
      <w:r>
        <w:rPr>
          <w:sz w:val="24"/>
          <w:szCs w:val="24"/>
          <w:lang w:val="en-US"/>
        </w:rPr>
        <w:t>conditions</w:t>
      </w:r>
      <w:r w:rsidRPr="00CE1724">
        <w:rPr>
          <w:sz w:val="24"/>
          <w:szCs w:val="24"/>
          <w:lang w:val="en-US"/>
        </w:rPr>
        <w:t xml:space="preserve"> (</w:t>
      </w:r>
      <w:r>
        <w:rPr>
          <w:sz w:val="24"/>
          <w:szCs w:val="24"/>
          <w:lang w:val="en-US"/>
        </w:rPr>
        <w:t>temperature</w:t>
      </w:r>
      <w:r w:rsidRPr="00CE1724">
        <w:rPr>
          <w:sz w:val="24"/>
          <w:szCs w:val="24"/>
          <w:lang w:val="en-US"/>
        </w:rPr>
        <w:t xml:space="preserve">, </w:t>
      </w:r>
      <w:r>
        <w:rPr>
          <w:sz w:val="24"/>
          <w:szCs w:val="24"/>
          <w:lang w:val="en-US"/>
        </w:rPr>
        <w:t>pressure</w:t>
      </w:r>
      <w:r w:rsidRPr="00CE1724">
        <w:rPr>
          <w:sz w:val="24"/>
          <w:szCs w:val="24"/>
          <w:lang w:val="en-US"/>
        </w:rPr>
        <w:t xml:space="preserve">), </w:t>
      </w:r>
      <w:r>
        <w:rPr>
          <w:sz w:val="24"/>
          <w:szCs w:val="24"/>
          <w:lang w:val="en-US"/>
        </w:rPr>
        <w:t>materials</w:t>
      </w:r>
      <w:r w:rsidR="00FB3A5F">
        <w:rPr>
          <w:sz w:val="24"/>
          <w:szCs w:val="24"/>
          <w:lang w:val="en-US"/>
        </w:rPr>
        <w:t xml:space="preserve"> </w:t>
      </w:r>
      <w:r>
        <w:rPr>
          <w:sz w:val="24"/>
          <w:szCs w:val="24"/>
          <w:lang w:val="en-US"/>
        </w:rPr>
        <w:t>and</w:t>
      </w:r>
      <w:r w:rsidR="00FB3A5F">
        <w:rPr>
          <w:sz w:val="24"/>
          <w:szCs w:val="24"/>
          <w:lang w:val="en-US"/>
        </w:rPr>
        <w:t xml:space="preserve"> </w:t>
      </w:r>
      <w:r>
        <w:rPr>
          <w:sz w:val="24"/>
          <w:szCs w:val="24"/>
          <w:lang w:val="en-US"/>
        </w:rPr>
        <w:t>recommended</w:t>
      </w:r>
      <w:r w:rsidR="00FB3A5F">
        <w:rPr>
          <w:sz w:val="24"/>
          <w:szCs w:val="24"/>
          <w:lang w:val="en-US"/>
        </w:rPr>
        <w:t xml:space="preserve"> </w:t>
      </w:r>
      <w:r>
        <w:rPr>
          <w:sz w:val="24"/>
          <w:szCs w:val="24"/>
          <w:lang w:val="en-US"/>
        </w:rPr>
        <w:t>corrosion</w:t>
      </w:r>
      <w:r w:rsidR="00FB3A5F">
        <w:rPr>
          <w:sz w:val="24"/>
          <w:szCs w:val="24"/>
          <w:lang w:val="en-US"/>
        </w:rPr>
        <w:t xml:space="preserve"> </w:t>
      </w:r>
      <w:r>
        <w:rPr>
          <w:sz w:val="24"/>
          <w:szCs w:val="24"/>
          <w:lang w:val="en-US"/>
        </w:rPr>
        <w:t>allowance</w:t>
      </w:r>
      <w:r w:rsidR="0074221B">
        <w:rPr>
          <w:sz w:val="24"/>
          <w:szCs w:val="24"/>
          <w:lang w:val="en-US"/>
        </w:rPr>
        <w:t>, heat treatment (if needed).</w:t>
      </w:r>
    </w:p>
    <w:p w:rsidR="0074221B" w:rsidRDefault="0074221B" w:rsidP="003D4A00">
      <w:pPr>
        <w:jc w:val="both"/>
        <w:rPr>
          <w:sz w:val="24"/>
          <w:szCs w:val="24"/>
          <w:lang w:val="en-US"/>
        </w:rPr>
      </w:pPr>
      <w:r>
        <w:rPr>
          <w:sz w:val="24"/>
          <w:szCs w:val="24"/>
          <w:lang w:val="en-US"/>
        </w:rPr>
        <w:t>I</w:t>
      </w:r>
      <w:r w:rsidR="003D4A00">
        <w:rPr>
          <w:sz w:val="24"/>
          <w:szCs w:val="24"/>
          <w:lang w:val="en-US"/>
        </w:rPr>
        <w:t>solation</w:t>
      </w:r>
      <w:r>
        <w:rPr>
          <w:sz w:val="24"/>
          <w:szCs w:val="24"/>
          <w:lang w:val="en-US"/>
        </w:rPr>
        <w:t xml:space="preserve"> and heating</w:t>
      </w:r>
      <w:r w:rsidR="00FB3A5F">
        <w:rPr>
          <w:sz w:val="24"/>
          <w:szCs w:val="24"/>
          <w:lang w:val="en-US"/>
        </w:rPr>
        <w:t xml:space="preserve"> </w:t>
      </w:r>
      <w:r w:rsidR="003D4A00">
        <w:rPr>
          <w:sz w:val="24"/>
          <w:szCs w:val="24"/>
          <w:lang w:val="en-US"/>
        </w:rPr>
        <w:t>requirements</w:t>
      </w:r>
      <w:r>
        <w:rPr>
          <w:sz w:val="24"/>
          <w:szCs w:val="24"/>
          <w:lang w:val="en-US"/>
        </w:rPr>
        <w:t>.</w:t>
      </w:r>
    </w:p>
    <w:p w:rsidR="003D4A00" w:rsidRPr="00CE1724" w:rsidRDefault="0074221B" w:rsidP="003D4A00">
      <w:pPr>
        <w:jc w:val="both"/>
        <w:rPr>
          <w:sz w:val="24"/>
          <w:szCs w:val="24"/>
          <w:lang w:val="en-US"/>
        </w:rPr>
      </w:pPr>
      <w:r>
        <w:rPr>
          <w:sz w:val="24"/>
          <w:szCs w:val="24"/>
          <w:lang w:val="en-US"/>
        </w:rPr>
        <w:t>Appa</w:t>
      </w:r>
      <w:r w:rsidR="003D4A00">
        <w:rPr>
          <w:sz w:val="24"/>
          <w:szCs w:val="24"/>
          <w:lang w:val="en-US"/>
        </w:rPr>
        <w:t>ratus</w:t>
      </w:r>
      <w:r w:rsidR="00FB3A5F">
        <w:rPr>
          <w:sz w:val="24"/>
          <w:szCs w:val="24"/>
          <w:lang w:val="en-US"/>
        </w:rPr>
        <w:t xml:space="preserve"> </w:t>
      </w:r>
      <w:r w:rsidR="003D4A00">
        <w:rPr>
          <w:sz w:val="24"/>
          <w:szCs w:val="24"/>
          <w:lang w:val="en-US"/>
        </w:rPr>
        <w:t>height</w:t>
      </w:r>
      <w:r w:rsidR="00FB3A5F">
        <w:rPr>
          <w:sz w:val="24"/>
          <w:szCs w:val="24"/>
          <w:lang w:val="en-US"/>
        </w:rPr>
        <w:t xml:space="preserve"> </w:t>
      </w:r>
      <w:r w:rsidR="003D4A00">
        <w:rPr>
          <w:sz w:val="24"/>
          <w:szCs w:val="24"/>
          <w:lang w:val="en-US"/>
        </w:rPr>
        <w:t>installation</w:t>
      </w:r>
      <w:r w:rsidR="00FB3A5F">
        <w:rPr>
          <w:sz w:val="24"/>
          <w:szCs w:val="24"/>
          <w:lang w:val="en-US"/>
        </w:rPr>
        <w:t xml:space="preserve"> </w:t>
      </w:r>
      <w:r w:rsidR="003D4A00">
        <w:rPr>
          <w:sz w:val="24"/>
          <w:szCs w:val="24"/>
          <w:lang w:val="en-US"/>
        </w:rPr>
        <w:t>requirements</w:t>
      </w:r>
      <w:r w:rsidR="003D4A00" w:rsidRPr="00CE1724">
        <w:rPr>
          <w:sz w:val="24"/>
          <w:szCs w:val="24"/>
          <w:lang w:val="en-US"/>
        </w:rPr>
        <w:t>.</w:t>
      </w:r>
    </w:p>
    <w:p w:rsidR="003D4A00" w:rsidRDefault="003D4A00" w:rsidP="003D4A00">
      <w:pPr>
        <w:jc w:val="both"/>
        <w:rPr>
          <w:sz w:val="24"/>
          <w:szCs w:val="24"/>
          <w:lang w:val="en-US"/>
        </w:rPr>
      </w:pPr>
      <w:r>
        <w:rPr>
          <w:sz w:val="24"/>
          <w:szCs w:val="24"/>
          <w:lang w:val="en-US"/>
        </w:rPr>
        <w:t>Special</w:t>
      </w:r>
      <w:r w:rsidR="00FB3A5F">
        <w:rPr>
          <w:sz w:val="24"/>
          <w:szCs w:val="24"/>
          <w:lang w:val="en-US"/>
        </w:rPr>
        <w:t xml:space="preserve"> </w:t>
      </w:r>
      <w:r>
        <w:rPr>
          <w:sz w:val="24"/>
          <w:szCs w:val="24"/>
          <w:lang w:val="en-US"/>
        </w:rPr>
        <w:t>requirements</w:t>
      </w:r>
      <w:r w:rsidR="00FB3A5F">
        <w:rPr>
          <w:sz w:val="24"/>
          <w:szCs w:val="24"/>
          <w:lang w:val="en-US"/>
        </w:rPr>
        <w:t xml:space="preserve"> </w:t>
      </w:r>
      <w:r>
        <w:rPr>
          <w:sz w:val="24"/>
          <w:szCs w:val="24"/>
          <w:lang w:val="en-US"/>
        </w:rPr>
        <w:t>on</w:t>
      </w:r>
      <w:r w:rsidR="00FB3A5F">
        <w:rPr>
          <w:sz w:val="24"/>
          <w:szCs w:val="24"/>
          <w:lang w:val="en-US"/>
        </w:rPr>
        <w:t xml:space="preserve"> </w:t>
      </w:r>
      <w:r>
        <w:rPr>
          <w:sz w:val="24"/>
          <w:szCs w:val="24"/>
          <w:lang w:val="en-US"/>
        </w:rPr>
        <w:t>process</w:t>
      </w:r>
      <w:r w:rsidR="00FB3A5F">
        <w:rPr>
          <w:sz w:val="24"/>
          <w:szCs w:val="24"/>
          <w:lang w:val="en-US"/>
        </w:rPr>
        <w:t xml:space="preserve"> </w:t>
      </w:r>
      <w:r>
        <w:rPr>
          <w:sz w:val="24"/>
          <w:szCs w:val="24"/>
          <w:lang w:val="en-US"/>
        </w:rPr>
        <w:t>reasons</w:t>
      </w:r>
    </w:p>
    <w:p w:rsidR="0074221B" w:rsidRPr="00CE1724" w:rsidRDefault="0074221B" w:rsidP="003D4A00">
      <w:pPr>
        <w:jc w:val="both"/>
        <w:rPr>
          <w:sz w:val="24"/>
          <w:szCs w:val="24"/>
          <w:lang w:val="en-US"/>
        </w:rPr>
      </w:pPr>
    </w:p>
    <w:p w:rsidR="003D4A00" w:rsidRPr="0074221B" w:rsidRDefault="003D4A00" w:rsidP="003D4A00">
      <w:pPr>
        <w:jc w:val="both"/>
        <w:rPr>
          <w:b/>
          <w:sz w:val="24"/>
          <w:szCs w:val="24"/>
          <w:lang w:val="en-US"/>
        </w:rPr>
      </w:pPr>
      <w:r w:rsidRPr="0074221B">
        <w:rPr>
          <w:b/>
          <w:sz w:val="24"/>
          <w:szCs w:val="24"/>
          <w:lang w:val="en-US"/>
        </w:rPr>
        <w:t>9.2.</w:t>
      </w:r>
      <w:r w:rsidRPr="0074221B">
        <w:rPr>
          <w:b/>
          <w:sz w:val="24"/>
          <w:szCs w:val="24"/>
          <w:lang w:val="en-US"/>
        </w:rPr>
        <w:tab/>
        <w:t>Plates</w:t>
      </w:r>
    </w:p>
    <w:p w:rsidR="003D4A00" w:rsidRPr="00CE1724" w:rsidRDefault="003D4A00" w:rsidP="003D4A00">
      <w:pPr>
        <w:jc w:val="both"/>
        <w:rPr>
          <w:sz w:val="24"/>
          <w:szCs w:val="24"/>
          <w:lang w:val="en-US"/>
        </w:rPr>
      </w:pPr>
      <w:r>
        <w:rPr>
          <w:sz w:val="24"/>
          <w:szCs w:val="24"/>
          <w:lang w:val="en-US"/>
        </w:rPr>
        <w:t xml:space="preserve">Steam and liquid load, flows characteristics and working conditions. </w:t>
      </w:r>
    </w:p>
    <w:p w:rsidR="003D4A00" w:rsidRPr="00CE1724" w:rsidRDefault="003D4A00" w:rsidP="003D4A00">
      <w:pPr>
        <w:jc w:val="both"/>
        <w:rPr>
          <w:sz w:val="24"/>
          <w:szCs w:val="24"/>
          <w:lang w:val="en-US"/>
        </w:rPr>
      </w:pPr>
      <w:r>
        <w:rPr>
          <w:sz w:val="24"/>
          <w:szCs w:val="24"/>
          <w:lang w:val="en-US"/>
        </w:rPr>
        <w:t>Recommended maximum flooding factor</w:t>
      </w:r>
    </w:p>
    <w:p w:rsidR="003D4A00" w:rsidRDefault="003D4A00" w:rsidP="003D4A00">
      <w:pPr>
        <w:jc w:val="both"/>
        <w:rPr>
          <w:sz w:val="24"/>
          <w:szCs w:val="24"/>
          <w:lang w:val="en-US"/>
        </w:rPr>
      </w:pPr>
      <w:r>
        <w:rPr>
          <w:sz w:val="24"/>
          <w:szCs w:val="24"/>
          <w:lang w:val="en-US"/>
        </w:rPr>
        <w:t>Special process requirements (minimum efficiency, operating range, pressure drop, fluid communication in downpipe, etc.)</w:t>
      </w:r>
    </w:p>
    <w:p w:rsidR="0074221B" w:rsidRPr="00CE1724" w:rsidRDefault="0074221B" w:rsidP="003D4A00">
      <w:pPr>
        <w:jc w:val="both"/>
        <w:rPr>
          <w:sz w:val="24"/>
          <w:szCs w:val="24"/>
          <w:lang w:val="en-US"/>
        </w:rPr>
      </w:pPr>
    </w:p>
    <w:p w:rsidR="004F6196" w:rsidRPr="0074221B" w:rsidRDefault="004F6196" w:rsidP="00BB0C61">
      <w:pPr>
        <w:jc w:val="both"/>
        <w:rPr>
          <w:b/>
          <w:sz w:val="24"/>
          <w:szCs w:val="24"/>
          <w:lang w:val="en-US"/>
        </w:rPr>
      </w:pPr>
      <w:r w:rsidRPr="0074221B">
        <w:rPr>
          <w:b/>
          <w:sz w:val="24"/>
          <w:szCs w:val="24"/>
          <w:lang w:val="en-US"/>
        </w:rPr>
        <w:lastRenderedPageBreak/>
        <w:t>9.3.</w:t>
      </w:r>
      <w:r w:rsidRPr="0074221B">
        <w:rPr>
          <w:b/>
          <w:sz w:val="24"/>
          <w:szCs w:val="24"/>
          <w:lang w:val="en-US"/>
        </w:rPr>
        <w:tab/>
      </w:r>
      <w:r w:rsidR="0074221B" w:rsidRPr="0074221B">
        <w:rPr>
          <w:b/>
          <w:sz w:val="24"/>
          <w:szCs w:val="24"/>
          <w:lang w:val="en-US"/>
        </w:rPr>
        <w:t>Reactors and vessels</w:t>
      </w:r>
    </w:p>
    <w:p w:rsidR="004F6196" w:rsidRPr="00C11010" w:rsidRDefault="00C11010" w:rsidP="00BB0C61">
      <w:pPr>
        <w:jc w:val="both"/>
        <w:rPr>
          <w:sz w:val="24"/>
          <w:szCs w:val="24"/>
          <w:lang w:val="en-US"/>
        </w:rPr>
      </w:pPr>
      <w:r>
        <w:rPr>
          <w:sz w:val="24"/>
          <w:szCs w:val="24"/>
          <w:lang w:val="en-US"/>
        </w:rPr>
        <w:t>Process</w:t>
      </w:r>
      <w:r w:rsidR="00FB3A5F">
        <w:rPr>
          <w:sz w:val="24"/>
          <w:szCs w:val="24"/>
          <w:lang w:val="en-US"/>
        </w:rPr>
        <w:t xml:space="preserve"> </w:t>
      </w:r>
      <w:r w:rsidR="006965CA">
        <w:rPr>
          <w:sz w:val="24"/>
          <w:szCs w:val="24"/>
          <w:lang w:val="en-US"/>
        </w:rPr>
        <w:t>sketch</w:t>
      </w:r>
      <w:r w:rsidR="00FB3A5F">
        <w:rPr>
          <w:sz w:val="24"/>
          <w:szCs w:val="24"/>
          <w:lang w:val="en-US"/>
        </w:rPr>
        <w:t xml:space="preserve"> </w:t>
      </w:r>
      <w:r>
        <w:rPr>
          <w:sz w:val="24"/>
          <w:szCs w:val="24"/>
          <w:lang w:val="en-US"/>
        </w:rPr>
        <w:t>which</w:t>
      </w:r>
      <w:r w:rsidR="00FB3A5F">
        <w:rPr>
          <w:sz w:val="24"/>
          <w:szCs w:val="24"/>
          <w:lang w:val="en-US"/>
        </w:rPr>
        <w:t xml:space="preserve"> </w:t>
      </w:r>
      <w:r>
        <w:rPr>
          <w:sz w:val="24"/>
          <w:szCs w:val="24"/>
          <w:lang w:val="en-US"/>
        </w:rPr>
        <w:t>shows</w:t>
      </w:r>
      <w:r w:rsidRPr="00C11010">
        <w:rPr>
          <w:sz w:val="24"/>
          <w:szCs w:val="24"/>
          <w:lang w:val="en-US"/>
        </w:rPr>
        <w:t xml:space="preserve"> general equipment; </w:t>
      </w:r>
      <w:r>
        <w:rPr>
          <w:sz w:val="24"/>
          <w:szCs w:val="24"/>
          <w:lang w:val="en-US"/>
        </w:rPr>
        <w:t>basic</w:t>
      </w:r>
      <w:r w:rsidR="00FB3A5F">
        <w:rPr>
          <w:sz w:val="24"/>
          <w:szCs w:val="24"/>
          <w:lang w:val="en-US"/>
        </w:rPr>
        <w:t xml:space="preserve"> </w:t>
      </w:r>
      <w:r>
        <w:rPr>
          <w:sz w:val="24"/>
          <w:szCs w:val="24"/>
          <w:lang w:val="en-US"/>
        </w:rPr>
        <w:t>dimensions</w:t>
      </w:r>
      <w:r w:rsidRPr="00C11010">
        <w:rPr>
          <w:sz w:val="24"/>
          <w:szCs w:val="24"/>
          <w:lang w:val="en-US"/>
        </w:rPr>
        <w:t xml:space="preserve">, </w:t>
      </w:r>
      <w:r>
        <w:rPr>
          <w:sz w:val="24"/>
          <w:szCs w:val="24"/>
          <w:lang w:val="en-US"/>
        </w:rPr>
        <w:t>required</w:t>
      </w:r>
      <w:r w:rsidR="00FB3A5F">
        <w:rPr>
          <w:sz w:val="24"/>
          <w:szCs w:val="24"/>
          <w:lang w:val="en-US"/>
        </w:rPr>
        <w:t xml:space="preserve"> </w:t>
      </w:r>
      <w:r>
        <w:rPr>
          <w:sz w:val="24"/>
          <w:szCs w:val="24"/>
          <w:lang w:val="en-US"/>
        </w:rPr>
        <w:t>by</w:t>
      </w:r>
      <w:r w:rsidR="00FB3A5F">
        <w:rPr>
          <w:sz w:val="24"/>
          <w:szCs w:val="24"/>
          <w:lang w:val="en-US"/>
        </w:rPr>
        <w:t xml:space="preserve"> </w:t>
      </w:r>
      <w:r>
        <w:rPr>
          <w:sz w:val="24"/>
          <w:szCs w:val="24"/>
          <w:lang w:val="en-US"/>
        </w:rPr>
        <w:t>the</w:t>
      </w:r>
      <w:r w:rsidR="00FB3A5F">
        <w:rPr>
          <w:sz w:val="24"/>
          <w:szCs w:val="24"/>
          <w:lang w:val="en-US"/>
        </w:rPr>
        <w:t xml:space="preserve"> </w:t>
      </w:r>
      <w:r>
        <w:rPr>
          <w:sz w:val="24"/>
          <w:szCs w:val="24"/>
          <w:lang w:val="en-US"/>
        </w:rPr>
        <w:t>process</w:t>
      </w:r>
      <w:r w:rsidRPr="00C11010">
        <w:rPr>
          <w:sz w:val="24"/>
          <w:szCs w:val="24"/>
          <w:lang w:val="en-US"/>
        </w:rPr>
        <w:t xml:space="preserve">; </w:t>
      </w:r>
      <w:r>
        <w:rPr>
          <w:sz w:val="24"/>
          <w:szCs w:val="24"/>
          <w:lang w:val="en-US"/>
        </w:rPr>
        <w:t>internal</w:t>
      </w:r>
      <w:r w:rsidR="00FB3A5F">
        <w:rPr>
          <w:sz w:val="24"/>
          <w:szCs w:val="24"/>
          <w:lang w:val="en-US"/>
        </w:rPr>
        <w:t xml:space="preserve"> </w:t>
      </w:r>
      <w:r>
        <w:rPr>
          <w:sz w:val="24"/>
          <w:szCs w:val="24"/>
          <w:lang w:val="en-US"/>
        </w:rPr>
        <w:t>equipment</w:t>
      </w:r>
      <w:r w:rsidRPr="00C11010">
        <w:rPr>
          <w:sz w:val="24"/>
          <w:szCs w:val="24"/>
          <w:lang w:val="en-US"/>
        </w:rPr>
        <w:t xml:space="preserve"> (</w:t>
      </w:r>
      <w:r>
        <w:rPr>
          <w:sz w:val="24"/>
          <w:szCs w:val="24"/>
          <w:lang w:val="en-US"/>
        </w:rPr>
        <w:t>vortex</w:t>
      </w:r>
      <w:r w:rsidR="00FB3A5F">
        <w:rPr>
          <w:sz w:val="24"/>
          <w:szCs w:val="24"/>
          <w:lang w:val="en-US"/>
        </w:rPr>
        <w:t xml:space="preserve"> </w:t>
      </w:r>
      <w:r>
        <w:rPr>
          <w:sz w:val="24"/>
          <w:szCs w:val="24"/>
          <w:lang w:val="en-US"/>
        </w:rPr>
        <w:t>breakers</w:t>
      </w:r>
      <w:r w:rsidRPr="00C11010">
        <w:rPr>
          <w:sz w:val="24"/>
          <w:szCs w:val="24"/>
          <w:lang w:val="en-US"/>
        </w:rPr>
        <w:t xml:space="preserve">, </w:t>
      </w:r>
      <w:r>
        <w:rPr>
          <w:sz w:val="24"/>
          <w:szCs w:val="24"/>
          <w:lang w:val="en-US"/>
        </w:rPr>
        <w:t>distributors</w:t>
      </w:r>
      <w:r w:rsidRPr="00C11010">
        <w:rPr>
          <w:sz w:val="24"/>
          <w:szCs w:val="24"/>
          <w:lang w:val="en-US"/>
        </w:rPr>
        <w:t xml:space="preserve">, </w:t>
      </w:r>
      <w:r>
        <w:rPr>
          <w:sz w:val="24"/>
          <w:szCs w:val="24"/>
          <w:lang w:val="en-US"/>
        </w:rPr>
        <w:t>knock</w:t>
      </w:r>
      <w:r w:rsidR="00FB3A5F">
        <w:rPr>
          <w:sz w:val="24"/>
          <w:szCs w:val="24"/>
          <w:lang w:val="en-US"/>
        </w:rPr>
        <w:t xml:space="preserve"> </w:t>
      </w:r>
      <w:r>
        <w:rPr>
          <w:sz w:val="24"/>
          <w:szCs w:val="24"/>
          <w:lang w:val="en-US"/>
        </w:rPr>
        <w:t>out</w:t>
      </w:r>
      <w:r w:rsidR="00FB3A5F">
        <w:rPr>
          <w:sz w:val="24"/>
          <w:szCs w:val="24"/>
          <w:lang w:val="en-US"/>
        </w:rPr>
        <w:t xml:space="preserve"> </w:t>
      </w:r>
      <w:r>
        <w:rPr>
          <w:sz w:val="24"/>
          <w:szCs w:val="24"/>
          <w:lang w:val="en-US"/>
        </w:rPr>
        <w:t>drums</w:t>
      </w:r>
      <w:r w:rsidRPr="00C11010">
        <w:rPr>
          <w:sz w:val="24"/>
          <w:szCs w:val="24"/>
          <w:lang w:val="en-US"/>
        </w:rPr>
        <w:t xml:space="preserve">, </w:t>
      </w:r>
      <w:r>
        <w:rPr>
          <w:sz w:val="24"/>
          <w:szCs w:val="24"/>
          <w:lang w:val="en-US"/>
        </w:rPr>
        <w:t>etc</w:t>
      </w:r>
      <w:r w:rsidRPr="00C11010">
        <w:rPr>
          <w:sz w:val="24"/>
          <w:szCs w:val="24"/>
          <w:lang w:val="en-US"/>
        </w:rPr>
        <w:t>.)</w:t>
      </w:r>
    </w:p>
    <w:p w:rsidR="004F6196" w:rsidRPr="00C11010" w:rsidRDefault="00C11010" w:rsidP="00BB0C61">
      <w:pPr>
        <w:jc w:val="both"/>
        <w:rPr>
          <w:sz w:val="24"/>
          <w:szCs w:val="24"/>
          <w:lang w:val="en-US"/>
        </w:rPr>
      </w:pPr>
      <w:r>
        <w:rPr>
          <w:sz w:val="24"/>
          <w:szCs w:val="24"/>
          <w:lang w:val="en-US"/>
        </w:rPr>
        <w:t>Position and dimensions of process nozzles</w:t>
      </w:r>
    </w:p>
    <w:p w:rsidR="004F6196" w:rsidRPr="00C11010" w:rsidRDefault="00C11010" w:rsidP="00BB0C61">
      <w:pPr>
        <w:jc w:val="both"/>
        <w:rPr>
          <w:sz w:val="24"/>
          <w:szCs w:val="24"/>
          <w:lang w:val="en-US"/>
        </w:rPr>
      </w:pPr>
      <w:r>
        <w:rPr>
          <w:sz w:val="24"/>
          <w:szCs w:val="24"/>
          <w:lang w:val="en-US"/>
        </w:rPr>
        <w:t>Position of instruments nozzles</w:t>
      </w:r>
      <w:r w:rsidR="0074221B">
        <w:rPr>
          <w:sz w:val="24"/>
          <w:szCs w:val="24"/>
          <w:lang w:val="en-US"/>
        </w:rPr>
        <w:t xml:space="preserve"> with indication on sketch of liquid levels (normal, minimum, maximum)</w:t>
      </w:r>
    </w:p>
    <w:p w:rsidR="0074221B" w:rsidRDefault="00C11010" w:rsidP="00BB0C61">
      <w:pPr>
        <w:jc w:val="both"/>
        <w:rPr>
          <w:sz w:val="24"/>
          <w:szCs w:val="24"/>
          <w:lang w:val="en-US"/>
        </w:rPr>
      </w:pPr>
      <w:r>
        <w:rPr>
          <w:sz w:val="24"/>
          <w:szCs w:val="24"/>
          <w:lang w:val="en-US"/>
        </w:rPr>
        <w:t>Operating and design conditions (temperature, pressure)</w:t>
      </w:r>
      <w:r w:rsidR="0074221B">
        <w:rPr>
          <w:sz w:val="24"/>
          <w:szCs w:val="24"/>
          <w:lang w:val="en-US"/>
        </w:rPr>
        <w:t>.</w:t>
      </w:r>
    </w:p>
    <w:p w:rsidR="0074221B" w:rsidRDefault="0074221B" w:rsidP="00BB0C61">
      <w:pPr>
        <w:jc w:val="both"/>
        <w:rPr>
          <w:sz w:val="24"/>
          <w:szCs w:val="24"/>
          <w:lang w:val="en-US"/>
        </w:rPr>
      </w:pPr>
      <w:r>
        <w:rPr>
          <w:sz w:val="24"/>
          <w:szCs w:val="24"/>
          <w:lang w:val="en-US"/>
        </w:rPr>
        <w:t>R</w:t>
      </w:r>
      <w:r w:rsidR="00C11010">
        <w:rPr>
          <w:sz w:val="24"/>
          <w:szCs w:val="24"/>
          <w:lang w:val="en-US"/>
        </w:rPr>
        <w:t xml:space="preserve">ecommended materials and corrosion allowances, </w:t>
      </w:r>
      <w:r>
        <w:rPr>
          <w:sz w:val="24"/>
          <w:szCs w:val="24"/>
          <w:lang w:val="en-US"/>
        </w:rPr>
        <w:t>heat treatment (if needed).</w:t>
      </w:r>
    </w:p>
    <w:p w:rsidR="0074221B" w:rsidRDefault="0074221B" w:rsidP="00BB0C61">
      <w:pPr>
        <w:jc w:val="both"/>
        <w:rPr>
          <w:sz w:val="24"/>
          <w:szCs w:val="24"/>
          <w:lang w:val="en-US"/>
        </w:rPr>
      </w:pPr>
      <w:r>
        <w:rPr>
          <w:sz w:val="24"/>
          <w:szCs w:val="24"/>
          <w:lang w:val="en-US"/>
        </w:rPr>
        <w:t>H</w:t>
      </w:r>
      <w:r w:rsidR="00C11010">
        <w:rPr>
          <w:sz w:val="24"/>
          <w:szCs w:val="24"/>
          <w:lang w:val="en-US"/>
        </w:rPr>
        <w:t xml:space="preserve">eating and isolation </w:t>
      </w:r>
      <w:r>
        <w:rPr>
          <w:sz w:val="24"/>
          <w:szCs w:val="24"/>
          <w:lang w:val="en-US"/>
        </w:rPr>
        <w:t>requirements.</w:t>
      </w:r>
    </w:p>
    <w:p w:rsidR="0074221B" w:rsidRDefault="0074221B" w:rsidP="00BB0C61">
      <w:pPr>
        <w:jc w:val="both"/>
        <w:rPr>
          <w:sz w:val="24"/>
          <w:szCs w:val="24"/>
          <w:lang w:val="en-US"/>
        </w:rPr>
      </w:pPr>
      <w:r>
        <w:rPr>
          <w:sz w:val="24"/>
          <w:szCs w:val="24"/>
          <w:lang w:val="en-US"/>
        </w:rPr>
        <w:t>S</w:t>
      </w:r>
      <w:r w:rsidR="00C11010">
        <w:rPr>
          <w:sz w:val="24"/>
          <w:szCs w:val="24"/>
          <w:lang w:val="en-US"/>
        </w:rPr>
        <w:t>pecial requirements including conditions needed for special operations</w:t>
      </w:r>
      <w:r w:rsidR="004F6196" w:rsidRPr="00C11010">
        <w:rPr>
          <w:sz w:val="24"/>
          <w:szCs w:val="24"/>
          <w:lang w:val="en-US"/>
        </w:rPr>
        <w:t>.</w:t>
      </w:r>
    </w:p>
    <w:p w:rsidR="0074221B" w:rsidRDefault="0074221B" w:rsidP="00BB0C61">
      <w:pPr>
        <w:jc w:val="both"/>
        <w:rPr>
          <w:sz w:val="24"/>
          <w:szCs w:val="24"/>
          <w:lang w:val="en-US"/>
        </w:rPr>
      </w:pPr>
    </w:p>
    <w:p w:rsidR="00125867" w:rsidRPr="0074221B" w:rsidRDefault="00125867" w:rsidP="00BB0C61">
      <w:pPr>
        <w:jc w:val="both"/>
        <w:rPr>
          <w:b/>
          <w:sz w:val="24"/>
          <w:szCs w:val="24"/>
          <w:lang w:val="en-US"/>
        </w:rPr>
      </w:pPr>
      <w:r w:rsidRPr="0074221B">
        <w:rPr>
          <w:b/>
          <w:sz w:val="24"/>
          <w:szCs w:val="24"/>
          <w:lang w:val="en-US"/>
        </w:rPr>
        <w:t>9.4.</w:t>
      </w:r>
      <w:r w:rsidRPr="0074221B">
        <w:rPr>
          <w:b/>
          <w:sz w:val="24"/>
          <w:szCs w:val="24"/>
          <w:lang w:val="en-US"/>
        </w:rPr>
        <w:tab/>
      </w:r>
      <w:r w:rsidR="0074221B" w:rsidRPr="0074221B">
        <w:rPr>
          <w:b/>
          <w:sz w:val="24"/>
          <w:szCs w:val="24"/>
          <w:lang w:val="en-US"/>
        </w:rPr>
        <w:t>Heaters</w:t>
      </w:r>
    </w:p>
    <w:p w:rsidR="00A776E6" w:rsidRDefault="0074221B" w:rsidP="00A776E6">
      <w:pPr>
        <w:jc w:val="both"/>
        <w:rPr>
          <w:sz w:val="24"/>
          <w:szCs w:val="24"/>
          <w:lang w:val="en-US"/>
        </w:rPr>
      </w:pPr>
      <w:r>
        <w:rPr>
          <w:sz w:val="24"/>
          <w:szCs w:val="24"/>
          <w:lang w:val="en-US"/>
        </w:rPr>
        <w:t>Process flow rates.</w:t>
      </w:r>
    </w:p>
    <w:p w:rsidR="0074221B" w:rsidRDefault="0074221B" w:rsidP="00A776E6">
      <w:pPr>
        <w:jc w:val="both"/>
        <w:rPr>
          <w:sz w:val="24"/>
          <w:szCs w:val="24"/>
          <w:lang w:val="en-US"/>
        </w:rPr>
      </w:pPr>
      <w:r>
        <w:rPr>
          <w:sz w:val="24"/>
          <w:szCs w:val="24"/>
          <w:lang w:val="en-US"/>
        </w:rPr>
        <w:t>Operating and design parameters.</w:t>
      </w:r>
    </w:p>
    <w:p w:rsidR="0074221B" w:rsidRDefault="0074221B" w:rsidP="00A776E6">
      <w:pPr>
        <w:jc w:val="both"/>
        <w:rPr>
          <w:sz w:val="24"/>
          <w:szCs w:val="24"/>
          <w:lang w:val="en-US"/>
        </w:rPr>
      </w:pPr>
      <w:r>
        <w:rPr>
          <w:sz w:val="24"/>
          <w:szCs w:val="24"/>
          <w:lang w:val="en-US"/>
        </w:rPr>
        <w:t>Basic dimensions and internals.</w:t>
      </w:r>
    </w:p>
    <w:p w:rsidR="0074221B" w:rsidRDefault="0074221B" w:rsidP="00A776E6">
      <w:pPr>
        <w:jc w:val="both"/>
        <w:rPr>
          <w:sz w:val="24"/>
          <w:szCs w:val="24"/>
          <w:lang w:val="en-US"/>
        </w:rPr>
      </w:pPr>
      <w:r>
        <w:rPr>
          <w:sz w:val="24"/>
          <w:szCs w:val="24"/>
          <w:lang w:val="en-US"/>
        </w:rPr>
        <w:t>Physical and thermal-physical properties.</w:t>
      </w:r>
    </w:p>
    <w:p w:rsidR="0074221B" w:rsidRDefault="0074221B" w:rsidP="00A776E6">
      <w:pPr>
        <w:jc w:val="both"/>
        <w:rPr>
          <w:sz w:val="24"/>
          <w:szCs w:val="24"/>
          <w:lang w:val="en-US"/>
        </w:rPr>
      </w:pPr>
      <w:r>
        <w:rPr>
          <w:sz w:val="24"/>
          <w:szCs w:val="24"/>
          <w:lang w:val="en-US"/>
        </w:rPr>
        <w:t>Consumed heat.</w:t>
      </w:r>
    </w:p>
    <w:p w:rsidR="0074221B" w:rsidRDefault="00CD3981" w:rsidP="00A776E6">
      <w:pPr>
        <w:jc w:val="both"/>
        <w:rPr>
          <w:sz w:val="24"/>
          <w:szCs w:val="24"/>
          <w:lang w:val="en-US"/>
        </w:rPr>
      </w:pPr>
      <w:r>
        <w:rPr>
          <w:sz w:val="24"/>
          <w:szCs w:val="24"/>
          <w:lang w:val="en-US"/>
        </w:rPr>
        <w:t>Permissible</w:t>
      </w:r>
      <w:r w:rsidR="0074221B">
        <w:rPr>
          <w:sz w:val="24"/>
          <w:szCs w:val="24"/>
          <w:lang w:val="en-US"/>
        </w:rPr>
        <w:t xml:space="preserve"> pressure drops.</w:t>
      </w:r>
    </w:p>
    <w:p w:rsidR="0074221B" w:rsidRDefault="0074221B" w:rsidP="00A776E6">
      <w:pPr>
        <w:jc w:val="both"/>
        <w:rPr>
          <w:sz w:val="24"/>
          <w:szCs w:val="24"/>
          <w:lang w:val="en-US"/>
        </w:rPr>
      </w:pPr>
      <w:r>
        <w:rPr>
          <w:sz w:val="24"/>
          <w:szCs w:val="24"/>
          <w:lang w:val="en-US"/>
        </w:rPr>
        <w:t>Maximum heat streams.</w:t>
      </w:r>
    </w:p>
    <w:p w:rsidR="0074221B" w:rsidRDefault="0074221B" w:rsidP="00A776E6">
      <w:pPr>
        <w:jc w:val="both"/>
        <w:rPr>
          <w:sz w:val="24"/>
          <w:szCs w:val="24"/>
          <w:lang w:val="en-US"/>
        </w:rPr>
      </w:pPr>
      <w:r>
        <w:rPr>
          <w:sz w:val="24"/>
          <w:szCs w:val="24"/>
          <w:lang w:val="en-US"/>
        </w:rPr>
        <w:t>Other special requirements on mechanical designing.</w:t>
      </w:r>
    </w:p>
    <w:p w:rsidR="0074221B" w:rsidRDefault="0074221B" w:rsidP="00A776E6">
      <w:pPr>
        <w:jc w:val="both"/>
        <w:rPr>
          <w:sz w:val="24"/>
          <w:szCs w:val="24"/>
          <w:lang w:val="en-US"/>
        </w:rPr>
      </w:pPr>
    </w:p>
    <w:p w:rsidR="0074221B" w:rsidRPr="00A776E6" w:rsidRDefault="0074221B" w:rsidP="00A776E6">
      <w:pPr>
        <w:jc w:val="both"/>
        <w:rPr>
          <w:sz w:val="24"/>
          <w:szCs w:val="24"/>
          <w:lang w:val="en-US"/>
        </w:rPr>
      </w:pPr>
    </w:p>
    <w:p w:rsidR="004F6196" w:rsidRPr="0074221B" w:rsidRDefault="004F6196" w:rsidP="00BB0C61">
      <w:pPr>
        <w:jc w:val="both"/>
        <w:rPr>
          <w:b/>
          <w:sz w:val="24"/>
          <w:szCs w:val="24"/>
          <w:lang w:val="en-US"/>
        </w:rPr>
      </w:pPr>
      <w:r w:rsidRPr="0074221B">
        <w:rPr>
          <w:b/>
          <w:sz w:val="24"/>
          <w:szCs w:val="24"/>
          <w:lang w:val="en-US"/>
        </w:rPr>
        <w:t>9.</w:t>
      </w:r>
      <w:r w:rsidR="00125867" w:rsidRPr="0074221B">
        <w:rPr>
          <w:b/>
          <w:sz w:val="24"/>
          <w:szCs w:val="24"/>
          <w:lang w:val="en-US"/>
        </w:rPr>
        <w:t>5</w:t>
      </w:r>
      <w:r w:rsidRPr="0074221B">
        <w:rPr>
          <w:b/>
          <w:sz w:val="24"/>
          <w:szCs w:val="24"/>
          <w:lang w:val="en-US"/>
        </w:rPr>
        <w:t>.</w:t>
      </w:r>
      <w:r w:rsidRPr="0074221B">
        <w:rPr>
          <w:b/>
          <w:sz w:val="24"/>
          <w:szCs w:val="24"/>
          <w:lang w:val="en-US"/>
        </w:rPr>
        <w:tab/>
      </w:r>
      <w:r w:rsidR="00A776E6" w:rsidRPr="0074221B">
        <w:rPr>
          <w:b/>
          <w:sz w:val="24"/>
          <w:szCs w:val="24"/>
          <w:lang w:val="en-US"/>
        </w:rPr>
        <w:t xml:space="preserve">Heat exchangers and air coolers </w:t>
      </w:r>
    </w:p>
    <w:p w:rsidR="004F6196" w:rsidRPr="00154738" w:rsidRDefault="001D4441" w:rsidP="00BB0C61">
      <w:pPr>
        <w:jc w:val="both"/>
        <w:rPr>
          <w:sz w:val="24"/>
          <w:szCs w:val="24"/>
          <w:lang w:val="en-US"/>
        </w:rPr>
      </w:pPr>
      <w:r>
        <w:rPr>
          <w:sz w:val="24"/>
          <w:szCs w:val="24"/>
          <w:lang w:val="en-US"/>
        </w:rPr>
        <w:t>Specifications</w:t>
      </w:r>
      <w:r w:rsidR="00F31E63">
        <w:rPr>
          <w:sz w:val="24"/>
          <w:szCs w:val="24"/>
          <w:lang w:val="en-US"/>
        </w:rPr>
        <w:t xml:space="preserve"> </w:t>
      </w:r>
      <w:r>
        <w:rPr>
          <w:sz w:val="24"/>
          <w:szCs w:val="24"/>
          <w:lang w:val="en-US"/>
        </w:rPr>
        <w:t>include</w:t>
      </w:r>
      <w:r w:rsidR="00F31E63">
        <w:rPr>
          <w:sz w:val="24"/>
          <w:szCs w:val="24"/>
          <w:lang w:val="en-US"/>
        </w:rPr>
        <w:t xml:space="preserve"> </w:t>
      </w:r>
      <w:r>
        <w:rPr>
          <w:sz w:val="24"/>
          <w:szCs w:val="24"/>
          <w:lang w:val="en-US"/>
        </w:rPr>
        <w:t>all</w:t>
      </w:r>
      <w:r w:rsidR="00F31E63">
        <w:rPr>
          <w:sz w:val="24"/>
          <w:szCs w:val="24"/>
          <w:lang w:val="en-US"/>
        </w:rPr>
        <w:t xml:space="preserve"> </w:t>
      </w:r>
      <w:r>
        <w:rPr>
          <w:sz w:val="24"/>
          <w:szCs w:val="24"/>
          <w:lang w:val="en-US"/>
        </w:rPr>
        <w:t>data</w:t>
      </w:r>
      <w:r w:rsidR="00F31E63">
        <w:rPr>
          <w:sz w:val="24"/>
          <w:szCs w:val="24"/>
          <w:lang w:val="en-US"/>
        </w:rPr>
        <w:t xml:space="preserve"> </w:t>
      </w:r>
      <w:r>
        <w:rPr>
          <w:sz w:val="24"/>
          <w:szCs w:val="24"/>
          <w:lang w:val="en-US"/>
        </w:rPr>
        <w:t>required</w:t>
      </w:r>
      <w:r w:rsidR="00F31E63">
        <w:rPr>
          <w:sz w:val="24"/>
          <w:szCs w:val="24"/>
          <w:lang w:val="en-US"/>
        </w:rPr>
        <w:t xml:space="preserve"> </w:t>
      </w:r>
      <w:r>
        <w:rPr>
          <w:sz w:val="24"/>
          <w:szCs w:val="24"/>
          <w:lang w:val="en-US"/>
        </w:rPr>
        <w:t>for</w:t>
      </w:r>
      <w:r w:rsidR="00F31E63">
        <w:rPr>
          <w:sz w:val="24"/>
          <w:szCs w:val="24"/>
          <w:lang w:val="en-US"/>
        </w:rPr>
        <w:t xml:space="preserve"> </w:t>
      </w:r>
      <w:r>
        <w:rPr>
          <w:sz w:val="24"/>
          <w:szCs w:val="24"/>
          <w:lang w:val="en-US"/>
        </w:rPr>
        <w:t>the</w:t>
      </w:r>
      <w:r w:rsidR="00F31E63">
        <w:rPr>
          <w:sz w:val="24"/>
          <w:szCs w:val="24"/>
          <w:lang w:val="en-US"/>
        </w:rPr>
        <w:t xml:space="preserve"> </w:t>
      </w:r>
      <w:r w:rsidR="00154738">
        <w:rPr>
          <w:sz w:val="24"/>
          <w:szCs w:val="24"/>
          <w:lang w:val="en-US"/>
        </w:rPr>
        <w:t>heat transfer coefficient and choice of geometrical dimensions. The following data shall be specified:</w:t>
      </w:r>
    </w:p>
    <w:p w:rsidR="004F6196" w:rsidRPr="00154738" w:rsidRDefault="004F6196" w:rsidP="00BB0C61">
      <w:pPr>
        <w:jc w:val="both"/>
        <w:rPr>
          <w:sz w:val="24"/>
          <w:szCs w:val="24"/>
          <w:lang w:val="en-US"/>
        </w:rPr>
      </w:pPr>
      <w:r w:rsidRPr="00154738">
        <w:rPr>
          <w:sz w:val="24"/>
          <w:szCs w:val="24"/>
          <w:lang w:val="en-US"/>
        </w:rPr>
        <w:t>•</w:t>
      </w:r>
      <w:r w:rsidRPr="00154738">
        <w:rPr>
          <w:sz w:val="24"/>
          <w:szCs w:val="24"/>
          <w:lang w:val="en-US"/>
        </w:rPr>
        <w:tab/>
      </w:r>
      <w:r w:rsidR="00154738">
        <w:rPr>
          <w:sz w:val="24"/>
          <w:szCs w:val="24"/>
          <w:lang w:val="en-US"/>
        </w:rPr>
        <w:t>operating and design flow rates</w:t>
      </w:r>
      <w:r w:rsidRPr="00154738">
        <w:rPr>
          <w:sz w:val="24"/>
          <w:szCs w:val="24"/>
          <w:lang w:val="en-US"/>
        </w:rPr>
        <w:t>;</w:t>
      </w:r>
    </w:p>
    <w:p w:rsidR="004F6196" w:rsidRPr="00154738" w:rsidRDefault="004F6196" w:rsidP="00BB0C61">
      <w:pPr>
        <w:jc w:val="both"/>
        <w:rPr>
          <w:sz w:val="24"/>
          <w:szCs w:val="24"/>
          <w:lang w:val="en-US"/>
        </w:rPr>
      </w:pPr>
      <w:r w:rsidRPr="00154738">
        <w:rPr>
          <w:sz w:val="24"/>
          <w:szCs w:val="24"/>
          <w:lang w:val="en-US"/>
        </w:rPr>
        <w:t>•</w:t>
      </w:r>
      <w:r w:rsidRPr="00154738">
        <w:rPr>
          <w:sz w:val="24"/>
          <w:szCs w:val="24"/>
          <w:lang w:val="en-US"/>
        </w:rPr>
        <w:tab/>
      </w:r>
      <w:r w:rsidR="00154738">
        <w:rPr>
          <w:sz w:val="24"/>
          <w:szCs w:val="24"/>
          <w:lang w:val="en-US"/>
        </w:rPr>
        <w:t xml:space="preserve">compositions and conditions of </w:t>
      </w:r>
      <w:r w:rsidR="00CD3981">
        <w:rPr>
          <w:sz w:val="24"/>
          <w:szCs w:val="24"/>
          <w:lang w:val="en-US"/>
        </w:rPr>
        <w:t>streams</w:t>
      </w:r>
      <w:r w:rsidR="00FB3A5F">
        <w:rPr>
          <w:sz w:val="24"/>
          <w:szCs w:val="24"/>
          <w:lang w:val="en-US"/>
        </w:rPr>
        <w:t xml:space="preserve"> </w:t>
      </w:r>
      <w:r w:rsidRPr="00154738">
        <w:rPr>
          <w:sz w:val="24"/>
          <w:szCs w:val="24"/>
          <w:lang w:val="en-US"/>
        </w:rPr>
        <w:t>(</w:t>
      </w:r>
      <w:r w:rsidR="00154738">
        <w:rPr>
          <w:sz w:val="24"/>
          <w:szCs w:val="24"/>
          <w:lang w:val="en-US"/>
        </w:rPr>
        <w:t>thermal properties</w:t>
      </w:r>
      <w:r w:rsidRPr="00154738">
        <w:rPr>
          <w:sz w:val="24"/>
          <w:szCs w:val="24"/>
          <w:lang w:val="en-US"/>
        </w:rPr>
        <w:t xml:space="preserve">, </w:t>
      </w:r>
      <w:r w:rsidR="00154738">
        <w:rPr>
          <w:sz w:val="24"/>
          <w:szCs w:val="24"/>
          <w:lang w:val="en-US"/>
        </w:rPr>
        <w:t>density</w:t>
      </w:r>
      <w:r w:rsidRPr="00154738">
        <w:rPr>
          <w:sz w:val="24"/>
          <w:szCs w:val="24"/>
          <w:lang w:val="en-US"/>
        </w:rPr>
        <w:t xml:space="preserve">, </w:t>
      </w:r>
      <w:r w:rsidR="00154738">
        <w:rPr>
          <w:sz w:val="24"/>
          <w:szCs w:val="24"/>
          <w:lang w:val="en-US"/>
        </w:rPr>
        <w:t>viscosity, etc.</w:t>
      </w:r>
      <w:r w:rsidRPr="00154738">
        <w:rPr>
          <w:sz w:val="24"/>
          <w:szCs w:val="24"/>
          <w:lang w:val="en-US"/>
        </w:rPr>
        <w:t>);</w:t>
      </w:r>
    </w:p>
    <w:p w:rsidR="004F6196" w:rsidRPr="00154738" w:rsidRDefault="004F6196" w:rsidP="00BB0C61">
      <w:pPr>
        <w:jc w:val="both"/>
        <w:rPr>
          <w:sz w:val="24"/>
          <w:szCs w:val="24"/>
          <w:lang w:val="en-US"/>
        </w:rPr>
      </w:pPr>
      <w:r w:rsidRPr="00154738">
        <w:rPr>
          <w:sz w:val="24"/>
          <w:szCs w:val="24"/>
          <w:lang w:val="en-US"/>
        </w:rPr>
        <w:t>•</w:t>
      </w:r>
      <w:r w:rsidRPr="00154738">
        <w:rPr>
          <w:sz w:val="24"/>
          <w:szCs w:val="24"/>
          <w:lang w:val="en-US"/>
        </w:rPr>
        <w:tab/>
      </w:r>
      <w:r w:rsidR="00154738">
        <w:rPr>
          <w:sz w:val="24"/>
          <w:szCs w:val="24"/>
          <w:lang w:val="en-US"/>
        </w:rPr>
        <w:t>operating and design conditions</w:t>
      </w:r>
      <w:r w:rsidRPr="00154738">
        <w:rPr>
          <w:sz w:val="24"/>
          <w:szCs w:val="24"/>
          <w:lang w:val="en-US"/>
        </w:rPr>
        <w:t xml:space="preserve"> (</w:t>
      </w:r>
      <w:r w:rsidR="00154738">
        <w:rPr>
          <w:sz w:val="24"/>
          <w:szCs w:val="24"/>
          <w:lang w:val="en-US"/>
        </w:rPr>
        <w:t>temperature and pressure</w:t>
      </w:r>
      <w:r w:rsidRPr="00154738">
        <w:rPr>
          <w:sz w:val="24"/>
          <w:szCs w:val="24"/>
          <w:lang w:val="en-US"/>
        </w:rPr>
        <w:t>);</w:t>
      </w:r>
    </w:p>
    <w:p w:rsidR="004F6196" w:rsidRPr="00154738" w:rsidRDefault="004F6196" w:rsidP="00BB0C61">
      <w:pPr>
        <w:jc w:val="both"/>
        <w:rPr>
          <w:sz w:val="24"/>
          <w:szCs w:val="24"/>
          <w:lang w:val="en-US"/>
        </w:rPr>
      </w:pPr>
      <w:r w:rsidRPr="00154738">
        <w:rPr>
          <w:sz w:val="24"/>
          <w:szCs w:val="24"/>
          <w:lang w:val="en-US"/>
        </w:rPr>
        <w:t>•</w:t>
      </w:r>
      <w:r w:rsidRPr="00154738">
        <w:rPr>
          <w:sz w:val="24"/>
          <w:szCs w:val="24"/>
          <w:lang w:val="en-US"/>
        </w:rPr>
        <w:tab/>
      </w:r>
      <w:r w:rsidR="00154738">
        <w:rPr>
          <w:sz w:val="24"/>
          <w:szCs w:val="24"/>
          <w:lang w:val="en-US"/>
        </w:rPr>
        <w:t>heat duty</w:t>
      </w:r>
      <w:r w:rsidRPr="00154738">
        <w:rPr>
          <w:sz w:val="24"/>
          <w:szCs w:val="24"/>
          <w:lang w:val="en-US"/>
        </w:rPr>
        <w:t xml:space="preserve">, </w:t>
      </w:r>
      <w:r w:rsidR="00154738">
        <w:rPr>
          <w:sz w:val="24"/>
          <w:szCs w:val="24"/>
          <w:lang w:val="en-US"/>
        </w:rPr>
        <w:t>minimum contamination factor</w:t>
      </w:r>
      <w:r w:rsidRPr="00154738">
        <w:rPr>
          <w:sz w:val="24"/>
          <w:szCs w:val="24"/>
          <w:lang w:val="en-US"/>
        </w:rPr>
        <w:t>;</w:t>
      </w:r>
    </w:p>
    <w:p w:rsidR="004F6196" w:rsidRPr="00735B1C" w:rsidRDefault="004F6196" w:rsidP="00BB0C61">
      <w:pPr>
        <w:jc w:val="both"/>
        <w:rPr>
          <w:sz w:val="24"/>
          <w:szCs w:val="24"/>
          <w:lang w:val="en-US"/>
        </w:rPr>
      </w:pPr>
      <w:r w:rsidRPr="00154738">
        <w:rPr>
          <w:sz w:val="24"/>
          <w:szCs w:val="24"/>
          <w:lang w:val="en-US"/>
        </w:rPr>
        <w:t>•</w:t>
      </w:r>
      <w:r w:rsidRPr="00154738">
        <w:rPr>
          <w:sz w:val="24"/>
          <w:szCs w:val="24"/>
          <w:lang w:val="en-US"/>
        </w:rPr>
        <w:tab/>
      </w:r>
      <w:r w:rsidR="00154738">
        <w:rPr>
          <w:sz w:val="24"/>
          <w:szCs w:val="24"/>
          <w:lang w:val="en-US"/>
        </w:rPr>
        <w:t>permissible pressure drop</w:t>
      </w:r>
      <w:r w:rsidRPr="00735B1C">
        <w:rPr>
          <w:sz w:val="24"/>
          <w:szCs w:val="24"/>
          <w:lang w:val="en-US"/>
        </w:rPr>
        <w:t>;</w:t>
      </w:r>
    </w:p>
    <w:p w:rsidR="004F6196" w:rsidRPr="00735B1C" w:rsidRDefault="004F6196" w:rsidP="00BB0C61">
      <w:pPr>
        <w:jc w:val="both"/>
        <w:rPr>
          <w:sz w:val="24"/>
          <w:szCs w:val="24"/>
          <w:lang w:val="en-US"/>
        </w:rPr>
      </w:pPr>
      <w:r w:rsidRPr="00735B1C">
        <w:rPr>
          <w:sz w:val="24"/>
          <w:szCs w:val="24"/>
          <w:lang w:val="en-US"/>
        </w:rPr>
        <w:t>•</w:t>
      </w:r>
      <w:r w:rsidRPr="00735B1C">
        <w:rPr>
          <w:sz w:val="24"/>
          <w:szCs w:val="24"/>
          <w:lang w:val="en-US"/>
        </w:rPr>
        <w:tab/>
      </w:r>
      <w:r w:rsidR="00154738">
        <w:rPr>
          <w:sz w:val="24"/>
          <w:szCs w:val="24"/>
          <w:lang w:val="en-US"/>
        </w:rPr>
        <w:t xml:space="preserve">recommended materials and corrosion allowances for </w:t>
      </w:r>
      <w:r w:rsidR="00CD3981">
        <w:rPr>
          <w:sz w:val="24"/>
          <w:szCs w:val="24"/>
          <w:lang w:val="en-US"/>
        </w:rPr>
        <w:t>casings</w:t>
      </w:r>
      <w:r w:rsidRPr="00735B1C">
        <w:rPr>
          <w:sz w:val="24"/>
          <w:szCs w:val="24"/>
          <w:lang w:val="en-US"/>
        </w:rPr>
        <w:t>;</w:t>
      </w:r>
    </w:p>
    <w:p w:rsidR="00F31E63" w:rsidRDefault="004F6196" w:rsidP="00BB0C61">
      <w:pPr>
        <w:jc w:val="both"/>
        <w:rPr>
          <w:sz w:val="24"/>
          <w:szCs w:val="24"/>
          <w:lang w:val="en-US"/>
        </w:rPr>
      </w:pPr>
      <w:r w:rsidRPr="00735B1C">
        <w:rPr>
          <w:sz w:val="24"/>
          <w:szCs w:val="24"/>
          <w:lang w:val="en-US"/>
        </w:rPr>
        <w:t>•</w:t>
      </w:r>
      <w:r w:rsidRPr="00735B1C">
        <w:rPr>
          <w:sz w:val="24"/>
          <w:szCs w:val="24"/>
          <w:lang w:val="en-US"/>
        </w:rPr>
        <w:tab/>
      </w:r>
      <w:r w:rsidR="00CD3981">
        <w:rPr>
          <w:sz w:val="24"/>
          <w:szCs w:val="24"/>
          <w:lang w:val="en-US"/>
        </w:rPr>
        <w:t>data for conditions of mechanical designing and specific specifications</w:t>
      </w:r>
      <w:r w:rsidRPr="00735B1C">
        <w:rPr>
          <w:sz w:val="24"/>
          <w:szCs w:val="24"/>
          <w:lang w:val="en-US"/>
        </w:rPr>
        <w:t xml:space="preserve"> (</w:t>
      </w:r>
      <w:r w:rsidR="00735B1C">
        <w:rPr>
          <w:sz w:val="24"/>
          <w:szCs w:val="24"/>
          <w:lang w:val="en-US"/>
        </w:rPr>
        <w:t>tube</w:t>
      </w:r>
      <w:r w:rsidR="00F31E63">
        <w:rPr>
          <w:sz w:val="24"/>
          <w:szCs w:val="24"/>
          <w:lang w:val="en-US"/>
        </w:rPr>
        <w:t xml:space="preserve"> </w:t>
      </w:r>
      <w:r w:rsidR="00735B1C">
        <w:rPr>
          <w:sz w:val="24"/>
          <w:szCs w:val="24"/>
          <w:lang w:val="en-US"/>
        </w:rPr>
        <w:t>wall</w:t>
      </w:r>
      <w:r w:rsidR="00F31E63">
        <w:rPr>
          <w:sz w:val="24"/>
          <w:szCs w:val="24"/>
          <w:lang w:val="en-US"/>
        </w:rPr>
        <w:t xml:space="preserve"> </w:t>
      </w:r>
    </w:p>
    <w:p w:rsidR="00CD3981" w:rsidRDefault="00735B1C" w:rsidP="00F31E63">
      <w:pPr>
        <w:ind w:firstLine="709"/>
        <w:jc w:val="both"/>
        <w:rPr>
          <w:sz w:val="24"/>
          <w:szCs w:val="24"/>
          <w:lang w:val="en-US"/>
        </w:rPr>
      </w:pPr>
      <w:r>
        <w:rPr>
          <w:sz w:val="24"/>
          <w:szCs w:val="24"/>
          <w:lang w:val="en-US"/>
        </w:rPr>
        <w:t xml:space="preserve">thickness, </w:t>
      </w:r>
    </w:p>
    <w:p w:rsidR="004F6196" w:rsidRPr="00735B1C" w:rsidRDefault="00735B1C" w:rsidP="00FB3A5F">
      <w:pPr>
        <w:ind w:left="709"/>
        <w:jc w:val="both"/>
        <w:rPr>
          <w:sz w:val="24"/>
          <w:szCs w:val="24"/>
          <w:lang w:val="en-US"/>
        </w:rPr>
      </w:pPr>
      <w:r>
        <w:rPr>
          <w:sz w:val="24"/>
          <w:szCs w:val="24"/>
          <w:lang w:val="en-US"/>
        </w:rPr>
        <w:t>recommended tolerance between tubes</w:t>
      </w:r>
      <w:r w:rsidR="004F6196" w:rsidRPr="00735B1C">
        <w:rPr>
          <w:sz w:val="24"/>
          <w:szCs w:val="24"/>
          <w:lang w:val="en-US"/>
        </w:rPr>
        <w:t xml:space="preserve">, </w:t>
      </w:r>
      <w:r>
        <w:rPr>
          <w:sz w:val="24"/>
          <w:szCs w:val="24"/>
          <w:lang w:val="en-US"/>
        </w:rPr>
        <w:t>anti-freeze system, system of washing from salts for air cooled heat exchanger, control system, etc.</w:t>
      </w:r>
      <w:r w:rsidR="004F6196" w:rsidRPr="00735B1C">
        <w:rPr>
          <w:sz w:val="24"/>
          <w:szCs w:val="24"/>
          <w:lang w:val="en-US"/>
        </w:rPr>
        <w:t>);</w:t>
      </w:r>
    </w:p>
    <w:p w:rsidR="004F6196" w:rsidRPr="00735B1C" w:rsidRDefault="004F6196" w:rsidP="00BB0C61">
      <w:pPr>
        <w:jc w:val="both"/>
        <w:rPr>
          <w:sz w:val="24"/>
          <w:szCs w:val="24"/>
          <w:lang w:val="en-US"/>
        </w:rPr>
      </w:pPr>
      <w:r w:rsidRPr="00735B1C">
        <w:rPr>
          <w:sz w:val="24"/>
          <w:szCs w:val="24"/>
          <w:lang w:val="en-US"/>
        </w:rPr>
        <w:t>•</w:t>
      </w:r>
      <w:r w:rsidRPr="00735B1C">
        <w:rPr>
          <w:sz w:val="24"/>
          <w:szCs w:val="24"/>
          <w:lang w:val="en-US"/>
        </w:rPr>
        <w:tab/>
      </w:r>
      <w:r w:rsidR="00735B1C">
        <w:rPr>
          <w:sz w:val="24"/>
          <w:szCs w:val="24"/>
          <w:lang w:val="en-US"/>
        </w:rPr>
        <w:t>enthalpy diagrams</w:t>
      </w:r>
      <w:r w:rsidRPr="00735B1C">
        <w:rPr>
          <w:sz w:val="24"/>
          <w:szCs w:val="24"/>
          <w:lang w:val="en-US"/>
        </w:rPr>
        <w:t xml:space="preserve"> (</w:t>
      </w:r>
      <w:r w:rsidR="00735B1C">
        <w:rPr>
          <w:sz w:val="24"/>
          <w:szCs w:val="24"/>
          <w:lang w:val="en-US"/>
        </w:rPr>
        <w:t>in case of change in phase</w:t>
      </w:r>
      <w:r w:rsidRPr="00735B1C">
        <w:rPr>
          <w:sz w:val="24"/>
          <w:szCs w:val="24"/>
          <w:lang w:val="en-US"/>
        </w:rPr>
        <w:t>);</w:t>
      </w:r>
    </w:p>
    <w:p w:rsidR="004F6196" w:rsidRDefault="004F6196" w:rsidP="00BB0C61">
      <w:pPr>
        <w:jc w:val="both"/>
        <w:rPr>
          <w:sz w:val="24"/>
          <w:szCs w:val="24"/>
          <w:lang w:val="en-US"/>
        </w:rPr>
      </w:pPr>
      <w:r w:rsidRPr="00735B1C">
        <w:rPr>
          <w:sz w:val="24"/>
          <w:szCs w:val="24"/>
          <w:lang w:val="en-US"/>
        </w:rPr>
        <w:t>•</w:t>
      </w:r>
      <w:r w:rsidRPr="00735B1C">
        <w:rPr>
          <w:sz w:val="24"/>
          <w:szCs w:val="24"/>
          <w:lang w:val="en-US"/>
        </w:rPr>
        <w:tab/>
      </w:r>
      <w:r w:rsidR="00735B1C">
        <w:rPr>
          <w:sz w:val="24"/>
          <w:szCs w:val="24"/>
          <w:lang w:val="en-US"/>
        </w:rPr>
        <w:t>nozzle dimensions</w:t>
      </w:r>
      <w:r w:rsidR="00CD3981">
        <w:rPr>
          <w:sz w:val="24"/>
          <w:szCs w:val="24"/>
          <w:lang w:val="en-US"/>
        </w:rPr>
        <w:t>;</w:t>
      </w:r>
    </w:p>
    <w:p w:rsidR="00CD3981" w:rsidRDefault="00CD3981" w:rsidP="00BB0C6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heat exchanger type;</w:t>
      </w:r>
    </w:p>
    <w:p w:rsidR="00CD3981" w:rsidRDefault="00CD3981" w:rsidP="00BB0C6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isolation requirements.</w:t>
      </w:r>
    </w:p>
    <w:p w:rsidR="0074221B" w:rsidRPr="00735B1C" w:rsidRDefault="0074221B" w:rsidP="00BB0C61">
      <w:pPr>
        <w:jc w:val="both"/>
        <w:rPr>
          <w:sz w:val="24"/>
          <w:szCs w:val="24"/>
          <w:lang w:val="en-US"/>
        </w:rPr>
      </w:pPr>
    </w:p>
    <w:p w:rsidR="004F6196" w:rsidRPr="00CD3981" w:rsidRDefault="004F6196" w:rsidP="00BB0C61">
      <w:pPr>
        <w:jc w:val="both"/>
        <w:rPr>
          <w:b/>
          <w:sz w:val="24"/>
          <w:szCs w:val="24"/>
          <w:lang w:val="en-US"/>
        </w:rPr>
      </w:pPr>
      <w:r w:rsidRPr="00CD3981">
        <w:rPr>
          <w:b/>
          <w:sz w:val="24"/>
          <w:szCs w:val="24"/>
          <w:lang w:val="en-US"/>
        </w:rPr>
        <w:t>9.</w:t>
      </w:r>
      <w:r w:rsidR="00125867" w:rsidRPr="00CD3981">
        <w:rPr>
          <w:b/>
          <w:sz w:val="24"/>
          <w:szCs w:val="24"/>
          <w:lang w:val="en-US"/>
        </w:rPr>
        <w:t>6</w:t>
      </w:r>
      <w:r w:rsidRPr="00CD3981">
        <w:rPr>
          <w:b/>
          <w:sz w:val="24"/>
          <w:szCs w:val="24"/>
          <w:lang w:val="en-US"/>
        </w:rPr>
        <w:t>.</w:t>
      </w:r>
      <w:r w:rsidRPr="00CD3981">
        <w:rPr>
          <w:b/>
          <w:sz w:val="24"/>
          <w:szCs w:val="24"/>
          <w:lang w:val="en-US"/>
        </w:rPr>
        <w:tab/>
      </w:r>
      <w:r w:rsidR="00735B1C" w:rsidRPr="00CD3981">
        <w:rPr>
          <w:b/>
          <w:sz w:val="24"/>
          <w:szCs w:val="24"/>
          <w:lang w:val="en-US"/>
        </w:rPr>
        <w:t>Pumps and compressors</w:t>
      </w:r>
    </w:p>
    <w:p w:rsidR="004F6196" w:rsidRPr="00735B1C" w:rsidRDefault="00735B1C" w:rsidP="00BB0C61">
      <w:pPr>
        <w:jc w:val="both"/>
        <w:rPr>
          <w:sz w:val="24"/>
          <w:szCs w:val="24"/>
          <w:lang w:val="en-US"/>
        </w:rPr>
      </w:pPr>
      <w:r>
        <w:rPr>
          <w:sz w:val="24"/>
          <w:szCs w:val="24"/>
          <w:lang w:val="en-US"/>
        </w:rPr>
        <w:t>Specifications shall contain</w:t>
      </w:r>
      <w:r w:rsidR="004F6196" w:rsidRPr="00735B1C">
        <w:rPr>
          <w:sz w:val="24"/>
          <w:szCs w:val="24"/>
          <w:lang w:val="en-US"/>
        </w:rPr>
        <w:t>:</w:t>
      </w:r>
    </w:p>
    <w:p w:rsidR="004F6196" w:rsidRDefault="004F6196" w:rsidP="00BB0C61">
      <w:pPr>
        <w:jc w:val="both"/>
        <w:rPr>
          <w:sz w:val="24"/>
          <w:szCs w:val="24"/>
          <w:lang w:val="en-US"/>
        </w:rPr>
      </w:pPr>
      <w:r w:rsidRPr="00735B1C">
        <w:rPr>
          <w:sz w:val="24"/>
          <w:szCs w:val="24"/>
          <w:lang w:val="en-US"/>
        </w:rPr>
        <w:t>•</w:t>
      </w:r>
      <w:r w:rsidRPr="00735B1C">
        <w:rPr>
          <w:sz w:val="24"/>
          <w:szCs w:val="24"/>
          <w:lang w:val="en-US"/>
        </w:rPr>
        <w:tab/>
      </w:r>
      <w:r w:rsidR="00735B1C">
        <w:rPr>
          <w:sz w:val="24"/>
          <w:szCs w:val="24"/>
          <w:lang w:val="en-US"/>
        </w:rPr>
        <w:t>operating conditions</w:t>
      </w:r>
      <w:r w:rsidRPr="00735B1C">
        <w:rPr>
          <w:sz w:val="24"/>
          <w:szCs w:val="24"/>
          <w:lang w:val="en-US"/>
        </w:rPr>
        <w:t xml:space="preserve"> — </w:t>
      </w:r>
      <w:r w:rsidR="00735B1C">
        <w:rPr>
          <w:sz w:val="24"/>
          <w:szCs w:val="24"/>
          <w:lang w:val="en-US"/>
        </w:rPr>
        <w:t>pressure</w:t>
      </w:r>
      <w:r w:rsidR="00CD3981">
        <w:rPr>
          <w:sz w:val="24"/>
          <w:szCs w:val="24"/>
          <w:lang w:val="en-US"/>
        </w:rPr>
        <w:t xml:space="preserve"> (inlet and outlet)</w:t>
      </w:r>
      <w:r w:rsidR="00735B1C">
        <w:rPr>
          <w:sz w:val="24"/>
          <w:szCs w:val="24"/>
          <w:lang w:val="en-US"/>
        </w:rPr>
        <w:t>, temperature</w:t>
      </w:r>
      <w:r w:rsidRPr="00735B1C">
        <w:rPr>
          <w:sz w:val="24"/>
          <w:szCs w:val="24"/>
          <w:lang w:val="en-US"/>
        </w:rPr>
        <w:t xml:space="preserve">, </w:t>
      </w:r>
      <w:r w:rsidR="00735B1C">
        <w:rPr>
          <w:sz w:val="24"/>
          <w:szCs w:val="24"/>
          <w:lang w:val="en-US"/>
        </w:rPr>
        <w:t>flow rate</w:t>
      </w:r>
      <w:r w:rsidRPr="00735B1C">
        <w:rPr>
          <w:sz w:val="24"/>
          <w:szCs w:val="24"/>
          <w:lang w:val="en-US"/>
        </w:rPr>
        <w:t xml:space="preserve">, </w:t>
      </w:r>
      <w:r w:rsidR="00735B1C">
        <w:rPr>
          <w:sz w:val="24"/>
          <w:szCs w:val="24"/>
          <w:lang w:val="en-US"/>
        </w:rPr>
        <w:t>head</w:t>
      </w:r>
      <w:r w:rsidRPr="00735B1C">
        <w:rPr>
          <w:sz w:val="24"/>
          <w:szCs w:val="24"/>
          <w:lang w:val="en-US"/>
        </w:rPr>
        <w:t>;</w:t>
      </w:r>
    </w:p>
    <w:p w:rsidR="00CD3981" w:rsidRPr="00735B1C" w:rsidRDefault="00CD3981" w:rsidP="00BB0C6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positive suction head of the system;</w:t>
      </w:r>
    </w:p>
    <w:p w:rsidR="004F6196" w:rsidRPr="00735B1C" w:rsidRDefault="004F6196" w:rsidP="00BB0C61">
      <w:pPr>
        <w:jc w:val="both"/>
        <w:rPr>
          <w:sz w:val="24"/>
          <w:szCs w:val="24"/>
          <w:lang w:val="en-US"/>
        </w:rPr>
      </w:pPr>
      <w:r w:rsidRPr="00735B1C">
        <w:rPr>
          <w:sz w:val="24"/>
          <w:szCs w:val="24"/>
          <w:lang w:val="en-US"/>
        </w:rPr>
        <w:t>•</w:t>
      </w:r>
      <w:r w:rsidRPr="00735B1C">
        <w:rPr>
          <w:sz w:val="24"/>
          <w:szCs w:val="24"/>
          <w:lang w:val="en-US"/>
        </w:rPr>
        <w:tab/>
      </w:r>
      <w:r w:rsidR="00735B1C">
        <w:rPr>
          <w:sz w:val="24"/>
          <w:szCs w:val="24"/>
          <w:lang w:val="en-US"/>
        </w:rPr>
        <w:t>composition and basic medium properties</w:t>
      </w:r>
      <w:r w:rsidRPr="00735B1C">
        <w:rPr>
          <w:sz w:val="24"/>
          <w:szCs w:val="24"/>
          <w:lang w:val="en-US"/>
        </w:rPr>
        <w:t>;</w:t>
      </w:r>
    </w:p>
    <w:p w:rsidR="004F6196" w:rsidRPr="00735B1C" w:rsidRDefault="004F6196" w:rsidP="00BB0C61">
      <w:pPr>
        <w:jc w:val="both"/>
        <w:rPr>
          <w:sz w:val="24"/>
          <w:szCs w:val="24"/>
          <w:lang w:val="en-US"/>
        </w:rPr>
      </w:pPr>
      <w:r w:rsidRPr="00735B1C">
        <w:rPr>
          <w:sz w:val="24"/>
          <w:szCs w:val="24"/>
          <w:lang w:val="en-US"/>
        </w:rPr>
        <w:t>•</w:t>
      </w:r>
      <w:r w:rsidRPr="00735B1C">
        <w:rPr>
          <w:sz w:val="24"/>
          <w:szCs w:val="24"/>
          <w:lang w:val="en-US"/>
        </w:rPr>
        <w:tab/>
      </w:r>
      <w:r w:rsidR="00735B1C">
        <w:rPr>
          <w:sz w:val="24"/>
          <w:szCs w:val="24"/>
          <w:lang w:val="en-US"/>
        </w:rPr>
        <w:t>recommended machine and motor type</w:t>
      </w:r>
      <w:r w:rsidRPr="00735B1C">
        <w:rPr>
          <w:sz w:val="24"/>
          <w:szCs w:val="24"/>
          <w:lang w:val="en-US"/>
        </w:rPr>
        <w:t>;</w:t>
      </w:r>
    </w:p>
    <w:p w:rsidR="00CD3981" w:rsidRDefault="004F6196" w:rsidP="00BB0C61">
      <w:pPr>
        <w:jc w:val="both"/>
        <w:rPr>
          <w:sz w:val="24"/>
          <w:szCs w:val="24"/>
          <w:lang w:val="en-US"/>
        </w:rPr>
      </w:pPr>
      <w:r w:rsidRPr="00735B1C">
        <w:rPr>
          <w:sz w:val="24"/>
          <w:szCs w:val="24"/>
          <w:lang w:val="en-US"/>
        </w:rPr>
        <w:t>•</w:t>
      </w:r>
      <w:r w:rsidRPr="00735B1C">
        <w:rPr>
          <w:sz w:val="24"/>
          <w:szCs w:val="24"/>
          <w:lang w:val="en-US"/>
        </w:rPr>
        <w:tab/>
      </w:r>
      <w:r w:rsidR="00735B1C">
        <w:rPr>
          <w:sz w:val="24"/>
          <w:szCs w:val="24"/>
          <w:lang w:val="en-US"/>
        </w:rPr>
        <w:t>special requirements</w:t>
      </w:r>
      <w:r w:rsidR="00CD3981">
        <w:rPr>
          <w:sz w:val="24"/>
          <w:szCs w:val="24"/>
          <w:lang w:val="en-US"/>
        </w:rPr>
        <w:t xml:space="preserve"> to: sealings, lubricants, cooling, control system, compressor start on </w:t>
      </w:r>
    </w:p>
    <w:p w:rsidR="004F6196" w:rsidRPr="00735B1C" w:rsidRDefault="00CD3981" w:rsidP="00CD3981">
      <w:pPr>
        <w:ind w:firstLine="709"/>
        <w:jc w:val="both"/>
        <w:rPr>
          <w:sz w:val="24"/>
          <w:szCs w:val="24"/>
          <w:lang w:val="en-US"/>
        </w:rPr>
      </w:pPr>
      <w:r>
        <w:rPr>
          <w:sz w:val="24"/>
          <w:szCs w:val="24"/>
          <w:lang w:val="en-US"/>
        </w:rPr>
        <w:t xml:space="preserve">nitrogen; </w:t>
      </w:r>
    </w:p>
    <w:p w:rsidR="004F6196" w:rsidRPr="00735B1C" w:rsidRDefault="004F6196" w:rsidP="00BB0C61">
      <w:pPr>
        <w:jc w:val="both"/>
        <w:rPr>
          <w:sz w:val="24"/>
          <w:szCs w:val="24"/>
          <w:lang w:val="en-US"/>
        </w:rPr>
      </w:pPr>
      <w:r w:rsidRPr="00735B1C">
        <w:rPr>
          <w:sz w:val="24"/>
          <w:szCs w:val="24"/>
          <w:lang w:val="en-US"/>
        </w:rPr>
        <w:t>•</w:t>
      </w:r>
      <w:r w:rsidRPr="00735B1C">
        <w:rPr>
          <w:sz w:val="24"/>
          <w:szCs w:val="24"/>
          <w:lang w:val="en-US"/>
        </w:rPr>
        <w:tab/>
      </w:r>
      <w:r w:rsidR="00735B1C">
        <w:rPr>
          <w:sz w:val="24"/>
          <w:szCs w:val="24"/>
          <w:lang w:val="en-US"/>
        </w:rPr>
        <w:t>materials of construction</w:t>
      </w:r>
      <w:r w:rsidRPr="00735B1C">
        <w:rPr>
          <w:sz w:val="24"/>
          <w:szCs w:val="24"/>
          <w:lang w:val="en-US"/>
        </w:rPr>
        <w:t>;</w:t>
      </w:r>
    </w:p>
    <w:p w:rsidR="004F6196" w:rsidRDefault="004F6196" w:rsidP="00BB0C61">
      <w:pPr>
        <w:jc w:val="both"/>
        <w:rPr>
          <w:sz w:val="24"/>
          <w:szCs w:val="24"/>
          <w:lang w:val="en-US"/>
        </w:rPr>
      </w:pPr>
      <w:r w:rsidRPr="004D14CB">
        <w:rPr>
          <w:sz w:val="24"/>
          <w:szCs w:val="24"/>
          <w:lang w:val="en-US"/>
        </w:rPr>
        <w:t>•</w:t>
      </w:r>
      <w:r w:rsidRPr="004D14CB">
        <w:rPr>
          <w:sz w:val="24"/>
          <w:szCs w:val="24"/>
          <w:lang w:val="en-US"/>
        </w:rPr>
        <w:tab/>
      </w:r>
      <w:r w:rsidR="00735B1C">
        <w:rPr>
          <w:sz w:val="24"/>
          <w:szCs w:val="24"/>
          <w:lang w:val="en-US"/>
        </w:rPr>
        <w:t>anticipated capacity and efficiency</w:t>
      </w:r>
      <w:r w:rsidR="00CD3981">
        <w:rPr>
          <w:sz w:val="24"/>
          <w:szCs w:val="24"/>
          <w:lang w:val="en-US"/>
        </w:rPr>
        <w:t>;</w:t>
      </w:r>
    </w:p>
    <w:p w:rsidR="00CD3981" w:rsidRDefault="00CD3981" w:rsidP="00BB0C6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special requirements to designing and manufacturing of equipment.</w:t>
      </w:r>
    </w:p>
    <w:p w:rsidR="00CD3981" w:rsidRPr="004D14CB" w:rsidRDefault="00CD3981" w:rsidP="00BB0C61">
      <w:pPr>
        <w:jc w:val="both"/>
        <w:rPr>
          <w:sz w:val="24"/>
          <w:szCs w:val="24"/>
          <w:lang w:val="en-US"/>
        </w:rPr>
      </w:pPr>
    </w:p>
    <w:p w:rsidR="004F6196" w:rsidRPr="00B52D71" w:rsidRDefault="004F6196" w:rsidP="00BB0C61">
      <w:pPr>
        <w:jc w:val="both"/>
        <w:rPr>
          <w:b/>
          <w:sz w:val="24"/>
          <w:szCs w:val="24"/>
          <w:lang w:val="en-US"/>
        </w:rPr>
      </w:pPr>
      <w:r w:rsidRPr="00B52D71">
        <w:rPr>
          <w:b/>
          <w:sz w:val="24"/>
          <w:szCs w:val="24"/>
          <w:lang w:val="en-US"/>
        </w:rPr>
        <w:t>9.</w:t>
      </w:r>
      <w:r w:rsidR="00CD3981" w:rsidRPr="00B52D71">
        <w:rPr>
          <w:b/>
          <w:sz w:val="24"/>
          <w:szCs w:val="24"/>
          <w:lang w:val="en-US"/>
        </w:rPr>
        <w:t>7</w:t>
      </w:r>
      <w:r w:rsidRPr="00B52D71">
        <w:rPr>
          <w:b/>
          <w:sz w:val="24"/>
          <w:szCs w:val="24"/>
          <w:lang w:val="en-US"/>
        </w:rPr>
        <w:t>.</w:t>
      </w:r>
      <w:r w:rsidRPr="00B52D71">
        <w:rPr>
          <w:b/>
          <w:sz w:val="24"/>
          <w:szCs w:val="24"/>
          <w:lang w:val="en-US"/>
        </w:rPr>
        <w:tab/>
      </w:r>
      <w:r w:rsidR="004D14CB" w:rsidRPr="00B52D71">
        <w:rPr>
          <w:b/>
          <w:sz w:val="24"/>
          <w:szCs w:val="24"/>
          <w:lang w:val="en-US"/>
        </w:rPr>
        <w:t>Other</w:t>
      </w:r>
      <w:r w:rsidRPr="00B52D71">
        <w:rPr>
          <w:b/>
          <w:sz w:val="24"/>
          <w:szCs w:val="24"/>
          <w:lang w:val="en-US"/>
        </w:rPr>
        <w:t xml:space="preserve"> (</w:t>
      </w:r>
      <w:r w:rsidR="004D14CB" w:rsidRPr="00B52D71">
        <w:rPr>
          <w:b/>
          <w:sz w:val="24"/>
          <w:szCs w:val="24"/>
          <w:lang w:val="en-US"/>
        </w:rPr>
        <w:t>if necessary</w:t>
      </w:r>
      <w:r w:rsidRPr="00B52D71">
        <w:rPr>
          <w:b/>
          <w:sz w:val="24"/>
          <w:szCs w:val="24"/>
          <w:lang w:val="en-US"/>
        </w:rPr>
        <w:t>)</w:t>
      </w:r>
    </w:p>
    <w:p w:rsidR="004F6196" w:rsidRPr="004D14CB" w:rsidRDefault="004D14CB" w:rsidP="00BB0C61">
      <w:pPr>
        <w:jc w:val="both"/>
        <w:rPr>
          <w:sz w:val="24"/>
          <w:szCs w:val="24"/>
          <w:lang w:val="en-US"/>
        </w:rPr>
      </w:pPr>
      <w:r>
        <w:rPr>
          <w:sz w:val="24"/>
          <w:szCs w:val="24"/>
          <w:lang w:val="en-US"/>
        </w:rPr>
        <w:lastRenderedPageBreak/>
        <w:t xml:space="preserve">Electric </w:t>
      </w:r>
      <w:r w:rsidR="007B6EA6">
        <w:rPr>
          <w:sz w:val="24"/>
          <w:szCs w:val="24"/>
          <w:lang w:val="en-US"/>
        </w:rPr>
        <w:t>furnaces</w:t>
      </w:r>
    </w:p>
    <w:p w:rsidR="004F6196" w:rsidRPr="004D14CB" w:rsidRDefault="004D14CB" w:rsidP="00BB0C61">
      <w:pPr>
        <w:jc w:val="both"/>
        <w:rPr>
          <w:sz w:val="24"/>
          <w:szCs w:val="24"/>
          <w:lang w:val="en-US"/>
        </w:rPr>
      </w:pPr>
      <w:r>
        <w:rPr>
          <w:sz w:val="24"/>
          <w:szCs w:val="24"/>
          <w:lang w:val="en-US"/>
        </w:rPr>
        <w:t>Cooling unit</w:t>
      </w:r>
    </w:p>
    <w:p w:rsidR="004F6196" w:rsidRPr="004D14CB" w:rsidRDefault="004D14CB" w:rsidP="00BB0C61">
      <w:pPr>
        <w:jc w:val="both"/>
        <w:rPr>
          <w:sz w:val="24"/>
          <w:szCs w:val="24"/>
          <w:lang w:val="en-US"/>
        </w:rPr>
      </w:pPr>
      <w:r>
        <w:rPr>
          <w:sz w:val="24"/>
          <w:szCs w:val="24"/>
          <w:lang w:val="en-US"/>
        </w:rPr>
        <w:t>Ejectors and injectors</w:t>
      </w:r>
    </w:p>
    <w:p w:rsidR="004F6196" w:rsidRPr="004D14CB" w:rsidRDefault="004D14CB" w:rsidP="00BB0C61">
      <w:pPr>
        <w:jc w:val="both"/>
        <w:rPr>
          <w:sz w:val="24"/>
          <w:szCs w:val="24"/>
          <w:lang w:val="en-US"/>
        </w:rPr>
      </w:pPr>
      <w:r w:rsidRPr="004D14CB">
        <w:rPr>
          <w:sz w:val="24"/>
          <w:szCs w:val="24"/>
          <w:lang w:val="en-US"/>
        </w:rPr>
        <w:t>Blending devices</w:t>
      </w:r>
    </w:p>
    <w:p w:rsidR="004F6196" w:rsidRPr="004D14CB" w:rsidRDefault="004D14CB" w:rsidP="00BB0C61">
      <w:pPr>
        <w:jc w:val="both"/>
        <w:rPr>
          <w:sz w:val="24"/>
          <w:szCs w:val="24"/>
          <w:lang w:val="en-US"/>
        </w:rPr>
      </w:pPr>
      <w:r>
        <w:rPr>
          <w:sz w:val="24"/>
          <w:szCs w:val="24"/>
          <w:lang w:val="en-US"/>
        </w:rPr>
        <w:t>Process filters</w:t>
      </w:r>
    </w:p>
    <w:p w:rsidR="004F6196" w:rsidRPr="004D14CB" w:rsidRDefault="004D14CB" w:rsidP="00BB0C61">
      <w:pPr>
        <w:jc w:val="both"/>
        <w:rPr>
          <w:sz w:val="24"/>
          <w:szCs w:val="24"/>
          <w:lang w:val="en-US"/>
        </w:rPr>
      </w:pPr>
      <w:r w:rsidRPr="004D14CB">
        <w:rPr>
          <w:sz w:val="24"/>
          <w:szCs w:val="24"/>
          <w:lang w:val="en-US"/>
        </w:rPr>
        <w:t>Others</w:t>
      </w:r>
    </w:p>
    <w:p w:rsidR="004F6196" w:rsidRPr="004D14CB" w:rsidRDefault="004D14CB" w:rsidP="00BB0C61">
      <w:pPr>
        <w:jc w:val="both"/>
        <w:rPr>
          <w:sz w:val="24"/>
          <w:szCs w:val="24"/>
          <w:lang w:val="en-US"/>
        </w:rPr>
      </w:pPr>
      <w:r>
        <w:rPr>
          <w:sz w:val="24"/>
          <w:szCs w:val="24"/>
          <w:lang w:val="en-US"/>
        </w:rPr>
        <w:t>Specifications shall contain all process data required by the supplier for mechanical design.</w:t>
      </w:r>
    </w:p>
    <w:p w:rsidR="008461F4" w:rsidRPr="004D14CB" w:rsidRDefault="008461F4" w:rsidP="00BB0C61">
      <w:pPr>
        <w:jc w:val="both"/>
        <w:rPr>
          <w:b/>
          <w:sz w:val="24"/>
          <w:szCs w:val="24"/>
          <w:lang w:val="en-US"/>
        </w:rPr>
      </w:pPr>
    </w:p>
    <w:p w:rsidR="004F6196" w:rsidRPr="004D14CB" w:rsidRDefault="004F6196" w:rsidP="00BB0C61">
      <w:pPr>
        <w:jc w:val="both"/>
        <w:rPr>
          <w:b/>
          <w:sz w:val="24"/>
          <w:szCs w:val="24"/>
          <w:lang w:val="en-US"/>
        </w:rPr>
      </w:pPr>
      <w:r w:rsidRPr="006F308D">
        <w:rPr>
          <w:b/>
          <w:sz w:val="24"/>
          <w:szCs w:val="24"/>
          <w:lang w:val="en-US"/>
        </w:rPr>
        <w:t xml:space="preserve">10. </w:t>
      </w:r>
      <w:r w:rsidR="004D14CB">
        <w:rPr>
          <w:b/>
          <w:sz w:val="24"/>
          <w:szCs w:val="24"/>
          <w:lang w:val="en-US"/>
        </w:rPr>
        <w:t>MATERIAL OF CONSTRUCTION</w:t>
      </w:r>
    </w:p>
    <w:p w:rsidR="004F6196" w:rsidRPr="006F308D" w:rsidRDefault="006F308D" w:rsidP="00BB0C61">
      <w:pPr>
        <w:jc w:val="both"/>
        <w:rPr>
          <w:sz w:val="24"/>
          <w:szCs w:val="24"/>
          <w:lang w:val="en-US"/>
        </w:rPr>
      </w:pPr>
      <w:r>
        <w:rPr>
          <w:sz w:val="24"/>
          <w:szCs w:val="24"/>
          <w:lang w:val="en-US"/>
        </w:rPr>
        <w:t>Report on material choice</w:t>
      </w:r>
      <w:r w:rsidR="004F6196" w:rsidRPr="006F308D">
        <w:rPr>
          <w:sz w:val="24"/>
          <w:szCs w:val="24"/>
          <w:lang w:val="en-US"/>
        </w:rPr>
        <w:t>.</w:t>
      </w:r>
    </w:p>
    <w:p w:rsidR="004F6196" w:rsidRPr="006F308D" w:rsidRDefault="006F308D" w:rsidP="00BB0C61">
      <w:pPr>
        <w:jc w:val="both"/>
        <w:rPr>
          <w:sz w:val="24"/>
          <w:szCs w:val="24"/>
          <w:lang w:val="en-US"/>
        </w:rPr>
      </w:pPr>
      <w:r>
        <w:rPr>
          <w:sz w:val="24"/>
          <w:szCs w:val="24"/>
          <w:lang w:val="en-US"/>
        </w:rPr>
        <w:t>Materials and corrosion allowances for equipment and pipelines</w:t>
      </w:r>
      <w:r w:rsidR="004F6196" w:rsidRPr="006F308D">
        <w:rPr>
          <w:sz w:val="24"/>
          <w:szCs w:val="24"/>
          <w:lang w:val="en-US"/>
        </w:rPr>
        <w:t>.</w:t>
      </w:r>
    </w:p>
    <w:p w:rsidR="004F6196" w:rsidRDefault="00187060" w:rsidP="00BB0C61">
      <w:pPr>
        <w:jc w:val="both"/>
        <w:rPr>
          <w:sz w:val="24"/>
          <w:szCs w:val="24"/>
          <w:lang w:val="en-US"/>
        </w:rPr>
      </w:pPr>
      <w:r>
        <w:rPr>
          <w:sz w:val="24"/>
          <w:szCs w:val="24"/>
          <w:lang w:val="en-US"/>
        </w:rPr>
        <w:t>Anticorrosion</w:t>
      </w:r>
      <w:r w:rsidR="00F31E63">
        <w:rPr>
          <w:sz w:val="24"/>
          <w:szCs w:val="24"/>
          <w:lang w:val="en-US"/>
        </w:rPr>
        <w:t xml:space="preserve"> </w:t>
      </w:r>
      <w:r>
        <w:rPr>
          <w:sz w:val="24"/>
          <w:szCs w:val="24"/>
          <w:lang w:val="en-US"/>
        </w:rPr>
        <w:t>measures</w:t>
      </w:r>
      <w:r w:rsidR="00F31E63">
        <w:rPr>
          <w:sz w:val="24"/>
          <w:szCs w:val="24"/>
          <w:lang w:val="en-US"/>
        </w:rPr>
        <w:t xml:space="preserve"> </w:t>
      </w:r>
      <w:r>
        <w:rPr>
          <w:sz w:val="24"/>
          <w:szCs w:val="24"/>
          <w:lang w:val="en-US"/>
        </w:rPr>
        <w:t>and</w:t>
      </w:r>
      <w:r w:rsidR="00F31E63">
        <w:rPr>
          <w:sz w:val="24"/>
          <w:szCs w:val="24"/>
          <w:lang w:val="en-US"/>
        </w:rPr>
        <w:t xml:space="preserve"> </w:t>
      </w:r>
      <w:r>
        <w:rPr>
          <w:sz w:val="24"/>
          <w:szCs w:val="24"/>
          <w:lang w:val="en-US"/>
        </w:rPr>
        <w:t>recommendations on material choice</w:t>
      </w:r>
      <w:r w:rsidR="004F6196" w:rsidRPr="00187060">
        <w:rPr>
          <w:sz w:val="24"/>
          <w:szCs w:val="24"/>
          <w:lang w:val="en-US"/>
        </w:rPr>
        <w:t>.</w:t>
      </w:r>
    </w:p>
    <w:p w:rsidR="00CD3981" w:rsidRDefault="00CD3981" w:rsidP="00CD3981">
      <w:pPr>
        <w:jc w:val="both"/>
        <w:rPr>
          <w:sz w:val="24"/>
          <w:szCs w:val="24"/>
          <w:lang w:val="en-US"/>
        </w:rPr>
      </w:pPr>
      <w:r>
        <w:rPr>
          <w:sz w:val="24"/>
          <w:szCs w:val="24"/>
          <w:lang w:val="en-US"/>
        </w:rPr>
        <w:t>List of pipeline classes, where the properties of the class are indicated:</w:t>
      </w:r>
    </w:p>
    <w:p w:rsidR="00CD3981" w:rsidRDefault="00CD3981" w:rsidP="00CD398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design parameters (temperature and pressure);</w:t>
      </w:r>
    </w:p>
    <w:p w:rsidR="00CD3981" w:rsidRDefault="00CD3981" w:rsidP="00CD398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nominal PN pressure or series as per ASME B16.5;</w:t>
      </w:r>
    </w:p>
    <w:p w:rsidR="00CD3981" w:rsidRDefault="00CD3981" w:rsidP="00CD398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material of pipes, pipeline parts, valves with links to standards;</w:t>
      </w:r>
    </w:p>
    <w:p w:rsidR="00CD3981" w:rsidRDefault="00CD3981" w:rsidP="00CD398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corrosion allowance;</w:t>
      </w:r>
    </w:p>
    <w:p w:rsidR="00CD3981" w:rsidRDefault="00CD3981" w:rsidP="00CD398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sealing surface of flanges;</w:t>
      </w:r>
    </w:p>
    <w:p w:rsidR="00CD3981" w:rsidRDefault="00CD3981" w:rsidP="00CD398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types and properties of isolating valves;</w:t>
      </w:r>
    </w:p>
    <w:p w:rsidR="00CD3981" w:rsidRDefault="00CD3981" w:rsidP="00CD398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presence of additional requirements connected with corrosion active medium: heat</w:t>
      </w:r>
    </w:p>
    <w:p w:rsidR="00CD3981" w:rsidRPr="00CD3981" w:rsidRDefault="00CD3981" w:rsidP="00CD3981">
      <w:pPr>
        <w:jc w:val="both"/>
        <w:rPr>
          <w:sz w:val="24"/>
          <w:szCs w:val="24"/>
          <w:lang w:val="en-US"/>
        </w:rPr>
      </w:pPr>
      <w:r>
        <w:rPr>
          <w:sz w:val="24"/>
          <w:szCs w:val="24"/>
          <w:lang w:val="en-US"/>
        </w:rPr>
        <w:tab/>
      </w:r>
      <w:r w:rsidR="00F31E63">
        <w:rPr>
          <w:sz w:val="24"/>
          <w:szCs w:val="24"/>
          <w:lang w:val="en-US"/>
        </w:rPr>
        <w:t>t</w:t>
      </w:r>
      <w:r>
        <w:rPr>
          <w:sz w:val="24"/>
          <w:szCs w:val="24"/>
          <w:lang w:val="en-US"/>
        </w:rPr>
        <w:t xml:space="preserve">reatment of welded joints, hardness test against </w:t>
      </w:r>
      <w:r w:rsidR="00B52D71">
        <w:rPr>
          <w:sz w:val="24"/>
          <w:szCs w:val="24"/>
          <w:lang w:val="en-US"/>
        </w:rPr>
        <w:t>grain-boundary corrosion, etc.</w:t>
      </w:r>
    </w:p>
    <w:p w:rsidR="008461F4" w:rsidRPr="00187060" w:rsidRDefault="008461F4" w:rsidP="00BB0C61">
      <w:pPr>
        <w:jc w:val="both"/>
        <w:rPr>
          <w:b/>
          <w:sz w:val="24"/>
          <w:szCs w:val="24"/>
          <w:lang w:val="en-US"/>
        </w:rPr>
      </w:pPr>
    </w:p>
    <w:p w:rsidR="004F6196" w:rsidRPr="0027072A" w:rsidRDefault="004F6196" w:rsidP="00BB0C61">
      <w:pPr>
        <w:jc w:val="both"/>
        <w:rPr>
          <w:b/>
          <w:sz w:val="24"/>
          <w:szCs w:val="24"/>
          <w:lang w:val="en-US"/>
        </w:rPr>
      </w:pPr>
      <w:r w:rsidRPr="0027072A">
        <w:rPr>
          <w:b/>
          <w:sz w:val="24"/>
          <w:szCs w:val="24"/>
          <w:lang w:val="en-US"/>
        </w:rPr>
        <w:t>11.</w:t>
      </w:r>
      <w:r w:rsidRPr="0027072A">
        <w:rPr>
          <w:b/>
          <w:sz w:val="24"/>
          <w:szCs w:val="24"/>
          <w:lang w:val="en-US"/>
        </w:rPr>
        <w:tab/>
      </w:r>
      <w:r w:rsidR="00B451A8">
        <w:rPr>
          <w:b/>
          <w:sz w:val="24"/>
          <w:szCs w:val="24"/>
          <w:lang w:val="en-US"/>
        </w:rPr>
        <w:t>LIST</w:t>
      </w:r>
      <w:r w:rsidR="00FB3A5F">
        <w:rPr>
          <w:b/>
          <w:sz w:val="24"/>
          <w:szCs w:val="24"/>
          <w:lang w:val="en-US"/>
        </w:rPr>
        <w:t xml:space="preserve"> </w:t>
      </w:r>
      <w:r w:rsidR="00B451A8">
        <w:rPr>
          <w:b/>
          <w:sz w:val="24"/>
          <w:szCs w:val="24"/>
          <w:lang w:val="en-US"/>
        </w:rPr>
        <w:t>OF</w:t>
      </w:r>
      <w:r w:rsidR="00FB3A5F">
        <w:rPr>
          <w:b/>
          <w:sz w:val="24"/>
          <w:szCs w:val="24"/>
          <w:lang w:val="en-US"/>
        </w:rPr>
        <w:t xml:space="preserve"> </w:t>
      </w:r>
      <w:r w:rsidR="00B451A8">
        <w:rPr>
          <w:b/>
          <w:sz w:val="24"/>
          <w:szCs w:val="24"/>
          <w:lang w:val="en-US"/>
        </w:rPr>
        <w:t>PIPELINES</w:t>
      </w:r>
    </w:p>
    <w:p w:rsidR="004F6196" w:rsidRPr="00B451A8" w:rsidRDefault="00B451A8" w:rsidP="00BB0C61">
      <w:pPr>
        <w:jc w:val="both"/>
        <w:rPr>
          <w:sz w:val="24"/>
          <w:szCs w:val="24"/>
          <w:lang w:val="en-US"/>
        </w:rPr>
      </w:pPr>
      <w:r>
        <w:rPr>
          <w:sz w:val="24"/>
          <w:szCs w:val="24"/>
          <w:lang w:val="en-US"/>
        </w:rPr>
        <w:t>Complete</w:t>
      </w:r>
      <w:r w:rsidR="00FB3A5F">
        <w:rPr>
          <w:sz w:val="24"/>
          <w:szCs w:val="24"/>
          <w:lang w:val="en-US"/>
        </w:rPr>
        <w:t xml:space="preserve"> </w:t>
      </w:r>
      <w:r>
        <w:rPr>
          <w:sz w:val="24"/>
          <w:szCs w:val="24"/>
          <w:lang w:val="en-US"/>
        </w:rPr>
        <w:t>list</w:t>
      </w:r>
      <w:r w:rsidR="00FB3A5F">
        <w:rPr>
          <w:sz w:val="24"/>
          <w:szCs w:val="24"/>
          <w:lang w:val="en-US"/>
        </w:rPr>
        <w:t xml:space="preserve"> </w:t>
      </w:r>
      <w:r>
        <w:rPr>
          <w:sz w:val="24"/>
          <w:szCs w:val="24"/>
          <w:lang w:val="en-US"/>
        </w:rPr>
        <w:t>of</w:t>
      </w:r>
      <w:r w:rsidR="00FB3A5F">
        <w:rPr>
          <w:sz w:val="24"/>
          <w:szCs w:val="24"/>
          <w:lang w:val="en-US"/>
        </w:rPr>
        <w:t xml:space="preserve"> </w:t>
      </w:r>
      <w:r>
        <w:rPr>
          <w:sz w:val="24"/>
          <w:szCs w:val="24"/>
          <w:lang w:val="en-US"/>
        </w:rPr>
        <w:t>process and auxiliary pipelines shown on the process diagrams shall include:</w:t>
      </w:r>
    </w:p>
    <w:p w:rsidR="004F6196" w:rsidRPr="00B451A8" w:rsidRDefault="004F6196" w:rsidP="00BB0C61">
      <w:pPr>
        <w:jc w:val="both"/>
        <w:rPr>
          <w:sz w:val="24"/>
          <w:szCs w:val="24"/>
          <w:lang w:val="en-US"/>
        </w:rPr>
      </w:pPr>
      <w:r w:rsidRPr="00B451A8">
        <w:rPr>
          <w:sz w:val="24"/>
          <w:szCs w:val="24"/>
          <w:lang w:val="en-US"/>
        </w:rPr>
        <w:t xml:space="preserve">•          </w:t>
      </w:r>
      <w:r w:rsidR="00B451A8">
        <w:rPr>
          <w:sz w:val="24"/>
          <w:szCs w:val="24"/>
          <w:lang w:val="en-US"/>
        </w:rPr>
        <w:t>general regulations</w:t>
      </w:r>
      <w:r w:rsidRPr="00B451A8">
        <w:rPr>
          <w:sz w:val="24"/>
          <w:szCs w:val="24"/>
          <w:lang w:val="en-US"/>
        </w:rPr>
        <w:t>;</w:t>
      </w:r>
    </w:p>
    <w:p w:rsidR="004F6196" w:rsidRPr="00B451A8" w:rsidRDefault="004F6196" w:rsidP="00BB0C61">
      <w:pPr>
        <w:jc w:val="both"/>
        <w:rPr>
          <w:sz w:val="24"/>
          <w:szCs w:val="24"/>
          <w:lang w:val="en-US"/>
        </w:rPr>
      </w:pPr>
      <w:r w:rsidRPr="00B451A8">
        <w:rPr>
          <w:sz w:val="24"/>
          <w:szCs w:val="24"/>
          <w:lang w:val="en-US"/>
        </w:rPr>
        <w:t>•</w:t>
      </w:r>
      <w:r w:rsidRPr="00B451A8">
        <w:rPr>
          <w:sz w:val="24"/>
          <w:szCs w:val="24"/>
          <w:lang w:val="en-US"/>
        </w:rPr>
        <w:tab/>
      </w:r>
      <w:r w:rsidR="00B451A8">
        <w:rPr>
          <w:sz w:val="24"/>
          <w:szCs w:val="24"/>
          <w:lang w:val="en-US"/>
        </w:rPr>
        <w:t>pipeline numbering system</w:t>
      </w:r>
      <w:r w:rsidRPr="00B451A8">
        <w:rPr>
          <w:sz w:val="24"/>
          <w:szCs w:val="24"/>
          <w:lang w:val="en-US"/>
        </w:rPr>
        <w:t>;</w:t>
      </w:r>
    </w:p>
    <w:p w:rsidR="004F6196" w:rsidRPr="00B451A8" w:rsidRDefault="004F6196" w:rsidP="00BB0C61">
      <w:pPr>
        <w:jc w:val="both"/>
        <w:rPr>
          <w:sz w:val="24"/>
          <w:szCs w:val="24"/>
          <w:lang w:val="en-US"/>
        </w:rPr>
      </w:pPr>
      <w:r w:rsidRPr="00B451A8">
        <w:rPr>
          <w:sz w:val="24"/>
          <w:szCs w:val="24"/>
          <w:lang w:val="en-US"/>
        </w:rPr>
        <w:t>•</w:t>
      </w:r>
      <w:r w:rsidRPr="00B451A8">
        <w:rPr>
          <w:sz w:val="24"/>
          <w:szCs w:val="24"/>
          <w:lang w:val="en-US"/>
        </w:rPr>
        <w:tab/>
      </w:r>
      <w:r w:rsidR="00B451A8">
        <w:rPr>
          <w:sz w:val="24"/>
          <w:szCs w:val="24"/>
          <w:lang w:val="en-US"/>
        </w:rPr>
        <w:t>pipeline classes</w:t>
      </w:r>
      <w:r w:rsidRPr="00B451A8">
        <w:rPr>
          <w:sz w:val="24"/>
          <w:szCs w:val="24"/>
          <w:lang w:val="en-US"/>
        </w:rPr>
        <w:t xml:space="preserve"> (</w:t>
      </w:r>
      <w:r w:rsidR="00B451A8">
        <w:rPr>
          <w:sz w:val="24"/>
          <w:szCs w:val="24"/>
          <w:lang w:val="en-US"/>
        </w:rPr>
        <w:t>medium assignment</w:t>
      </w:r>
      <w:r w:rsidRPr="00B451A8">
        <w:rPr>
          <w:sz w:val="24"/>
          <w:szCs w:val="24"/>
          <w:lang w:val="en-US"/>
        </w:rPr>
        <w:t xml:space="preserve">, </w:t>
      </w:r>
      <w:r w:rsidR="00B451A8">
        <w:rPr>
          <w:sz w:val="24"/>
          <w:szCs w:val="24"/>
          <w:lang w:val="en-US"/>
        </w:rPr>
        <w:t>material of construction</w:t>
      </w:r>
      <w:r w:rsidRPr="00B451A8">
        <w:rPr>
          <w:sz w:val="24"/>
          <w:szCs w:val="24"/>
          <w:lang w:val="en-US"/>
        </w:rPr>
        <w:t xml:space="preserve">, </w:t>
      </w:r>
      <w:r w:rsidR="00B451A8">
        <w:rPr>
          <w:sz w:val="24"/>
          <w:szCs w:val="24"/>
          <w:lang w:val="en-US"/>
        </w:rPr>
        <w:t>corrosion allowance</w:t>
      </w:r>
      <w:r w:rsidRPr="00B451A8">
        <w:rPr>
          <w:sz w:val="24"/>
          <w:szCs w:val="24"/>
          <w:lang w:val="en-US"/>
        </w:rPr>
        <w:t>)</w:t>
      </w:r>
    </w:p>
    <w:p w:rsidR="004F6196" w:rsidRPr="003C562B" w:rsidRDefault="004F6196" w:rsidP="00BB0C61">
      <w:pPr>
        <w:jc w:val="both"/>
        <w:rPr>
          <w:sz w:val="24"/>
          <w:szCs w:val="24"/>
          <w:lang w:val="en-US"/>
        </w:rPr>
      </w:pPr>
      <w:r w:rsidRPr="003C562B">
        <w:rPr>
          <w:sz w:val="24"/>
          <w:szCs w:val="24"/>
          <w:lang w:val="en-US"/>
        </w:rPr>
        <w:t>•</w:t>
      </w:r>
      <w:r w:rsidRPr="003C562B">
        <w:rPr>
          <w:sz w:val="24"/>
          <w:szCs w:val="24"/>
          <w:lang w:val="en-US"/>
        </w:rPr>
        <w:tab/>
      </w:r>
      <w:r w:rsidR="003C562B">
        <w:rPr>
          <w:sz w:val="24"/>
          <w:szCs w:val="24"/>
          <w:lang w:val="en-US"/>
        </w:rPr>
        <w:t>pipeline number</w:t>
      </w:r>
      <w:r w:rsidRPr="003C562B">
        <w:rPr>
          <w:sz w:val="24"/>
          <w:szCs w:val="24"/>
          <w:lang w:val="en-US"/>
        </w:rPr>
        <w:t>;</w:t>
      </w:r>
    </w:p>
    <w:p w:rsidR="004F6196" w:rsidRPr="003C562B" w:rsidRDefault="004F6196" w:rsidP="00BB0C61">
      <w:pPr>
        <w:jc w:val="both"/>
        <w:rPr>
          <w:sz w:val="24"/>
          <w:szCs w:val="24"/>
          <w:lang w:val="en-US"/>
        </w:rPr>
      </w:pPr>
      <w:r w:rsidRPr="003C562B">
        <w:rPr>
          <w:sz w:val="24"/>
          <w:szCs w:val="24"/>
          <w:lang w:val="en-US"/>
        </w:rPr>
        <w:t>•</w:t>
      </w:r>
      <w:r w:rsidRPr="003C562B">
        <w:rPr>
          <w:sz w:val="24"/>
          <w:szCs w:val="24"/>
          <w:lang w:val="en-US"/>
        </w:rPr>
        <w:tab/>
      </w:r>
      <w:r w:rsidR="003C562B">
        <w:rPr>
          <w:sz w:val="24"/>
          <w:szCs w:val="24"/>
          <w:lang w:val="en-US"/>
        </w:rPr>
        <w:t>pipeline dimension</w:t>
      </w:r>
      <w:r w:rsidRPr="003C562B">
        <w:rPr>
          <w:sz w:val="24"/>
          <w:szCs w:val="24"/>
          <w:lang w:val="en-US"/>
        </w:rPr>
        <w:t>;</w:t>
      </w:r>
    </w:p>
    <w:p w:rsidR="004F6196" w:rsidRPr="003C562B" w:rsidRDefault="004F6196" w:rsidP="00BB0C61">
      <w:pPr>
        <w:jc w:val="both"/>
        <w:rPr>
          <w:sz w:val="24"/>
          <w:szCs w:val="24"/>
          <w:lang w:val="en-US"/>
        </w:rPr>
      </w:pPr>
      <w:r w:rsidRPr="003C562B">
        <w:rPr>
          <w:sz w:val="24"/>
          <w:szCs w:val="24"/>
          <w:lang w:val="en-US"/>
        </w:rPr>
        <w:t>•</w:t>
      </w:r>
      <w:r w:rsidRPr="003C562B">
        <w:rPr>
          <w:sz w:val="24"/>
          <w:szCs w:val="24"/>
          <w:lang w:val="en-US"/>
        </w:rPr>
        <w:tab/>
      </w:r>
      <w:r w:rsidR="003C562B">
        <w:rPr>
          <w:sz w:val="24"/>
          <w:szCs w:val="24"/>
          <w:lang w:val="en-US"/>
        </w:rPr>
        <w:t>connection points</w:t>
      </w:r>
      <w:r w:rsidRPr="003C562B">
        <w:rPr>
          <w:sz w:val="24"/>
          <w:szCs w:val="24"/>
          <w:lang w:val="en-US"/>
        </w:rPr>
        <w:t>;</w:t>
      </w:r>
    </w:p>
    <w:p w:rsidR="004F6196" w:rsidRPr="003C562B" w:rsidRDefault="004F6196" w:rsidP="00BB0C61">
      <w:pPr>
        <w:jc w:val="both"/>
        <w:rPr>
          <w:sz w:val="24"/>
          <w:szCs w:val="24"/>
          <w:lang w:val="en-US"/>
        </w:rPr>
      </w:pPr>
      <w:r w:rsidRPr="003C562B">
        <w:rPr>
          <w:sz w:val="24"/>
          <w:szCs w:val="24"/>
          <w:lang w:val="en-US"/>
        </w:rPr>
        <w:t>•</w:t>
      </w:r>
      <w:r w:rsidRPr="003C562B">
        <w:rPr>
          <w:sz w:val="24"/>
          <w:szCs w:val="24"/>
          <w:lang w:val="en-US"/>
        </w:rPr>
        <w:tab/>
      </w:r>
      <w:r w:rsidR="003C562B">
        <w:rPr>
          <w:sz w:val="24"/>
          <w:szCs w:val="24"/>
          <w:lang w:val="en-US"/>
        </w:rPr>
        <w:t>nature of product</w:t>
      </w:r>
      <w:r w:rsidRPr="003C562B">
        <w:rPr>
          <w:sz w:val="24"/>
          <w:szCs w:val="24"/>
          <w:lang w:val="en-US"/>
        </w:rPr>
        <w:t>;</w:t>
      </w:r>
    </w:p>
    <w:p w:rsidR="004F6196" w:rsidRPr="003C562B" w:rsidRDefault="004F6196" w:rsidP="00BB0C61">
      <w:pPr>
        <w:jc w:val="both"/>
        <w:rPr>
          <w:sz w:val="24"/>
          <w:szCs w:val="24"/>
          <w:lang w:val="en-US"/>
        </w:rPr>
      </w:pPr>
      <w:r w:rsidRPr="003C562B">
        <w:rPr>
          <w:sz w:val="24"/>
          <w:szCs w:val="24"/>
          <w:lang w:val="en-US"/>
        </w:rPr>
        <w:t>•</w:t>
      </w:r>
      <w:r w:rsidRPr="003C562B">
        <w:rPr>
          <w:sz w:val="24"/>
          <w:szCs w:val="24"/>
          <w:lang w:val="en-US"/>
        </w:rPr>
        <w:tab/>
      </w:r>
      <w:r w:rsidR="003C562B">
        <w:rPr>
          <w:sz w:val="24"/>
          <w:szCs w:val="24"/>
          <w:lang w:val="en-US"/>
        </w:rPr>
        <w:t>operating and design conditions</w:t>
      </w:r>
      <w:r w:rsidRPr="003C562B">
        <w:rPr>
          <w:sz w:val="24"/>
          <w:szCs w:val="24"/>
          <w:lang w:val="en-US"/>
        </w:rPr>
        <w:t>;</w:t>
      </w:r>
    </w:p>
    <w:p w:rsidR="004F6196" w:rsidRPr="003C562B" w:rsidRDefault="004F6196" w:rsidP="00BB0C61">
      <w:pPr>
        <w:jc w:val="both"/>
        <w:rPr>
          <w:sz w:val="24"/>
          <w:szCs w:val="24"/>
          <w:lang w:val="en-US"/>
        </w:rPr>
      </w:pPr>
      <w:r w:rsidRPr="003C562B">
        <w:rPr>
          <w:sz w:val="24"/>
          <w:szCs w:val="24"/>
          <w:lang w:val="en-US"/>
        </w:rPr>
        <w:t>•</w:t>
      </w:r>
      <w:r w:rsidRPr="003C562B">
        <w:rPr>
          <w:sz w:val="24"/>
          <w:szCs w:val="24"/>
          <w:lang w:val="en-US"/>
        </w:rPr>
        <w:tab/>
      </w:r>
      <w:r w:rsidR="003C562B">
        <w:rPr>
          <w:sz w:val="24"/>
          <w:szCs w:val="24"/>
          <w:lang w:val="en-US"/>
        </w:rPr>
        <w:t>heating</w:t>
      </w:r>
      <w:r w:rsidR="00B52D71">
        <w:rPr>
          <w:sz w:val="24"/>
          <w:szCs w:val="24"/>
          <w:lang w:val="en-US"/>
        </w:rPr>
        <w:t xml:space="preserve"> and isolation, isolation designation</w:t>
      </w:r>
      <w:r w:rsidRPr="003C562B">
        <w:rPr>
          <w:sz w:val="24"/>
          <w:szCs w:val="24"/>
          <w:lang w:val="en-US"/>
        </w:rPr>
        <w:t>;</w:t>
      </w:r>
    </w:p>
    <w:p w:rsidR="004F6196" w:rsidRPr="003C562B" w:rsidRDefault="004F6196" w:rsidP="00BB0C61">
      <w:pPr>
        <w:jc w:val="both"/>
        <w:rPr>
          <w:sz w:val="24"/>
          <w:szCs w:val="24"/>
          <w:lang w:val="en-US"/>
        </w:rPr>
      </w:pPr>
      <w:r w:rsidRPr="003C562B">
        <w:rPr>
          <w:sz w:val="24"/>
          <w:szCs w:val="24"/>
          <w:lang w:val="en-US"/>
        </w:rPr>
        <w:t>•</w:t>
      </w:r>
      <w:r w:rsidRPr="003C562B">
        <w:rPr>
          <w:sz w:val="24"/>
          <w:szCs w:val="24"/>
          <w:lang w:val="en-US"/>
        </w:rPr>
        <w:tab/>
      </w:r>
      <w:r w:rsidR="003C562B">
        <w:rPr>
          <w:sz w:val="24"/>
          <w:szCs w:val="24"/>
          <w:lang w:val="en-US"/>
        </w:rPr>
        <w:t>chemical</w:t>
      </w:r>
      <w:r w:rsidR="003C562B" w:rsidRPr="003C562B">
        <w:rPr>
          <w:sz w:val="24"/>
          <w:szCs w:val="24"/>
          <w:lang w:val="en-US"/>
        </w:rPr>
        <w:t xml:space="preserve">, </w:t>
      </w:r>
      <w:r w:rsidR="003C562B">
        <w:rPr>
          <w:sz w:val="24"/>
          <w:szCs w:val="24"/>
          <w:lang w:val="en-US"/>
        </w:rPr>
        <w:t>mechanic</w:t>
      </w:r>
      <w:r w:rsidR="00F31E63">
        <w:rPr>
          <w:sz w:val="24"/>
          <w:szCs w:val="24"/>
          <w:lang w:val="en-US"/>
        </w:rPr>
        <w:t xml:space="preserve">al </w:t>
      </w:r>
      <w:r w:rsidR="003C562B">
        <w:rPr>
          <w:sz w:val="24"/>
          <w:szCs w:val="24"/>
          <w:lang w:val="en-US"/>
        </w:rPr>
        <w:t>and</w:t>
      </w:r>
      <w:r w:rsidR="00F31E63">
        <w:rPr>
          <w:sz w:val="24"/>
          <w:szCs w:val="24"/>
          <w:lang w:val="en-US"/>
        </w:rPr>
        <w:t xml:space="preserve"> </w:t>
      </w:r>
      <w:r w:rsidR="003C562B">
        <w:rPr>
          <w:sz w:val="24"/>
          <w:szCs w:val="24"/>
          <w:lang w:val="en-US"/>
        </w:rPr>
        <w:t>thermal</w:t>
      </w:r>
      <w:r w:rsidR="00F31E63">
        <w:rPr>
          <w:sz w:val="24"/>
          <w:szCs w:val="24"/>
          <w:lang w:val="en-US"/>
        </w:rPr>
        <w:t xml:space="preserve"> </w:t>
      </w:r>
      <w:r w:rsidR="003C562B">
        <w:rPr>
          <w:sz w:val="24"/>
          <w:szCs w:val="24"/>
          <w:lang w:val="en-US"/>
        </w:rPr>
        <w:t>treatment before unit start-up, etc.</w:t>
      </w:r>
    </w:p>
    <w:p w:rsidR="008461F4" w:rsidRPr="003C562B" w:rsidRDefault="008461F4" w:rsidP="00BB0C61">
      <w:pPr>
        <w:jc w:val="both"/>
        <w:rPr>
          <w:b/>
          <w:sz w:val="24"/>
          <w:szCs w:val="24"/>
          <w:lang w:val="en-US"/>
        </w:rPr>
      </w:pPr>
    </w:p>
    <w:p w:rsidR="004F6196" w:rsidRPr="003C562B" w:rsidRDefault="004F6196" w:rsidP="00BB0C61">
      <w:pPr>
        <w:jc w:val="both"/>
        <w:rPr>
          <w:b/>
          <w:sz w:val="24"/>
          <w:szCs w:val="24"/>
          <w:lang w:val="en-US"/>
        </w:rPr>
      </w:pPr>
      <w:r w:rsidRPr="003C562B">
        <w:rPr>
          <w:b/>
          <w:sz w:val="24"/>
          <w:szCs w:val="24"/>
          <w:lang w:val="en-US"/>
        </w:rPr>
        <w:t>12.</w:t>
      </w:r>
      <w:r w:rsidRPr="003C562B">
        <w:rPr>
          <w:b/>
          <w:sz w:val="24"/>
          <w:szCs w:val="24"/>
          <w:lang w:val="en-US"/>
        </w:rPr>
        <w:tab/>
      </w:r>
      <w:r w:rsidR="003C562B">
        <w:rPr>
          <w:b/>
          <w:sz w:val="24"/>
          <w:szCs w:val="24"/>
          <w:lang w:val="en-US"/>
        </w:rPr>
        <w:t>PROCESS</w:t>
      </w:r>
      <w:r w:rsidR="00FB3A5F">
        <w:rPr>
          <w:b/>
          <w:sz w:val="24"/>
          <w:szCs w:val="24"/>
          <w:lang w:val="en-US"/>
        </w:rPr>
        <w:t xml:space="preserve"> </w:t>
      </w:r>
      <w:r w:rsidR="003C562B">
        <w:rPr>
          <w:b/>
          <w:sz w:val="24"/>
          <w:szCs w:val="24"/>
          <w:lang w:val="en-US"/>
        </w:rPr>
        <w:t>INSTRUMENTS AND CONTROL VALVES SPECIFICATIONS</w:t>
      </w:r>
    </w:p>
    <w:p w:rsidR="004F6196" w:rsidRDefault="004F6196" w:rsidP="00BB0C61">
      <w:pPr>
        <w:jc w:val="both"/>
        <w:rPr>
          <w:sz w:val="24"/>
          <w:szCs w:val="24"/>
          <w:lang w:val="en-US"/>
        </w:rPr>
      </w:pPr>
      <w:r w:rsidRPr="0027072A">
        <w:rPr>
          <w:sz w:val="24"/>
          <w:szCs w:val="24"/>
          <w:lang w:val="en-US"/>
        </w:rPr>
        <w:t>12.1.</w:t>
      </w:r>
      <w:r w:rsidRPr="0027072A">
        <w:rPr>
          <w:sz w:val="24"/>
          <w:szCs w:val="24"/>
          <w:lang w:val="en-US"/>
        </w:rPr>
        <w:tab/>
      </w:r>
      <w:r w:rsidR="003C562B">
        <w:rPr>
          <w:sz w:val="24"/>
          <w:szCs w:val="24"/>
          <w:lang w:val="en-US"/>
        </w:rPr>
        <w:t>These</w:t>
      </w:r>
      <w:r w:rsidR="00FB3A5F">
        <w:rPr>
          <w:sz w:val="24"/>
          <w:szCs w:val="24"/>
          <w:lang w:val="en-US"/>
        </w:rPr>
        <w:t xml:space="preserve"> </w:t>
      </w:r>
      <w:r w:rsidR="003C562B">
        <w:rPr>
          <w:sz w:val="24"/>
          <w:szCs w:val="24"/>
          <w:lang w:val="en-US"/>
        </w:rPr>
        <w:t>specifications</w:t>
      </w:r>
      <w:r w:rsidR="00FB3A5F">
        <w:rPr>
          <w:sz w:val="24"/>
          <w:szCs w:val="24"/>
          <w:lang w:val="en-US"/>
        </w:rPr>
        <w:t xml:space="preserve"> </w:t>
      </w:r>
      <w:r w:rsidR="003C562B">
        <w:rPr>
          <w:sz w:val="24"/>
          <w:szCs w:val="24"/>
          <w:lang w:val="en-US"/>
        </w:rPr>
        <w:t>contain</w:t>
      </w:r>
      <w:r w:rsidR="00FB3A5F">
        <w:rPr>
          <w:sz w:val="24"/>
          <w:szCs w:val="24"/>
          <w:lang w:val="en-US"/>
        </w:rPr>
        <w:t xml:space="preserve"> </w:t>
      </w:r>
      <w:r w:rsidR="003C562B">
        <w:rPr>
          <w:sz w:val="24"/>
          <w:szCs w:val="24"/>
          <w:lang w:val="en-US"/>
        </w:rPr>
        <w:t>all</w:t>
      </w:r>
      <w:r w:rsidR="00FB3A5F">
        <w:rPr>
          <w:sz w:val="24"/>
          <w:szCs w:val="24"/>
          <w:lang w:val="en-US"/>
        </w:rPr>
        <w:t xml:space="preserve"> </w:t>
      </w:r>
      <w:r w:rsidR="003C562B">
        <w:rPr>
          <w:sz w:val="24"/>
          <w:szCs w:val="24"/>
          <w:lang w:val="en-US"/>
        </w:rPr>
        <w:t>process</w:t>
      </w:r>
      <w:r w:rsidR="00FB3A5F">
        <w:rPr>
          <w:sz w:val="24"/>
          <w:szCs w:val="24"/>
          <w:lang w:val="en-US"/>
        </w:rPr>
        <w:t xml:space="preserve"> </w:t>
      </w:r>
      <w:r w:rsidR="003C562B">
        <w:rPr>
          <w:sz w:val="24"/>
          <w:szCs w:val="24"/>
          <w:lang w:val="en-US"/>
        </w:rPr>
        <w:t>data</w:t>
      </w:r>
      <w:r w:rsidR="00FB3A5F">
        <w:rPr>
          <w:sz w:val="24"/>
          <w:szCs w:val="24"/>
          <w:lang w:val="en-US"/>
        </w:rPr>
        <w:t xml:space="preserve"> </w:t>
      </w:r>
      <w:r w:rsidR="003C562B">
        <w:rPr>
          <w:sz w:val="24"/>
          <w:szCs w:val="24"/>
          <w:lang w:val="en-US"/>
        </w:rPr>
        <w:t>for</w:t>
      </w:r>
      <w:r w:rsidR="00FB3A5F">
        <w:rPr>
          <w:sz w:val="24"/>
          <w:szCs w:val="24"/>
          <w:lang w:val="en-US"/>
        </w:rPr>
        <w:t xml:space="preserve"> </w:t>
      </w:r>
      <w:r w:rsidR="003C562B">
        <w:rPr>
          <w:sz w:val="24"/>
          <w:szCs w:val="24"/>
          <w:lang w:val="en-US"/>
        </w:rPr>
        <w:t>instruments</w:t>
      </w:r>
      <w:r w:rsidR="00FB3A5F">
        <w:rPr>
          <w:sz w:val="24"/>
          <w:szCs w:val="24"/>
          <w:lang w:val="en-US"/>
        </w:rPr>
        <w:t xml:space="preserve"> </w:t>
      </w:r>
      <w:r w:rsidR="003C562B">
        <w:rPr>
          <w:sz w:val="24"/>
          <w:szCs w:val="24"/>
          <w:lang w:val="en-US"/>
        </w:rPr>
        <w:t>and</w:t>
      </w:r>
      <w:r w:rsidR="00FB3A5F">
        <w:rPr>
          <w:sz w:val="24"/>
          <w:szCs w:val="24"/>
          <w:lang w:val="en-US"/>
        </w:rPr>
        <w:t xml:space="preserve"> </w:t>
      </w:r>
      <w:r w:rsidR="003C562B">
        <w:rPr>
          <w:sz w:val="24"/>
          <w:szCs w:val="24"/>
          <w:lang w:val="en-US"/>
        </w:rPr>
        <w:t>control</w:t>
      </w:r>
      <w:r w:rsidR="00FB3A5F">
        <w:rPr>
          <w:sz w:val="24"/>
          <w:szCs w:val="24"/>
          <w:lang w:val="en-US"/>
        </w:rPr>
        <w:t xml:space="preserve"> </w:t>
      </w:r>
      <w:r w:rsidR="003C562B">
        <w:rPr>
          <w:sz w:val="24"/>
          <w:szCs w:val="24"/>
          <w:lang w:val="en-US"/>
        </w:rPr>
        <w:t>valves</w:t>
      </w:r>
      <w:r w:rsidR="00FB3A5F">
        <w:rPr>
          <w:sz w:val="24"/>
          <w:szCs w:val="24"/>
          <w:lang w:val="en-US"/>
        </w:rPr>
        <w:t xml:space="preserve"> </w:t>
      </w:r>
      <w:r w:rsidR="003C562B">
        <w:rPr>
          <w:sz w:val="24"/>
          <w:szCs w:val="24"/>
          <w:lang w:val="en-US"/>
        </w:rPr>
        <w:t>design</w:t>
      </w:r>
      <w:r w:rsidR="00FB3A5F">
        <w:rPr>
          <w:sz w:val="24"/>
          <w:szCs w:val="24"/>
          <w:lang w:val="en-US"/>
        </w:rPr>
        <w:t xml:space="preserve"> </w:t>
      </w:r>
      <w:r w:rsidR="003C562B">
        <w:rPr>
          <w:sz w:val="24"/>
          <w:szCs w:val="24"/>
          <w:lang w:val="en-US"/>
        </w:rPr>
        <w:t>with</w:t>
      </w:r>
      <w:r w:rsidR="00FB3A5F">
        <w:rPr>
          <w:sz w:val="24"/>
          <w:szCs w:val="24"/>
          <w:lang w:val="en-US"/>
        </w:rPr>
        <w:t xml:space="preserve"> </w:t>
      </w:r>
      <w:r w:rsidR="003C562B">
        <w:rPr>
          <w:sz w:val="24"/>
          <w:szCs w:val="24"/>
          <w:lang w:val="en-US"/>
        </w:rPr>
        <w:t>consideration</w:t>
      </w:r>
      <w:r w:rsidR="00FB3A5F">
        <w:rPr>
          <w:sz w:val="24"/>
          <w:szCs w:val="24"/>
          <w:lang w:val="en-US"/>
        </w:rPr>
        <w:t xml:space="preserve"> </w:t>
      </w:r>
      <w:r w:rsidR="003C562B">
        <w:rPr>
          <w:sz w:val="24"/>
          <w:szCs w:val="24"/>
          <w:lang w:val="en-US"/>
        </w:rPr>
        <w:t>of</w:t>
      </w:r>
      <w:r w:rsidR="00FB3A5F">
        <w:rPr>
          <w:sz w:val="24"/>
          <w:szCs w:val="24"/>
          <w:lang w:val="en-US"/>
        </w:rPr>
        <w:t xml:space="preserve"> </w:t>
      </w:r>
      <w:r w:rsidR="003C562B">
        <w:rPr>
          <w:sz w:val="24"/>
          <w:szCs w:val="24"/>
          <w:lang w:val="en-US"/>
        </w:rPr>
        <w:t>inconsistent</w:t>
      </w:r>
      <w:r w:rsidR="00FB3A5F">
        <w:rPr>
          <w:sz w:val="24"/>
          <w:szCs w:val="24"/>
          <w:lang w:val="en-US"/>
        </w:rPr>
        <w:t xml:space="preserve"> </w:t>
      </w:r>
      <w:r w:rsidR="003C562B">
        <w:rPr>
          <w:sz w:val="24"/>
          <w:szCs w:val="24"/>
          <w:lang w:val="en-US"/>
        </w:rPr>
        <w:t>operations</w:t>
      </w:r>
      <w:r w:rsidR="00580CA4" w:rsidRPr="00580CA4">
        <w:rPr>
          <w:sz w:val="24"/>
          <w:szCs w:val="24"/>
          <w:lang w:val="en-US"/>
        </w:rPr>
        <w:t xml:space="preserve"> (</w:t>
      </w:r>
      <w:r w:rsidR="00580CA4">
        <w:rPr>
          <w:sz w:val="24"/>
          <w:szCs w:val="24"/>
          <w:lang w:val="en-US"/>
        </w:rPr>
        <w:t>shutdown</w:t>
      </w:r>
      <w:r w:rsidR="00580CA4" w:rsidRPr="00580CA4">
        <w:rPr>
          <w:sz w:val="24"/>
          <w:szCs w:val="24"/>
          <w:lang w:val="en-US"/>
        </w:rPr>
        <w:t xml:space="preserve">, </w:t>
      </w:r>
      <w:r w:rsidR="00580CA4">
        <w:rPr>
          <w:sz w:val="24"/>
          <w:szCs w:val="24"/>
          <w:lang w:val="en-US"/>
        </w:rPr>
        <w:t>reduced capacity, start-up) and include</w:t>
      </w:r>
      <w:r w:rsidRPr="00580CA4">
        <w:rPr>
          <w:sz w:val="24"/>
          <w:szCs w:val="24"/>
          <w:lang w:val="en-US"/>
        </w:rPr>
        <w:t>:</w:t>
      </w:r>
    </w:p>
    <w:p w:rsidR="00B52D71" w:rsidRPr="00580CA4" w:rsidRDefault="00B52D71" w:rsidP="00BB0C6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isolating valves</w:t>
      </w:r>
    </w:p>
    <w:p w:rsidR="004F6196" w:rsidRPr="00580CA4" w:rsidRDefault="004F6196" w:rsidP="00BB0C61">
      <w:pPr>
        <w:jc w:val="both"/>
        <w:rPr>
          <w:sz w:val="24"/>
          <w:szCs w:val="24"/>
          <w:lang w:val="en-US"/>
        </w:rPr>
      </w:pPr>
      <w:r w:rsidRPr="00580CA4">
        <w:rPr>
          <w:sz w:val="24"/>
          <w:szCs w:val="24"/>
          <w:lang w:val="en-US"/>
        </w:rPr>
        <w:t>•</w:t>
      </w:r>
      <w:r w:rsidRPr="00580CA4">
        <w:rPr>
          <w:sz w:val="24"/>
          <w:szCs w:val="24"/>
          <w:lang w:val="en-US"/>
        </w:rPr>
        <w:tab/>
      </w:r>
      <w:r w:rsidR="00580CA4">
        <w:rPr>
          <w:sz w:val="24"/>
          <w:szCs w:val="24"/>
          <w:lang w:val="en-US"/>
        </w:rPr>
        <w:t>control loops</w:t>
      </w:r>
      <w:r w:rsidRPr="00580CA4">
        <w:rPr>
          <w:sz w:val="24"/>
          <w:szCs w:val="24"/>
          <w:lang w:val="en-US"/>
        </w:rPr>
        <w:t>;</w:t>
      </w:r>
    </w:p>
    <w:p w:rsidR="004F6196" w:rsidRPr="00580CA4" w:rsidRDefault="004F6196" w:rsidP="00BB0C61">
      <w:pPr>
        <w:jc w:val="both"/>
        <w:rPr>
          <w:sz w:val="24"/>
          <w:szCs w:val="24"/>
          <w:lang w:val="en-US"/>
        </w:rPr>
      </w:pPr>
      <w:r w:rsidRPr="00580CA4">
        <w:rPr>
          <w:sz w:val="24"/>
          <w:szCs w:val="24"/>
          <w:lang w:val="en-US"/>
        </w:rPr>
        <w:t>•</w:t>
      </w:r>
      <w:r w:rsidRPr="00580CA4">
        <w:rPr>
          <w:sz w:val="24"/>
          <w:szCs w:val="24"/>
          <w:lang w:val="en-US"/>
        </w:rPr>
        <w:tab/>
      </w:r>
      <w:r w:rsidR="00580CA4">
        <w:rPr>
          <w:sz w:val="24"/>
          <w:szCs w:val="24"/>
          <w:lang w:val="en-US"/>
        </w:rPr>
        <w:t>control valves</w:t>
      </w:r>
      <w:r w:rsidRPr="00580CA4">
        <w:rPr>
          <w:sz w:val="24"/>
          <w:szCs w:val="24"/>
          <w:lang w:val="en-US"/>
        </w:rPr>
        <w:t>;</w:t>
      </w:r>
    </w:p>
    <w:p w:rsidR="004F6196" w:rsidRPr="00580CA4" w:rsidRDefault="004F6196" w:rsidP="00BB0C61">
      <w:pPr>
        <w:jc w:val="both"/>
        <w:rPr>
          <w:sz w:val="24"/>
          <w:szCs w:val="24"/>
          <w:lang w:val="en-US"/>
        </w:rPr>
      </w:pPr>
      <w:r w:rsidRPr="00580CA4">
        <w:rPr>
          <w:sz w:val="24"/>
          <w:szCs w:val="24"/>
          <w:lang w:val="en-US"/>
        </w:rPr>
        <w:t>•</w:t>
      </w:r>
      <w:r w:rsidRPr="00580CA4">
        <w:rPr>
          <w:sz w:val="24"/>
          <w:szCs w:val="24"/>
          <w:lang w:val="en-US"/>
        </w:rPr>
        <w:tab/>
      </w:r>
      <w:r w:rsidR="00580CA4">
        <w:rPr>
          <w:sz w:val="24"/>
          <w:szCs w:val="24"/>
          <w:lang w:val="en-US"/>
        </w:rPr>
        <w:t xml:space="preserve">flow rate, level, pressure and temperature </w:t>
      </w:r>
      <w:r w:rsidR="005004C5">
        <w:rPr>
          <w:sz w:val="24"/>
          <w:szCs w:val="24"/>
          <w:lang w:val="en-US"/>
        </w:rPr>
        <w:t>devices</w:t>
      </w:r>
      <w:r w:rsidRPr="00580CA4">
        <w:rPr>
          <w:sz w:val="24"/>
          <w:szCs w:val="24"/>
          <w:lang w:val="en-US"/>
        </w:rPr>
        <w:t>;</w:t>
      </w:r>
    </w:p>
    <w:p w:rsidR="004F6196" w:rsidRPr="005004C5" w:rsidRDefault="004F6196" w:rsidP="00BB0C61">
      <w:pPr>
        <w:jc w:val="both"/>
        <w:rPr>
          <w:sz w:val="24"/>
          <w:szCs w:val="24"/>
          <w:lang w:val="en-US"/>
        </w:rPr>
      </w:pPr>
      <w:r w:rsidRPr="005004C5">
        <w:rPr>
          <w:sz w:val="24"/>
          <w:szCs w:val="24"/>
          <w:lang w:val="en-US"/>
        </w:rPr>
        <w:t>•</w:t>
      </w:r>
      <w:r w:rsidRPr="005004C5">
        <w:rPr>
          <w:sz w:val="24"/>
          <w:szCs w:val="24"/>
          <w:lang w:val="en-US"/>
        </w:rPr>
        <w:tab/>
      </w:r>
      <w:r w:rsidR="005004C5">
        <w:rPr>
          <w:sz w:val="24"/>
          <w:szCs w:val="24"/>
          <w:lang w:val="en-US"/>
        </w:rPr>
        <w:t>orifice plates</w:t>
      </w:r>
      <w:r w:rsidRPr="005004C5">
        <w:rPr>
          <w:sz w:val="24"/>
          <w:szCs w:val="24"/>
          <w:lang w:val="en-US"/>
        </w:rPr>
        <w:t>;</w:t>
      </w:r>
    </w:p>
    <w:p w:rsidR="004F6196" w:rsidRPr="005004C5" w:rsidRDefault="004F6196" w:rsidP="00BB0C61">
      <w:pPr>
        <w:jc w:val="both"/>
        <w:rPr>
          <w:sz w:val="24"/>
          <w:szCs w:val="24"/>
          <w:lang w:val="en-US"/>
        </w:rPr>
      </w:pPr>
      <w:r w:rsidRPr="005004C5">
        <w:rPr>
          <w:sz w:val="24"/>
          <w:szCs w:val="24"/>
          <w:lang w:val="en-US"/>
        </w:rPr>
        <w:t>•</w:t>
      </w:r>
      <w:r w:rsidRPr="005004C5">
        <w:rPr>
          <w:sz w:val="24"/>
          <w:szCs w:val="24"/>
          <w:lang w:val="en-US"/>
        </w:rPr>
        <w:tab/>
      </w:r>
      <w:r w:rsidR="005004C5">
        <w:rPr>
          <w:sz w:val="24"/>
          <w:szCs w:val="24"/>
          <w:lang w:val="en-US"/>
        </w:rPr>
        <w:t>means of emergency alarms and trips</w:t>
      </w:r>
      <w:r w:rsidRPr="005004C5">
        <w:rPr>
          <w:sz w:val="24"/>
          <w:szCs w:val="24"/>
          <w:lang w:val="en-US"/>
        </w:rPr>
        <w:t>;</w:t>
      </w:r>
    </w:p>
    <w:p w:rsidR="004F6196" w:rsidRPr="00105093" w:rsidRDefault="004F6196" w:rsidP="00BB0C61">
      <w:pPr>
        <w:jc w:val="both"/>
        <w:rPr>
          <w:sz w:val="24"/>
          <w:szCs w:val="24"/>
          <w:lang w:val="en-US"/>
        </w:rPr>
      </w:pPr>
      <w:r w:rsidRPr="00105093">
        <w:rPr>
          <w:sz w:val="24"/>
          <w:szCs w:val="24"/>
          <w:lang w:val="en-US"/>
        </w:rPr>
        <w:t>•</w:t>
      </w:r>
      <w:r w:rsidRPr="00105093">
        <w:rPr>
          <w:sz w:val="24"/>
          <w:szCs w:val="24"/>
          <w:lang w:val="en-US"/>
        </w:rPr>
        <w:tab/>
      </w:r>
      <w:r w:rsidR="005004C5">
        <w:rPr>
          <w:sz w:val="24"/>
          <w:szCs w:val="24"/>
          <w:lang w:val="en-US"/>
        </w:rPr>
        <w:t>on</w:t>
      </w:r>
      <w:r w:rsidR="005004C5" w:rsidRPr="00105093">
        <w:rPr>
          <w:sz w:val="24"/>
          <w:szCs w:val="24"/>
          <w:lang w:val="en-US"/>
        </w:rPr>
        <w:t>-</w:t>
      </w:r>
      <w:r w:rsidR="005004C5">
        <w:rPr>
          <w:sz w:val="24"/>
          <w:szCs w:val="24"/>
          <w:lang w:val="en-US"/>
        </w:rPr>
        <w:t>stream</w:t>
      </w:r>
      <w:r w:rsidR="006225A7">
        <w:rPr>
          <w:sz w:val="24"/>
          <w:szCs w:val="24"/>
          <w:lang w:val="en-US"/>
        </w:rPr>
        <w:t xml:space="preserve"> </w:t>
      </w:r>
      <w:r w:rsidR="005004C5">
        <w:rPr>
          <w:sz w:val="24"/>
          <w:szCs w:val="24"/>
          <w:lang w:val="en-US"/>
        </w:rPr>
        <w:t>analyzers</w:t>
      </w:r>
      <w:r w:rsidRPr="00105093">
        <w:rPr>
          <w:sz w:val="24"/>
          <w:szCs w:val="24"/>
          <w:lang w:val="en-US"/>
        </w:rPr>
        <w:t>;</w:t>
      </w:r>
    </w:p>
    <w:p w:rsidR="006225A7" w:rsidRDefault="004F6196" w:rsidP="00BB0C61">
      <w:pPr>
        <w:jc w:val="both"/>
        <w:rPr>
          <w:sz w:val="24"/>
          <w:szCs w:val="24"/>
          <w:lang w:val="en-US"/>
        </w:rPr>
      </w:pPr>
      <w:r w:rsidRPr="005004C5">
        <w:rPr>
          <w:sz w:val="24"/>
          <w:szCs w:val="24"/>
          <w:lang w:val="en-US"/>
        </w:rPr>
        <w:t>•</w:t>
      </w:r>
      <w:r w:rsidRPr="005004C5">
        <w:rPr>
          <w:sz w:val="24"/>
          <w:szCs w:val="24"/>
          <w:lang w:val="en-US"/>
        </w:rPr>
        <w:tab/>
      </w:r>
      <w:r w:rsidR="005004C5">
        <w:rPr>
          <w:sz w:val="24"/>
          <w:szCs w:val="24"/>
          <w:lang w:val="en-US"/>
        </w:rPr>
        <w:t>local</w:t>
      </w:r>
      <w:r w:rsidR="006225A7">
        <w:rPr>
          <w:sz w:val="24"/>
          <w:szCs w:val="24"/>
          <w:lang w:val="en-US"/>
        </w:rPr>
        <w:t xml:space="preserve"> </w:t>
      </w:r>
      <w:r w:rsidR="005004C5">
        <w:rPr>
          <w:sz w:val="24"/>
          <w:szCs w:val="24"/>
          <w:lang w:val="en-US"/>
        </w:rPr>
        <w:t>instruments</w:t>
      </w:r>
      <w:r w:rsidRPr="005004C5">
        <w:rPr>
          <w:sz w:val="24"/>
          <w:szCs w:val="24"/>
          <w:lang w:val="en-US"/>
        </w:rPr>
        <w:t xml:space="preserve"> (</w:t>
      </w:r>
      <w:r w:rsidR="005004C5">
        <w:rPr>
          <w:sz w:val="24"/>
          <w:szCs w:val="24"/>
          <w:lang w:val="en-US"/>
        </w:rPr>
        <w:t>thermometer</w:t>
      </w:r>
      <w:r w:rsidRPr="005004C5">
        <w:rPr>
          <w:sz w:val="24"/>
          <w:szCs w:val="24"/>
          <w:lang w:val="en-US"/>
        </w:rPr>
        <w:t xml:space="preserve">, </w:t>
      </w:r>
      <w:r w:rsidR="005004C5">
        <w:rPr>
          <w:sz w:val="24"/>
          <w:szCs w:val="24"/>
          <w:lang w:val="en-US"/>
        </w:rPr>
        <w:t>pressure</w:t>
      </w:r>
      <w:r w:rsidR="006225A7">
        <w:rPr>
          <w:sz w:val="24"/>
          <w:szCs w:val="24"/>
          <w:lang w:val="en-US"/>
        </w:rPr>
        <w:t xml:space="preserve"> </w:t>
      </w:r>
      <w:r w:rsidR="005004C5">
        <w:rPr>
          <w:sz w:val="24"/>
          <w:szCs w:val="24"/>
          <w:lang w:val="en-US"/>
        </w:rPr>
        <w:t>gauge</w:t>
      </w:r>
      <w:r w:rsidR="005004C5" w:rsidRPr="005004C5">
        <w:rPr>
          <w:sz w:val="24"/>
          <w:szCs w:val="24"/>
          <w:lang w:val="en-US"/>
        </w:rPr>
        <w:t>,</w:t>
      </w:r>
      <w:r w:rsidR="005004C5">
        <w:rPr>
          <w:sz w:val="24"/>
          <w:szCs w:val="24"/>
          <w:lang w:val="en-US"/>
        </w:rPr>
        <w:t xml:space="preserve"> sight glass level gauge, level bridle with </w:t>
      </w:r>
    </w:p>
    <w:p w:rsidR="004F6196" w:rsidRPr="005004C5" w:rsidRDefault="005004C5" w:rsidP="006225A7">
      <w:pPr>
        <w:ind w:firstLine="709"/>
        <w:jc w:val="both"/>
        <w:rPr>
          <w:sz w:val="24"/>
          <w:szCs w:val="24"/>
          <w:lang w:val="en-US"/>
        </w:rPr>
      </w:pPr>
      <w:r>
        <w:rPr>
          <w:sz w:val="24"/>
          <w:szCs w:val="24"/>
          <w:lang w:val="en-US"/>
        </w:rPr>
        <w:t>electrical heat tracing, etc.</w:t>
      </w:r>
      <w:r w:rsidR="004F6196" w:rsidRPr="005004C5">
        <w:rPr>
          <w:sz w:val="24"/>
          <w:szCs w:val="24"/>
          <w:lang w:val="en-US"/>
        </w:rPr>
        <w:t>);</w:t>
      </w:r>
    </w:p>
    <w:p w:rsidR="004F6196" w:rsidRDefault="004F6196" w:rsidP="00BB0C61">
      <w:pPr>
        <w:jc w:val="both"/>
        <w:rPr>
          <w:sz w:val="24"/>
          <w:szCs w:val="24"/>
          <w:lang w:val="en-US"/>
        </w:rPr>
      </w:pPr>
      <w:r w:rsidRPr="0027072A">
        <w:rPr>
          <w:sz w:val="24"/>
          <w:szCs w:val="24"/>
          <w:lang w:val="en-US"/>
        </w:rPr>
        <w:t>•</w:t>
      </w:r>
      <w:r w:rsidRPr="0027072A">
        <w:rPr>
          <w:sz w:val="24"/>
          <w:szCs w:val="24"/>
          <w:lang w:val="en-US"/>
        </w:rPr>
        <w:tab/>
      </w:r>
      <w:r w:rsidR="005004C5">
        <w:rPr>
          <w:sz w:val="24"/>
          <w:szCs w:val="24"/>
          <w:lang w:val="en-US"/>
        </w:rPr>
        <w:t>various devices</w:t>
      </w:r>
      <w:r w:rsidRPr="0027072A">
        <w:rPr>
          <w:sz w:val="24"/>
          <w:szCs w:val="24"/>
          <w:lang w:val="en-US"/>
        </w:rPr>
        <w:t>.</w:t>
      </w:r>
    </w:p>
    <w:p w:rsidR="00B52D71" w:rsidRDefault="00B52D71" w:rsidP="00BB0C61">
      <w:pPr>
        <w:jc w:val="both"/>
        <w:rPr>
          <w:sz w:val="24"/>
          <w:szCs w:val="24"/>
          <w:lang w:val="en-US"/>
        </w:rPr>
      </w:pPr>
    </w:p>
    <w:p w:rsidR="00B52D71" w:rsidRPr="0027072A" w:rsidRDefault="00B52D71" w:rsidP="00BB0C61">
      <w:pPr>
        <w:jc w:val="both"/>
        <w:rPr>
          <w:sz w:val="24"/>
          <w:szCs w:val="24"/>
          <w:lang w:val="en-US"/>
        </w:rPr>
      </w:pPr>
      <w:r>
        <w:rPr>
          <w:sz w:val="24"/>
          <w:szCs w:val="24"/>
          <w:lang w:val="en-US"/>
        </w:rPr>
        <w:t>12.2. List on input/output signals</w:t>
      </w:r>
    </w:p>
    <w:p w:rsidR="008461F4" w:rsidRPr="0027072A" w:rsidRDefault="008461F4" w:rsidP="00BB0C61">
      <w:pPr>
        <w:jc w:val="both"/>
        <w:rPr>
          <w:b/>
          <w:sz w:val="24"/>
          <w:szCs w:val="24"/>
          <w:lang w:val="en-US"/>
        </w:rPr>
      </w:pPr>
    </w:p>
    <w:p w:rsidR="004F6196" w:rsidRPr="005004C5" w:rsidRDefault="004F6196" w:rsidP="00BB0C61">
      <w:pPr>
        <w:jc w:val="both"/>
        <w:rPr>
          <w:b/>
          <w:sz w:val="24"/>
          <w:szCs w:val="24"/>
          <w:lang w:val="en-US"/>
        </w:rPr>
      </w:pPr>
      <w:r w:rsidRPr="0027072A">
        <w:rPr>
          <w:b/>
          <w:sz w:val="24"/>
          <w:szCs w:val="24"/>
          <w:lang w:val="en-US"/>
        </w:rPr>
        <w:t>13.</w:t>
      </w:r>
      <w:r w:rsidRPr="0027072A">
        <w:rPr>
          <w:b/>
          <w:sz w:val="24"/>
          <w:szCs w:val="24"/>
          <w:lang w:val="en-US"/>
        </w:rPr>
        <w:tab/>
      </w:r>
      <w:r w:rsidR="005004C5">
        <w:rPr>
          <w:b/>
          <w:sz w:val="24"/>
          <w:szCs w:val="24"/>
          <w:lang w:val="en-US"/>
        </w:rPr>
        <w:t>ELECTRICAL POWER SUPPLY</w:t>
      </w:r>
    </w:p>
    <w:p w:rsidR="004F6196" w:rsidRPr="0027072A" w:rsidRDefault="00B52D71" w:rsidP="00BB0C61">
      <w:pPr>
        <w:jc w:val="both"/>
        <w:rPr>
          <w:sz w:val="24"/>
          <w:szCs w:val="24"/>
          <w:lang w:val="en-US"/>
        </w:rPr>
      </w:pPr>
      <w:r>
        <w:rPr>
          <w:sz w:val="24"/>
          <w:szCs w:val="24"/>
          <w:lang w:val="en-US"/>
        </w:rPr>
        <w:t xml:space="preserve">13.1. </w:t>
      </w:r>
      <w:r>
        <w:rPr>
          <w:sz w:val="24"/>
          <w:szCs w:val="24"/>
          <w:lang w:val="en-US"/>
        </w:rPr>
        <w:tab/>
      </w:r>
      <w:r w:rsidR="005004C5">
        <w:rPr>
          <w:sz w:val="24"/>
          <w:szCs w:val="24"/>
          <w:lang w:val="en-US"/>
        </w:rPr>
        <w:t>List of electrical receivers</w:t>
      </w:r>
      <w:r w:rsidR="00FB3A5F">
        <w:rPr>
          <w:sz w:val="24"/>
          <w:szCs w:val="24"/>
          <w:lang w:val="en-US"/>
        </w:rPr>
        <w:t xml:space="preserve"> </w:t>
      </w:r>
      <w:r w:rsidRPr="00B52D71">
        <w:rPr>
          <w:sz w:val="24"/>
          <w:szCs w:val="24"/>
          <w:lang w:val="en-US"/>
        </w:rPr>
        <w:t xml:space="preserve">indicating electrical characteristics (voltage, rated and consumed </w:t>
      </w:r>
      <w:r w:rsidRPr="00B52D71">
        <w:rPr>
          <w:sz w:val="24"/>
          <w:szCs w:val="24"/>
          <w:lang w:val="en-US"/>
        </w:rPr>
        <w:lastRenderedPageBreak/>
        <w:t>power, power factor, efficiency, etc.), operating mode (working / standby, permanent / periodic, etc.), requirements for reliability of power supply (first / second / third category of power supply, a special group of the first category of power supply), the average number of hours of work per year, etc.</w:t>
      </w:r>
    </w:p>
    <w:p w:rsidR="004F6196" w:rsidRDefault="00B52D71" w:rsidP="00BB0C61">
      <w:pPr>
        <w:jc w:val="both"/>
        <w:rPr>
          <w:sz w:val="24"/>
          <w:szCs w:val="24"/>
          <w:lang w:val="en-US"/>
        </w:rPr>
      </w:pPr>
      <w:r>
        <w:rPr>
          <w:sz w:val="24"/>
          <w:szCs w:val="24"/>
          <w:lang w:val="en-US"/>
        </w:rPr>
        <w:t xml:space="preserve">13.2. </w:t>
      </w:r>
      <w:r>
        <w:rPr>
          <w:sz w:val="24"/>
          <w:szCs w:val="24"/>
          <w:lang w:val="en-US"/>
        </w:rPr>
        <w:tab/>
      </w:r>
      <w:r w:rsidR="005004C5">
        <w:rPr>
          <w:sz w:val="24"/>
          <w:szCs w:val="24"/>
          <w:lang w:val="en-US"/>
        </w:rPr>
        <w:t>Load calculations</w:t>
      </w:r>
      <w:r>
        <w:rPr>
          <w:sz w:val="24"/>
          <w:szCs w:val="24"/>
          <w:lang w:val="en-US"/>
        </w:rPr>
        <w:t xml:space="preserve"> on voltage levels</w:t>
      </w:r>
      <w:r w:rsidR="005004C5">
        <w:rPr>
          <w:sz w:val="24"/>
          <w:szCs w:val="24"/>
          <w:lang w:val="en-US"/>
        </w:rPr>
        <w:t>, consumption rates</w:t>
      </w:r>
      <w:r w:rsidR="004F6196" w:rsidRPr="00655915">
        <w:rPr>
          <w:sz w:val="24"/>
          <w:szCs w:val="24"/>
          <w:lang w:val="en-US"/>
        </w:rPr>
        <w:t>.</w:t>
      </w:r>
    </w:p>
    <w:p w:rsidR="00B52D71" w:rsidRPr="00655915" w:rsidRDefault="00B52D71" w:rsidP="00BB0C61">
      <w:pPr>
        <w:jc w:val="both"/>
        <w:rPr>
          <w:sz w:val="24"/>
          <w:szCs w:val="24"/>
          <w:lang w:val="en-US"/>
        </w:rPr>
      </w:pPr>
      <w:r>
        <w:rPr>
          <w:sz w:val="24"/>
          <w:szCs w:val="24"/>
          <w:lang w:val="en-US"/>
        </w:rPr>
        <w:t>13.3.</w:t>
      </w:r>
      <w:r>
        <w:rPr>
          <w:sz w:val="24"/>
          <w:szCs w:val="24"/>
          <w:lang w:val="en-US"/>
        </w:rPr>
        <w:tab/>
      </w:r>
      <w:r w:rsidRPr="00B52D71">
        <w:rPr>
          <w:sz w:val="24"/>
          <w:szCs w:val="24"/>
          <w:lang w:val="en-US"/>
        </w:rPr>
        <w:t xml:space="preserve">Requirements for the reliability of power supply of </w:t>
      </w:r>
      <w:r>
        <w:rPr>
          <w:sz w:val="24"/>
          <w:szCs w:val="24"/>
          <w:lang w:val="en-US"/>
        </w:rPr>
        <w:t>process</w:t>
      </w:r>
      <w:r w:rsidR="00FB3A5F">
        <w:rPr>
          <w:sz w:val="24"/>
          <w:szCs w:val="24"/>
          <w:lang w:val="en-US"/>
        </w:rPr>
        <w:t xml:space="preserve"> </w:t>
      </w:r>
      <w:r>
        <w:rPr>
          <w:sz w:val="24"/>
          <w:szCs w:val="24"/>
          <w:lang w:val="en-US"/>
        </w:rPr>
        <w:t>electrical</w:t>
      </w:r>
      <w:r w:rsidRPr="00B52D71">
        <w:rPr>
          <w:sz w:val="24"/>
          <w:szCs w:val="24"/>
          <w:lang w:val="en-US"/>
        </w:rPr>
        <w:t xml:space="preserve"> receivers. Critical Interruption Indicators</w:t>
      </w:r>
    </w:p>
    <w:p w:rsidR="008461F4" w:rsidRPr="00655915" w:rsidRDefault="008461F4" w:rsidP="00BB0C61">
      <w:pPr>
        <w:jc w:val="both"/>
        <w:rPr>
          <w:b/>
          <w:sz w:val="24"/>
          <w:szCs w:val="24"/>
          <w:lang w:val="en-US"/>
        </w:rPr>
      </w:pPr>
    </w:p>
    <w:p w:rsidR="004F6196" w:rsidRPr="0027072A" w:rsidRDefault="004F6196" w:rsidP="00BB0C61">
      <w:pPr>
        <w:jc w:val="both"/>
        <w:rPr>
          <w:b/>
          <w:sz w:val="24"/>
          <w:szCs w:val="24"/>
          <w:lang w:val="en-US"/>
        </w:rPr>
      </w:pPr>
      <w:r w:rsidRPr="00655915">
        <w:rPr>
          <w:b/>
          <w:sz w:val="24"/>
          <w:szCs w:val="24"/>
          <w:lang w:val="en-US"/>
        </w:rPr>
        <w:t>14.</w:t>
      </w:r>
      <w:r w:rsidRPr="00655915">
        <w:rPr>
          <w:b/>
          <w:sz w:val="24"/>
          <w:szCs w:val="24"/>
          <w:lang w:val="en-US"/>
        </w:rPr>
        <w:tab/>
      </w:r>
      <w:r w:rsidR="00655915">
        <w:rPr>
          <w:b/>
          <w:sz w:val="24"/>
          <w:szCs w:val="24"/>
          <w:lang w:val="en-US"/>
        </w:rPr>
        <w:t>SAFEGUARDS, FLARE AND FLARE SYSTEM</w:t>
      </w:r>
    </w:p>
    <w:p w:rsidR="004F6196" w:rsidRPr="00655915" w:rsidRDefault="008D740F" w:rsidP="00BB0C61">
      <w:pPr>
        <w:jc w:val="both"/>
        <w:rPr>
          <w:sz w:val="24"/>
          <w:szCs w:val="24"/>
          <w:lang w:val="en-US"/>
        </w:rPr>
      </w:pPr>
      <w:r w:rsidRPr="00655915">
        <w:rPr>
          <w:sz w:val="24"/>
          <w:szCs w:val="24"/>
          <w:lang w:val="en-US"/>
        </w:rPr>
        <w:t>14.</w:t>
      </w:r>
      <w:r w:rsidR="00B52D71">
        <w:rPr>
          <w:sz w:val="24"/>
          <w:szCs w:val="24"/>
          <w:lang w:val="en-US"/>
        </w:rPr>
        <w:t>1</w:t>
      </w:r>
      <w:r w:rsidR="004F6196" w:rsidRPr="00655915">
        <w:rPr>
          <w:sz w:val="24"/>
          <w:szCs w:val="24"/>
          <w:lang w:val="en-US"/>
        </w:rPr>
        <w:t>.</w:t>
      </w:r>
      <w:r w:rsidR="004F6196" w:rsidRPr="00655915">
        <w:rPr>
          <w:sz w:val="24"/>
          <w:szCs w:val="24"/>
          <w:lang w:val="en-US"/>
        </w:rPr>
        <w:tab/>
      </w:r>
      <w:r w:rsidR="00655915">
        <w:rPr>
          <w:sz w:val="24"/>
          <w:szCs w:val="24"/>
          <w:lang w:val="en-US"/>
        </w:rPr>
        <w:t>Process specifications for pressure safety valves (PSV)</w:t>
      </w:r>
      <w:r w:rsidR="004F6196" w:rsidRPr="00655915">
        <w:rPr>
          <w:sz w:val="24"/>
          <w:szCs w:val="24"/>
          <w:lang w:val="en-US"/>
        </w:rPr>
        <w:t xml:space="preserve">. </w:t>
      </w:r>
    </w:p>
    <w:p w:rsidR="004F6196" w:rsidRPr="00655915" w:rsidRDefault="00B52D71" w:rsidP="00BB0C61">
      <w:pPr>
        <w:jc w:val="both"/>
        <w:rPr>
          <w:sz w:val="24"/>
          <w:szCs w:val="24"/>
          <w:lang w:val="en-US"/>
        </w:rPr>
      </w:pPr>
      <w:r>
        <w:rPr>
          <w:sz w:val="24"/>
          <w:szCs w:val="24"/>
          <w:lang w:val="en-US"/>
        </w:rPr>
        <w:t>14.2</w:t>
      </w:r>
      <w:r w:rsidR="004F6196" w:rsidRPr="00655915">
        <w:rPr>
          <w:sz w:val="24"/>
          <w:szCs w:val="24"/>
          <w:lang w:val="en-US"/>
        </w:rPr>
        <w:t>.</w:t>
      </w:r>
      <w:r w:rsidR="004F6196" w:rsidRPr="00655915">
        <w:rPr>
          <w:sz w:val="24"/>
          <w:szCs w:val="24"/>
          <w:lang w:val="en-US"/>
        </w:rPr>
        <w:tab/>
      </w:r>
      <w:r w:rsidR="00655915">
        <w:rPr>
          <w:sz w:val="24"/>
          <w:szCs w:val="24"/>
          <w:lang w:val="en-US"/>
        </w:rPr>
        <w:t>Table of discharges to flare system</w:t>
      </w:r>
      <w:r w:rsidR="004F6196" w:rsidRPr="00655915">
        <w:rPr>
          <w:sz w:val="24"/>
          <w:szCs w:val="24"/>
          <w:lang w:val="en-US"/>
        </w:rPr>
        <w:t>.</w:t>
      </w:r>
    </w:p>
    <w:p w:rsidR="004F6196" w:rsidRPr="00DF77F2" w:rsidRDefault="004F6196" w:rsidP="00BB0C61">
      <w:pPr>
        <w:jc w:val="both"/>
        <w:rPr>
          <w:sz w:val="24"/>
          <w:szCs w:val="24"/>
          <w:lang w:val="en-US"/>
        </w:rPr>
      </w:pPr>
      <w:r w:rsidRPr="0027072A">
        <w:rPr>
          <w:sz w:val="24"/>
          <w:szCs w:val="24"/>
          <w:lang w:val="en-US"/>
        </w:rPr>
        <w:t>14.</w:t>
      </w:r>
      <w:r w:rsidR="00B52D71">
        <w:rPr>
          <w:sz w:val="24"/>
          <w:szCs w:val="24"/>
          <w:lang w:val="en-US"/>
        </w:rPr>
        <w:t>3</w:t>
      </w:r>
      <w:r w:rsidRPr="0027072A">
        <w:rPr>
          <w:sz w:val="24"/>
          <w:szCs w:val="24"/>
          <w:lang w:val="en-US"/>
        </w:rPr>
        <w:t>.</w:t>
      </w:r>
      <w:r w:rsidRPr="0027072A">
        <w:rPr>
          <w:sz w:val="24"/>
          <w:szCs w:val="24"/>
          <w:lang w:val="en-US"/>
        </w:rPr>
        <w:tab/>
      </w:r>
      <w:r w:rsidR="00655915">
        <w:rPr>
          <w:sz w:val="24"/>
          <w:szCs w:val="24"/>
          <w:lang w:val="en-US"/>
        </w:rPr>
        <w:t>Properties</w:t>
      </w:r>
      <w:r w:rsidR="00FB3A5F">
        <w:rPr>
          <w:sz w:val="24"/>
          <w:szCs w:val="24"/>
          <w:lang w:val="en-US"/>
        </w:rPr>
        <w:t xml:space="preserve"> </w:t>
      </w:r>
      <w:r w:rsidR="00655915">
        <w:rPr>
          <w:sz w:val="24"/>
          <w:szCs w:val="24"/>
          <w:lang w:val="en-US"/>
        </w:rPr>
        <w:t>of</w:t>
      </w:r>
      <w:r w:rsidR="00FB3A5F">
        <w:rPr>
          <w:sz w:val="24"/>
          <w:szCs w:val="24"/>
          <w:lang w:val="en-US"/>
        </w:rPr>
        <w:t xml:space="preserve"> </w:t>
      </w:r>
      <w:r w:rsidR="00655915">
        <w:rPr>
          <w:sz w:val="24"/>
          <w:szCs w:val="24"/>
          <w:lang w:val="en-US"/>
        </w:rPr>
        <w:t>feed</w:t>
      </w:r>
      <w:r w:rsidR="00655915" w:rsidRPr="009B3E31">
        <w:rPr>
          <w:sz w:val="24"/>
          <w:szCs w:val="24"/>
          <w:lang w:val="en-US"/>
        </w:rPr>
        <w:t xml:space="preserve">, </w:t>
      </w:r>
      <w:r w:rsidR="00655915">
        <w:rPr>
          <w:sz w:val="24"/>
          <w:szCs w:val="24"/>
          <w:lang w:val="en-US"/>
        </w:rPr>
        <w:t>auxiliary</w:t>
      </w:r>
      <w:r w:rsidR="00FB3A5F">
        <w:rPr>
          <w:sz w:val="24"/>
          <w:szCs w:val="24"/>
          <w:lang w:val="en-US"/>
        </w:rPr>
        <w:t xml:space="preserve"> </w:t>
      </w:r>
      <w:r w:rsidR="00655915">
        <w:rPr>
          <w:sz w:val="24"/>
          <w:szCs w:val="24"/>
          <w:lang w:val="en-US"/>
        </w:rPr>
        <w:t>materials</w:t>
      </w:r>
      <w:r w:rsidR="00FB3A5F">
        <w:rPr>
          <w:sz w:val="24"/>
          <w:szCs w:val="24"/>
          <w:lang w:val="en-US"/>
        </w:rPr>
        <w:t xml:space="preserve"> </w:t>
      </w:r>
      <w:r w:rsidR="00655915">
        <w:rPr>
          <w:sz w:val="24"/>
          <w:szCs w:val="24"/>
          <w:lang w:val="en-US"/>
        </w:rPr>
        <w:t>and</w:t>
      </w:r>
      <w:r w:rsidR="00FB3A5F">
        <w:rPr>
          <w:sz w:val="24"/>
          <w:szCs w:val="24"/>
          <w:lang w:val="en-US"/>
        </w:rPr>
        <w:t xml:space="preserve"> </w:t>
      </w:r>
      <w:r w:rsidR="00655915">
        <w:rPr>
          <w:sz w:val="24"/>
          <w:szCs w:val="24"/>
          <w:lang w:val="en-US"/>
        </w:rPr>
        <w:t>completed</w:t>
      </w:r>
      <w:r w:rsidR="00FB3A5F">
        <w:rPr>
          <w:sz w:val="24"/>
          <w:szCs w:val="24"/>
          <w:lang w:val="en-US"/>
        </w:rPr>
        <w:t xml:space="preserve"> </w:t>
      </w:r>
      <w:r w:rsidR="00655915">
        <w:rPr>
          <w:sz w:val="24"/>
          <w:szCs w:val="24"/>
          <w:lang w:val="en-US"/>
        </w:rPr>
        <w:t>products</w:t>
      </w:r>
      <w:r w:rsidR="009B3E31">
        <w:rPr>
          <w:sz w:val="24"/>
          <w:szCs w:val="24"/>
          <w:lang w:val="en-US"/>
        </w:rPr>
        <w:t xml:space="preserve"> from safeguard, industrial sanitation and </w:t>
      </w:r>
      <w:r w:rsidR="00DF77F2">
        <w:rPr>
          <w:sz w:val="24"/>
          <w:szCs w:val="24"/>
          <w:lang w:val="en-US"/>
        </w:rPr>
        <w:t>work</w:t>
      </w:r>
      <w:r w:rsidR="009B3E31">
        <w:rPr>
          <w:sz w:val="24"/>
          <w:szCs w:val="24"/>
          <w:lang w:val="en-US"/>
        </w:rPr>
        <w:t xml:space="preserve"> safety point of view. </w:t>
      </w:r>
    </w:p>
    <w:p w:rsidR="008461F4" w:rsidRPr="00DF77F2" w:rsidRDefault="008461F4" w:rsidP="00BB0C61">
      <w:pPr>
        <w:jc w:val="both"/>
        <w:rPr>
          <w:b/>
          <w:sz w:val="24"/>
          <w:szCs w:val="24"/>
          <w:lang w:val="en-US"/>
        </w:rPr>
      </w:pPr>
    </w:p>
    <w:p w:rsidR="004F6196" w:rsidRPr="0027072A" w:rsidRDefault="004F6196" w:rsidP="00BB0C61">
      <w:pPr>
        <w:jc w:val="both"/>
        <w:rPr>
          <w:b/>
          <w:sz w:val="24"/>
          <w:szCs w:val="24"/>
          <w:lang w:val="en-US"/>
        </w:rPr>
      </w:pPr>
      <w:r w:rsidRPr="0027072A">
        <w:rPr>
          <w:b/>
          <w:sz w:val="24"/>
          <w:szCs w:val="24"/>
          <w:lang w:val="en-US"/>
        </w:rPr>
        <w:t>15.</w:t>
      </w:r>
      <w:r w:rsidRPr="0027072A">
        <w:rPr>
          <w:b/>
          <w:sz w:val="24"/>
          <w:szCs w:val="24"/>
          <w:lang w:val="en-US"/>
        </w:rPr>
        <w:tab/>
      </w:r>
      <w:r w:rsidR="009B3E31">
        <w:rPr>
          <w:b/>
          <w:sz w:val="24"/>
          <w:szCs w:val="24"/>
          <w:lang w:val="en-US"/>
        </w:rPr>
        <w:t>PROCESS DIAGRAMS</w:t>
      </w:r>
    </w:p>
    <w:p w:rsidR="004F6196" w:rsidRPr="0027072A" w:rsidRDefault="004F6196" w:rsidP="00BB0C61">
      <w:pPr>
        <w:jc w:val="both"/>
        <w:rPr>
          <w:sz w:val="24"/>
          <w:szCs w:val="24"/>
          <w:lang w:val="en-US"/>
        </w:rPr>
      </w:pPr>
      <w:r w:rsidRPr="0027072A">
        <w:rPr>
          <w:sz w:val="24"/>
          <w:szCs w:val="24"/>
          <w:lang w:val="en-US"/>
        </w:rPr>
        <w:t>15.1.</w:t>
      </w:r>
      <w:r w:rsidRPr="0027072A">
        <w:rPr>
          <w:sz w:val="24"/>
          <w:szCs w:val="24"/>
          <w:lang w:val="en-US"/>
        </w:rPr>
        <w:tab/>
      </w:r>
      <w:r w:rsidR="009B3E31">
        <w:rPr>
          <w:sz w:val="24"/>
          <w:szCs w:val="24"/>
          <w:lang w:val="en-US"/>
        </w:rPr>
        <w:t xml:space="preserve">Specifications </w:t>
      </w:r>
      <w:r w:rsidR="009B3E31" w:rsidRPr="006965CA">
        <w:rPr>
          <w:sz w:val="24"/>
          <w:szCs w:val="24"/>
          <w:lang w:val="en-US"/>
        </w:rPr>
        <w:t xml:space="preserve">for </w:t>
      </w:r>
      <w:r w:rsidR="006965CA">
        <w:rPr>
          <w:sz w:val="24"/>
          <w:szCs w:val="24"/>
          <w:lang w:val="en-US"/>
        </w:rPr>
        <w:t>legends</w:t>
      </w:r>
    </w:p>
    <w:p w:rsidR="004F6196" w:rsidRPr="0027072A" w:rsidRDefault="004F6196" w:rsidP="00BB0C61">
      <w:pPr>
        <w:jc w:val="both"/>
        <w:rPr>
          <w:sz w:val="24"/>
          <w:szCs w:val="24"/>
          <w:lang w:val="en-US"/>
        </w:rPr>
      </w:pPr>
      <w:r w:rsidRPr="0027072A">
        <w:rPr>
          <w:sz w:val="24"/>
          <w:szCs w:val="24"/>
          <w:lang w:val="en-US"/>
        </w:rPr>
        <w:t>15.2.</w:t>
      </w:r>
      <w:r w:rsidRPr="0027072A">
        <w:rPr>
          <w:sz w:val="24"/>
          <w:szCs w:val="24"/>
          <w:lang w:val="en-US"/>
        </w:rPr>
        <w:tab/>
      </w:r>
      <w:r w:rsidR="009B3E31">
        <w:rPr>
          <w:sz w:val="24"/>
          <w:szCs w:val="24"/>
          <w:lang w:val="en-US"/>
        </w:rPr>
        <w:t>Process</w:t>
      </w:r>
      <w:r w:rsidR="006225A7">
        <w:rPr>
          <w:sz w:val="24"/>
          <w:szCs w:val="24"/>
          <w:lang w:val="en-US"/>
        </w:rPr>
        <w:t xml:space="preserve"> </w:t>
      </w:r>
      <w:r w:rsidR="009B3E31">
        <w:rPr>
          <w:sz w:val="24"/>
          <w:szCs w:val="24"/>
          <w:lang w:val="en-US"/>
        </w:rPr>
        <w:t>diagrams</w:t>
      </w:r>
    </w:p>
    <w:p w:rsidR="004F6196" w:rsidRPr="009B3E31" w:rsidRDefault="009B3E31" w:rsidP="00BB0C61">
      <w:pPr>
        <w:jc w:val="both"/>
        <w:rPr>
          <w:sz w:val="24"/>
          <w:szCs w:val="24"/>
          <w:lang w:val="en-US"/>
        </w:rPr>
      </w:pPr>
      <w:r>
        <w:rPr>
          <w:sz w:val="24"/>
          <w:szCs w:val="24"/>
          <w:lang w:val="en-US"/>
        </w:rPr>
        <w:t>These</w:t>
      </w:r>
      <w:r w:rsidR="00FB3A5F">
        <w:rPr>
          <w:sz w:val="24"/>
          <w:szCs w:val="24"/>
          <w:lang w:val="en-US"/>
        </w:rPr>
        <w:t xml:space="preserve"> </w:t>
      </w:r>
      <w:r>
        <w:rPr>
          <w:sz w:val="24"/>
          <w:szCs w:val="24"/>
          <w:lang w:val="en-US"/>
        </w:rPr>
        <w:t>drawings</w:t>
      </w:r>
      <w:r w:rsidR="00FB3A5F">
        <w:rPr>
          <w:sz w:val="24"/>
          <w:szCs w:val="24"/>
          <w:lang w:val="en-US"/>
        </w:rPr>
        <w:t xml:space="preserve"> </w:t>
      </w:r>
      <w:r>
        <w:rPr>
          <w:sz w:val="24"/>
          <w:szCs w:val="24"/>
          <w:lang w:val="en-US"/>
        </w:rPr>
        <w:t>shall be provided with detailed data required for design preparation. They</w:t>
      </w:r>
      <w:r w:rsidR="00FB3A5F">
        <w:rPr>
          <w:sz w:val="24"/>
          <w:szCs w:val="24"/>
          <w:lang w:val="en-US"/>
        </w:rPr>
        <w:t xml:space="preserve"> </w:t>
      </w:r>
      <w:r>
        <w:rPr>
          <w:sz w:val="24"/>
          <w:szCs w:val="24"/>
          <w:lang w:val="en-US"/>
        </w:rPr>
        <w:t>will</w:t>
      </w:r>
      <w:r w:rsidR="00FB3A5F">
        <w:rPr>
          <w:sz w:val="24"/>
          <w:szCs w:val="24"/>
          <w:lang w:val="en-US"/>
        </w:rPr>
        <w:t xml:space="preserve"> </w:t>
      </w:r>
      <w:r>
        <w:rPr>
          <w:sz w:val="24"/>
          <w:szCs w:val="24"/>
          <w:lang w:val="en-US"/>
        </w:rPr>
        <w:t>include at least the following</w:t>
      </w:r>
      <w:r w:rsidR="004F6196" w:rsidRPr="009B3E31">
        <w:rPr>
          <w:sz w:val="24"/>
          <w:szCs w:val="24"/>
          <w:lang w:val="en-US"/>
        </w:rPr>
        <w:t>:</w:t>
      </w:r>
    </w:p>
    <w:p w:rsidR="004F6196" w:rsidRPr="009B3E31" w:rsidRDefault="004F6196" w:rsidP="00BB0C61">
      <w:pPr>
        <w:jc w:val="both"/>
        <w:rPr>
          <w:sz w:val="24"/>
          <w:szCs w:val="24"/>
          <w:lang w:val="en-US"/>
        </w:rPr>
      </w:pPr>
      <w:r w:rsidRPr="009B3E31">
        <w:rPr>
          <w:sz w:val="24"/>
          <w:szCs w:val="24"/>
          <w:lang w:val="en-US"/>
        </w:rPr>
        <w:t>•</w:t>
      </w:r>
      <w:r w:rsidRPr="009B3E31">
        <w:rPr>
          <w:sz w:val="24"/>
          <w:szCs w:val="24"/>
          <w:lang w:val="en-US"/>
        </w:rPr>
        <w:tab/>
      </w:r>
      <w:r w:rsidR="009B3E31">
        <w:rPr>
          <w:sz w:val="24"/>
          <w:szCs w:val="24"/>
          <w:lang w:val="en-US"/>
        </w:rPr>
        <w:t>all</w:t>
      </w:r>
      <w:r w:rsidR="00FB3A5F">
        <w:rPr>
          <w:sz w:val="24"/>
          <w:szCs w:val="24"/>
          <w:lang w:val="en-US"/>
        </w:rPr>
        <w:t xml:space="preserve"> </w:t>
      </w:r>
      <w:r w:rsidR="006965CA" w:rsidRPr="006965CA">
        <w:rPr>
          <w:sz w:val="24"/>
          <w:szCs w:val="24"/>
          <w:lang w:val="en-US"/>
        </w:rPr>
        <w:t>itemized</w:t>
      </w:r>
      <w:r w:rsidR="00FB3A5F">
        <w:rPr>
          <w:sz w:val="24"/>
          <w:szCs w:val="24"/>
          <w:lang w:val="en-US"/>
        </w:rPr>
        <w:t xml:space="preserve"> </w:t>
      </w:r>
      <w:r w:rsidR="00791A61" w:rsidRPr="006965CA">
        <w:rPr>
          <w:sz w:val="24"/>
          <w:szCs w:val="24"/>
          <w:lang w:val="en-US"/>
        </w:rPr>
        <w:t>equipment</w:t>
      </w:r>
      <w:r w:rsidR="009B3E31">
        <w:rPr>
          <w:sz w:val="24"/>
          <w:szCs w:val="24"/>
          <w:lang w:val="en-US"/>
        </w:rPr>
        <w:t>, including standby equipment</w:t>
      </w:r>
      <w:r w:rsidRPr="009B3E31">
        <w:rPr>
          <w:sz w:val="24"/>
          <w:szCs w:val="24"/>
          <w:lang w:val="en-US"/>
        </w:rPr>
        <w:t>.</w:t>
      </w:r>
    </w:p>
    <w:p w:rsidR="004F6196" w:rsidRPr="00791A61" w:rsidRDefault="004F6196" w:rsidP="00BB0C61">
      <w:pPr>
        <w:jc w:val="both"/>
        <w:rPr>
          <w:sz w:val="24"/>
          <w:szCs w:val="24"/>
          <w:lang w:val="en-US"/>
        </w:rPr>
      </w:pPr>
      <w:r w:rsidRPr="00791A61">
        <w:rPr>
          <w:sz w:val="24"/>
          <w:szCs w:val="24"/>
          <w:lang w:val="en-US"/>
        </w:rPr>
        <w:t>•</w:t>
      </w:r>
      <w:r w:rsidRPr="00791A61">
        <w:rPr>
          <w:sz w:val="24"/>
          <w:szCs w:val="24"/>
          <w:lang w:val="en-US"/>
        </w:rPr>
        <w:tab/>
      </w:r>
      <w:r w:rsidR="00791A61">
        <w:rPr>
          <w:sz w:val="24"/>
          <w:szCs w:val="24"/>
          <w:lang w:val="en-US"/>
        </w:rPr>
        <w:t xml:space="preserve">process </w:t>
      </w:r>
      <w:r w:rsidR="0074221B">
        <w:rPr>
          <w:sz w:val="24"/>
          <w:szCs w:val="24"/>
          <w:lang w:val="en-US"/>
        </w:rPr>
        <w:t>basic</w:t>
      </w:r>
      <w:r w:rsidR="00791A61">
        <w:rPr>
          <w:sz w:val="24"/>
          <w:szCs w:val="24"/>
          <w:lang w:val="en-US"/>
        </w:rPr>
        <w:t xml:space="preserve"> and auxiliary pipelines</w:t>
      </w:r>
      <w:r w:rsidR="0071496E">
        <w:rPr>
          <w:sz w:val="24"/>
          <w:szCs w:val="24"/>
          <w:lang w:val="en-US"/>
        </w:rPr>
        <w:t xml:space="preserve"> (required for normal operation and start-up conditions, shutdown and other actions)</w:t>
      </w:r>
      <w:r w:rsidR="00791A61">
        <w:rPr>
          <w:sz w:val="24"/>
          <w:szCs w:val="24"/>
          <w:lang w:val="en-US"/>
        </w:rPr>
        <w:t xml:space="preserve"> and their dimensions with indication of line number, specification, medium, heating and isolation requirement, recommended materials</w:t>
      </w:r>
      <w:r w:rsidRPr="00791A61">
        <w:rPr>
          <w:sz w:val="24"/>
          <w:szCs w:val="24"/>
          <w:lang w:val="en-US"/>
        </w:rPr>
        <w:t xml:space="preserve">. </w:t>
      </w:r>
    </w:p>
    <w:p w:rsidR="004F6196" w:rsidRPr="00791A61" w:rsidRDefault="004F6196" w:rsidP="00BB0C61">
      <w:pPr>
        <w:jc w:val="both"/>
        <w:rPr>
          <w:sz w:val="24"/>
          <w:szCs w:val="24"/>
          <w:lang w:val="en-US"/>
        </w:rPr>
      </w:pPr>
      <w:r w:rsidRPr="00791A61">
        <w:rPr>
          <w:sz w:val="24"/>
          <w:szCs w:val="24"/>
          <w:lang w:val="en-US"/>
        </w:rPr>
        <w:t>•</w:t>
      </w:r>
      <w:r w:rsidRPr="00791A61">
        <w:rPr>
          <w:sz w:val="24"/>
          <w:szCs w:val="24"/>
          <w:lang w:val="en-US"/>
        </w:rPr>
        <w:tab/>
      </w:r>
      <w:r w:rsidR="00791A61">
        <w:rPr>
          <w:sz w:val="24"/>
          <w:szCs w:val="24"/>
          <w:lang w:val="en-US"/>
        </w:rPr>
        <w:t>process</w:t>
      </w:r>
      <w:r w:rsidR="00FB3A5F">
        <w:rPr>
          <w:sz w:val="24"/>
          <w:szCs w:val="24"/>
          <w:lang w:val="en-US"/>
        </w:rPr>
        <w:t xml:space="preserve"> </w:t>
      </w:r>
      <w:r w:rsidR="00791A61">
        <w:rPr>
          <w:sz w:val="24"/>
          <w:szCs w:val="24"/>
          <w:lang w:val="en-US"/>
        </w:rPr>
        <w:t>requirements</w:t>
      </w:r>
      <w:r w:rsidR="00FB3A5F">
        <w:rPr>
          <w:sz w:val="24"/>
          <w:szCs w:val="24"/>
          <w:lang w:val="en-US"/>
        </w:rPr>
        <w:t xml:space="preserve"> </w:t>
      </w:r>
      <w:r w:rsidR="00791A61">
        <w:rPr>
          <w:sz w:val="24"/>
          <w:szCs w:val="24"/>
          <w:lang w:val="en-US"/>
        </w:rPr>
        <w:t>for</w:t>
      </w:r>
      <w:r w:rsidR="00FB3A5F">
        <w:rPr>
          <w:sz w:val="24"/>
          <w:szCs w:val="24"/>
          <w:lang w:val="en-US"/>
        </w:rPr>
        <w:t xml:space="preserve"> </w:t>
      </w:r>
      <w:r w:rsidR="00791A61">
        <w:rPr>
          <w:sz w:val="24"/>
          <w:szCs w:val="24"/>
          <w:lang w:val="en-US"/>
        </w:rPr>
        <w:t>arrangement</w:t>
      </w:r>
      <w:r w:rsidR="00FB3A5F">
        <w:rPr>
          <w:sz w:val="24"/>
          <w:szCs w:val="24"/>
          <w:lang w:val="en-US"/>
        </w:rPr>
        <w:t xml:space="preserve"> </w:t>
      </w:r>
      <w:r w:rsidR="00791A61">
        <w:rPr>
          <w:sz w:val="24"/>
          <w:szCs w:val="24"/>
          <w:lang w:val="en-US"/>
        </w:rPr>
        <w:t>and</w:t>
      </w:r>
      <w:r w:rsidR="00FB3A5F">
        <w:rPr>
          <w:sz w:val="24"/>
          <w:szCs w:val="24"/>
          <w:lang w:val="en-US"/>
        </w:rPr>
        <w:t xml:space="preserve"> </w:t>
      </w:r>
      <w:r w:rsidR="00791A61">
        <w:rPr>
          <w:sz w:val="24"/>
          <w:szCs w:val="24"/>
          <w:lang w:val="en-US"/>
        </w:rPr>
        <w:t xml:space="preserve">altitude position of equipment, pipelines and any other requirements on arrangement related to the process. </w:t>
      </w:r>
    </w:p>
    <w:p w:rsidR="004F6196" w:rsidRPr="00791A61" w:rsidRDefault="004F6196" w:rsidP="00BB0C61">
      <w:pPr>
        <w:jc w:val="both"/>
        <w:rPr>
          <w:sz w:val="24"/>
          <w:szCs w:val="24"/>
          <w:lang w:val="en-US"/>
        </w:rPr>
      </w:pPr>
      <w:r w:rsidRPr="00791A61">
        <w:rPr>
          <w:sz w:val="24"/>
          <w:szCs w:val="24"/>
          <w:lang w:val="en-US"/>
        </w:rPr>
        <w:t>•</w:t>
      </w:r>
      <w:r w:rsidRPr="00791A61">
        <w:rPr>
          <w:sz w:val="24"/>
          <w:szCs w:val="24"/>
          <w:lang w:val="en-US"/>
        </w:rPr>
        <w:tab/>
      </w:r>
      <w:r w:rsidR="00791A61">
        <w:rPr>
          <w:sz w:val="24"/>
          <w:szCs w:val="24"/>
          <w:lang w:val="en-US"/>
        </w:rPr>
        <w:t>valves</w:t>
      </w:r>
      <w:r w:rsidR="00FB3A5F">
        <w:rPr>
          <w:sz w:val="24"/>
          <w:szCs w:val="24"/>
          <w:lang w:val="en-US"/>
        </w:rPr>
        <w:t xml:space="preserve"> </w:t>
      </w:r>
      <w:r w:rsidR="00791A61">
        <w:rPr>
          <w:sz w:val="24"/>
          <w:szCs w:val="24"/>
          <w:lang w:val="en-US"/>
        </w:rPr>
        <w:t>and</w:t>
      </w:r>
      <w:r w:rsidR="00FB3A5F">
        <w:rPr>
          <w:sz w:val="24"/>
          <w:szCs w:val="24"/>
          <w:lang w:val="en-US"/>
        </w:rPr>
        <w:t xml:space="preserve"> </w:t>
      </w:r>
      <w:r w:rsidR="00791A61">
        <w:rPr>
          <w:sz w:val="24"/>
          <w:szCs w:val="24"/>
          <w:lang w:val="en-US"/>
        </w:rPr>
        <w:t>fittings</w:t>
      </w:r>
      <w:r w:rsidR="00FB3A5F">
        <w:rPr>
          <w:sz w:val="24"/>
          <w:szCs w:val="24"/>
          <w:lang w:val="en-US"/>
        </w:rPr>
        <w:t xml:space="preserve"> </w:t>
      </w:r>
      <w:r w:rsidR="00791A61">
        <w:rPr>
          <w:sz w:val="24"/>
          <w:szCs w:val="24"/>
          <w:lang w:val="en-US"/>
        </w:rPr>
        <w:t>of</w:t>
      </w:r>
      <w:r w:rsidR="00FB3A5F">
        <w:rPr>
          <w:sz w:val="24"/>
          <w:szCs w:val="24"/>
          <w:lang w:val="en-US"/>
        </w:rPr>
        <w:t xml:space="preserve"> </w:t>
      </w:r>
      <w:r w:rsidR="00791A61">
        <w:rPr>
          <w:sz w:val="24"/>
          <w:szCs w:val="24"/>
          <w:lang w:val="en-US"/>
        </w:rPr>
        <w:t>process</w:t>
      </w:r>
      <w:r w:rsidR="00FB3A5F">
        <w:rPr>
          <w:sz w:val="24"/>
          <w:szCs w:val="24"/>
          <w:lang w:val="en-US"/>
        </w:rPr>
        <w:t xml:space="preserve"> </w:t>
      </w:r>
      <w:r w:rsidR="00791A61">
        <w:rPr>
          <w:sz w:val="24"/>
          <w:szCs w:val="24"/>
          <w:lang w:val="en-US"/>
        </w:rPr>
        <w:t>and</w:t>
      </w:r>
      <w:r w:rsidR="00FB3A5F">
        <w:rPr>
          <w:sz w:val="24"/>
          <w:szCs w:val="24"/>
          <w:lang w:val="en-US"/>
        </w:rPr>
        <w:t xml:space="preserve"> </w:t>
      </w:r>
      <w:r w:rsidR="00791A61">
        <w:rPr>
          <w:sz w:val="24"/>
          <w:szCs w:val="24"/>
          <w:lang w:val="en-US"/>
        </w:rPr>
        <w:t>any</w:t>
      </w:r>
      <w:r w:rsidR="00FB3A5F">
        <w:rPr>
          <w:sz w:val="24"/>
          <w:szCs w:val="24"/>
          <w:lang w:val="en-US"/>
        </w:rPr>
        <w:t xml:space="preserve"> </w:t>
      </w:r>
      <w:r w:rsidR="00791A61">
        <w:rPr>
          <w:sz w:val="24"/>
          <w:szCs w:val="24"/>
          <w:lang w:val="en-US"/>
        </w:rPr>
        <w:t>associated</w:t>
      </w:r>
      <w:r w:rsidR="00FB3A5F">
        <w:rPr>
          <w:sz w:val="24"/>
          <w:szCs w:val="24"/>
          <w:lang w:val="en-US"/>
        </w:rPr>
        <w:t xml:space="preserve"> </w:t>
      </w:r>
      <w:r w:rsidR="00791A61">
        <w:rPr>
          <w:sz w:val="24"/>
          <w:szCs w:val="24"/>
          <w:lang w:val="en-US"/>
        </w:rPr>
        <w:t>auxiliary pipelines, installation locations and position of spectacle blinds during normal operation mode;</w:t>
      </w:r>
    </w:p>
    <w:p w:rsidR="004F6196" w:rsidRPr="00791A61" w:rsidRDefault="004F6196" w:rsidP="00BB0C61">
      <w:pPr>
        <w:jc w:val="both"/>
        <w:rPr>
          <w:sz w:val="24"/>
          <w:szCs w:val="24"/>
          <w:lang w:val="en-US"/>
        </w:rPr>
      </w:pPr>
      <w:r w:rsidRPr="00791A61">
        <w:rPr>
          <w:sz w:val="24"/>
          <w:szCs w:val="24"/>
          <w:lang w:val="en-US"/>
        </w:rPr>
        <w:t>•</w:t>
      </w:r>
      <w:r w:rsidRPr="00791A61">
        <w:rPr>
          <w:sz w:val="24"/>
          <w:szCs w:val="24"/>
          <w:lang w:val="en-US"/>
        </w:rPr>
        <w:tab/>
      </w:r>
      <w:r w:rsidR="00791A61">
        <w:rPr>
          <w:sz w:val="24"/>
          <w:szCs w:val="24"/>
          <w:lang w:val="en-US"/>
        </w:rPr>
        <w:t>points of pipeline class change</w:t>
      </w:r>
      <w:r w:rsidR="0071496E">
        <w:rPr>
          <w:sz w:val="24"/>
          <w:szCs w:val="24"/>
          <w:lang w:val="en-US"/>
        </w:rPr>
        <w:t>, requirements to necessity of pipe slopes, sample points, pockets or without them, drain, cold or hot washing, etc.</w:t>
      </w:r>
      <w:r w:rsidRPr="00791A61">
        <w:rPr>
          <w:sz w:val="24"/>
          <w:szCs w:val="24"/>
          <w:lang w:val="en-US"/>
        </w:rPr>
        <w:t>;</w:t>
      </w:r>
    </w:p>
    <w:p w:rsidR="004F6196" w:rsidRPr="00D8522F" w:rsidRDefault="004F6196" w:rsidP="00BB0C61">
      <w:pPr>
        <w:jc w:val="both"/>
        <w:rPr>
          <w:sz w:val="24"/>
          <w:szCs w:val="24"/>
          <w:lang w:val="en-US"/>
        </w:rPr>
      </w:pPr>
      <w:r w:rsidRPr="00D8522F">
        <w:rPr>
          <w:sz w:val="24"/>
          <w:szCs w:val="24"/>
          <w:lang w:val="en-US"/>
        </w:rPr>
        <w:t>•</w:t>
      </w:r>
      <w:r w:rsidRPr="00D8522F">
        <w:rPr>
          <w:sz w:val="24"/>
          <w:szCs w:val="24"/>
          <w:lang w:val="en-US"/>
        </w:rPr>
        <w:tab/>
      </w:r>
      <w:r w:rsidR="00791A61">
        <w:rPr>
          <w:sz w:val="24"/>
          <w:szCs w:val="24"/>
          <w:lang w:val="en-US"/>
        </w:rPr>
        <w:t>instruments</w:t>
      </w:r>
      <w:r w:rsidR="00FB3A5F">
        <w:rPr>
          <w:sz w:val="24"/>
          <w:szCs w:val="24"/>
          <w:lang w:val="en-US"/>
        </w:rPr>
        <w:t xml:space="preserve"> </w:t>
      </w:r>
      <w:r w:rsidR="00791A61">
        <w:rPr>
          <w:sz w:val="24"/>
          <w:szCs w:val="24"/>
          <w:lang w:val="en-US"/>
        </w:rPr>
        <w:t>required</w:t>
      </w:r>
      <w:r w:rsidR="00FB3A5F">
        <w:rPr>
          <w:sz w:val="24"/>
          <w:szCs w:val="24"/>
          <w:lang w:val="en-US"/>
        </w:rPr>
        <w:t xml:space="preserve"> </w:t>
      </w:r>
      <w:r w:rsidR="00791A61">
        <w:rPr>
          <w:sz w:val="24"/>
          <w:szCs w:val="24"/>
          <w:lang w:val="en-US"/>
        </w:rPr>
        <w:t>for</w:t>
      </w:r>
      <w:r w:rsidR="00FB3A5F">
        <w:rPr>
          <w:sz w:val="24"/>
          <w:szCs w:val="24"/>
          <w:lang w:val="en-US"/>
        </w:rPr>
        <w:t xml:space="preserve"> </w:t>
      </w:r>
      <w:r w:rsidR="00791A61">
        <w:rPr>
          <w:sz w:val="24"/>
          <w:szCs w:val="24"/>
          <w:lang w:val="en-US"/>
        </w:rPr>
        <w:t>control</w:t>
      </w:r>
      <w:r w:rsidR="00FB3A5F">
        <w:rPr>
          <w:sz w:val="24"/>
          <w:szCs w:val="24"/>
          <w:lang w:val="en-US"/>
        </w:rPr>
        <w:t xml:space="preserve"> </w:t>
      </w:r>
      <w:r w:rsidR="00791A61">
        <w:rPr>
          <w:sz w:val="24"/>
          <w:szCs w:val="24"/>
          <w:lang w:val="en-US"/>
        </w:rPr>
        <w:t>and</w:t>
      </w:r>
      <w:r w:rsidR="00FB3A5F">
        <w:rPr>
          <w:sz w:val="24"/>
          <w:szCs w:val="24"/>
          <w:lang w:val="en-US"/>
        </w:rPr>
        <w:t xml:space="preserve"> </w:t>
      </w:r>
      <w:r w:rsidR="00791A61">
        <w:rPr>
          <w:sz w:val="24"/>
          <w:szCs w:val="24"/>
          <w:lang w:val="en-US"/>
        </w:rPr>
        <w:t>management</w:t>
      </w:r>
      <w:r w:rsidR="00FB3A5F">
        <w:rPr>
          <w:sz w:val="24"/>
          <w:szCs w:val="24"/>
          <w:lang w:val="en-US"/>
        </w:rPr>
        <w:t xml:space="preserve"> </w:t>
      </w:r>
      <w:r w:rsidR="00791A61">
        <w:rPr>
          <w:sz w:val="24"/>
          <w:szCs w:val="24"/>
          <w:lang w:val="en-US"/>
        </w:rPr>
        <w:t>of</w:t>
      </w:r>
      <w:r w:rsidR="00FB3A5F">
        <w:rPr>
          <w:sz w:val="24"/>
          <w:szCs w:val="24"/>
          <w:lang w:val="en-US"/>
        </w:rPr>
        <w:t xml:space="preserve"> </w:t>
      </w:r>
      <w:r w:rsidR="00791A61">
        <w:rPr>
          <w:sz w:val="24"/>
          <w:szCs w:val="24"/>
          <w:lang w:val="en-US"/>
        </w:rPr>
        <w:t>process</w:t>
      </w:r>
      <w:r w:rsidR="00D8522F">
        <w:rPr>
          <w:sz w:val="24"/>
          <w:szCs w:val="24"/>
          <w:lang w:val="en-US"/>
        </w:rPr>
        <w:t>, as well as all control loops, required for measurement and automatic control of the process</w:t>
      </w:r>
      <w:r w:rsidRPr="00D8522F">
        <w:rPr>
          <w:sz w:val="24"/>
          <w:szCs w:val="24"/>
          <w:lang w:val="en-US"/>
        </w:rPr>
        <w:t>;</w:t>
      </w:r>
    </w:p>
    <w:p w:rsidR="004F6196" w:rsidRPr="00D8522F" w:rsidRDefault="004F6196" w:rsidP="00BB0C61">
      <w:pPr>
        <w:jc w:val="both"/>
        <w:rPr>
          <w:sz w:val="24"/>
          <w:szCs w:val="24"/>
          <w:lang w:val="en-US"/>
        </w:rPr>
      </w:pPr>
      <w:r w:rsidRPr="00D8522F">
        <w:rPr>
          <w:sz w:val="24"/>
          <w:szCs w:val="24"/>
          <w:lang w:val="en-US"/>
        </w:rPr>
        <w:t>•</w:t>
      </w:r>
      <w:r w:rsidRPr="00D8522F">
        <w:rPr>
          <w:sz w:val="24"/>
          <w:szCs w:val="24"/>
          <w:lang w:val="en-US"/>
        </w:rPr>
        <w:tab/>
      </w:r>
      <w:r w:rsidR="00D8522F">
        <w:rPr>
          <w:sz w:val="24"/>
          <w:szCs w:val="24"/>
          <w:lang w:val="en-US"/>
        </w:rPr>
        <w:t>instruments</w:t>
      </w:r>
      <w:r w:rsidR="00D8522F" w:rsidRPr="00D8522F">
        <w:rPr>
          <w:sz w:val="24"/>
          <w:szCs w:val="24"/>
          <w:lang w:val="en-US"/>
        </w:rPr>
        <w:t xml:space="preserve">, </w:t>
      </w:r>
      <w:r w:rsidR="00D8522F">
        <w:rPr>
          <w:sz w:val="24"/>
          <w:szCs w:val="24"/>
          <w:lang w:val="en-US"/>
        </w:rPr>
        <w:t>control</w:t>
      </w:r>
      <w:r w:rsidR="00FB3A5F">
        <w:rPr>
          <w:sz w:val="24"/>
          <w:szCs w:val="24"/>
          <w:lang w:val="en-US"/>
        </w:rPr>
        <w:t xml:space="preserve"> </w:t>
      </w:r>
      <w:r w:rsidR="00D8522F">
        <w:rPr>
          <w:sz w:val="24"/>
          <w:szCs w:val="24"/>
          <w:lang w:val="en-US"/>
        </w:rPr>
        <w:t>and</w:t>
      </w:r>
      <w:r w:rsidR="00FB3A5F">
        <w:rPr>
          <w:sz w:val="24"/>
          <w:szCs w:val="24"/>
          <w:lang w:val="en-US"/>
        </w:rPr>
        <w:t xml:space="preserve"> </w:t>
      </w:r>
      <w:r w:rsidR="00D8522F">
        <w:rPr>
          <w:sz w:val="24"/>
          <w:szCs w:val="24"/>
          <w:lang w:val="en-US"/>
        </w:rPr>
        <w:t>isolation</w:t>
      </w:r>
      <w:r w:rsidR="00FB3A5F">
        <w:rPr>
          <w:sz w:val="24"/>
          <w:szCs w:val="24"/>
          <w:lang w:val="en-US"/>
        </w:rPr>
        <w:t xml:space="preserve"> </w:t>
      </w:r>
      <w:r w:rsidR="00D8522F">
        <w:rPr>
          <w:sz w:val="24"/>
          <w:szCs w:val="24"/>
          <w:lang w:val="en-US"/>
        </w:rPr>
        <w:t>valves</w:t>
      </w:r>
      <w:r w:rsidR="00D8522F" w:rsidRPr="00D8522F">
        <w:rPr>
          <w:sz w:val="24"/>
          <w:szCs w:val="24"/>
          <w:lang w:val="en-US"/>
        </w:rPr>
        <w:t xml:space="preserve">, </w:t>
      </w:r>
      <w:r w:rsidR="00D8522F">
        <w:rPr>
          <w:sz w:val="24"/>
          <w:szCs w:val="24"/>
          <w:lang w:val="en-US"/>
        </w:rPr>
        <w:t>safety devices shall be numbered</w:t>
      </w:r>
      <w:r w:rsidRPr="00D8522F">
        <w:rPr>
          <w:sz w:val="24"/>
          <w:szCs w:val="24"/>
          <w:lang w:val="en-US"/>
        </w:rPr>
        <w:t>;</w:t>
      </w:r>
    </w:p>
    <w:p w:rsidR="004F6196" w:rsidRPr="00D8522F" w:rsidRDefault="004F6196" w:rsidP="00BB0C61">
      <w:pPr>
        <w:jc w:val="both"/>
        <w:rPr>
          <w:sz w:val="24"/>
          <w:szCs w:val="24"/>
          <w:lang w:val="en-US"/>
        </w:rPr>
      </w:pPr>
      <w:r w:rsidRPr="00D8522F">
        <w:rPr>
          <w:sz w:val="24"/>
          <w:szCs w:val="24"/>
          <w:lang w:val="en-US"/>
        </w:rPr>
        <w:t>•</w:t>
      </w:r>
      <w:r w:rsidRPr="00D8522F">
        <w:rPr>
          <w:sz w:val="24"/>
          <w:szCs w:val="24"/>
          <w:lang w:val="en-US"/>
        </w:rPr>
        <w:tab/>
      </w:r>
      <w:r w:rsidR="00D8522F">
        <w:rPr>
          <w:sz w:val="24"/>
          <w:szCs w:val="24"/>
          <w:lang w:val="en-US"/>
        </w:rPr>
        <w:t xml:space="preserve">position of control and isolation valves </w:t>
      </w:r>
      <w:r w:rsidR="00D8522F" w:rsidRPr="006965CA">
        <w:rPr>
          <w:sz w:val="24"/>
          <w:szCs w:val="24"/>
          <w:lang w:val="en-US"/>
        </w:rPr>
        <w:t>in case of malfunction</w:t>
      </w:r>
      <w:r w:rsidRPr="00D8522F">
        <w:rPr>
          <w:sz w:val="24"/>
          <w:szCs w:val="24"/>
          <w:lang w:val="en-US"/>
        </w:rPr>
        <w:t>.</w:t>
      </w:r>
    </w:p>
    <w:p w:rsidR="004F6196" w:rsidRPr="0027072A" w:rsidRDefault="00D8522F" w:rsidP="00BB0C61">
      <w:pPr>
        <w:jc w:val="both"/>
        <w:rPr>
          <w:sz w:val="24"/>
          <w:szCs w:val="24"/>
          <w:lang w:val="en-US"/>
        </w:rPr>
      </w:pPr>
      <w:r>
        <w:rPr>
          <w:sz w:val="24"/>
          <w:szCs w:val="24"/>
          <w:lang w:val="en-US"/>
        </w:rPr>
        <w:t>NOTES</w:t>
      </w:r>
      <w:r w:rsidR="004F6196" w:rsidRPr="00D8522F">
        <w:rPr>
          <w:sz w:val="24"/>
          <w:szCs w:val="24"/>
          <w:lang w:val="en-US"/>
        </w:rPr>
        <w:t xml:space="preserve">: </w:t>
      </w:r>
      <w:r w:rsidR="004F6196" w:rsidRPr="00D8522F">
        <w:rPr>
          <w:sz w:val="24"/>
          <w:szCs w:val="24"/>
          <w:lang w:val="en-US"/>
        </w:rPr>
        <w:tab/>
      </w:r>
      <w:r>
        <w:rPr>
          <w:sz w:val="24"/>
          <w:szCs w:val="24"/>
          <w:lang w:val="en-US"/>
        </w:rPr>
        <w:t>Equipment</w:t>
      </w:r>
      <w:r w:rsidR="00FB3A5F">
        <w:rPr>
          <w:sz w:val="24"/>
          <w:szCs w:val="24"/>
          <w:lang w:val="en-US"/>
        </w:rPr>
        <w:t xml:space="preserve"> </w:t>
      </w:r>
      <w:r>
        <w:rPr>
          <w:sz w:val="24"/>
          <w:szCs w:val="24"/>
          <w:lang w:val="en-US"/>
        </w:rPr>
        <w:t>for</w:t>
      </w:r>
      <w:r w:rsidR="00FB3A5F">
        <w:rPr>
          <w:sz w:val="24"/>
          <w:szCs w:val="24"/>
          <w:lang w:val="en-US"/>
        </w:rPr>
        <w:t xml:space="preserve"> </w:t>
      </w:r>
      <w:r>
        <w:rPr>
          <w:sz w:val="24"/>
          <w:szCs w:val="24"/>
          <w:lang w:val="en-US"/>
        </w:rPr>
        <w:t>utilities</w:t>
      </w:r>
      <w:r w:rsidR="00FB3A5F">
        <w:rPr>
          <w:sz w:val="24"/>
          <w:szCs w:val="24"/>
          <w:lang w:val="en-US"/>
        </w:rPr>
        <w:t xml:space="preserve"> </w:t>
      </w:r>
      <w:r>
        <w:rPr>
          <w:sz w:val="24"/>
          <w:szCs w:val="24"/>
          <w:lang w:val="en-US"/>
        </w:rPr>
        <w:t>production</w:t>
      </w:r>
      <w:r w:rsidRPr="00D8522F">
        <w:rPr>
          <w:sz w:val="24"/>
          <w:szCs w:val="24"/>
          <w:lang w:val="en-US"/>
        </w:rPr>
        <w:t xml:space="preserve"> (</w:t>
      </w:r>
      <w:r>
        <w:rPr>
          <w:sz w:val="24"/>
          <w:szCs w:val="24"/>
          <w:lang w:val="en-US"/>
        </w:rPr>
        <w:t>e</w:t>
      </w:r>
      <w:r w:rsidRPr="00D8522F">
        <w:rPr>
          <w:sz w:val="24"/>
          <w:szCs w:val="24"/>
          <w:lang w:val="en-US"/>
        </w:rPr>
        <w:t>.</w:t>
      </w:r>
      <w:r>
        <w:rPr>
          <w:sz w:val="24"/>
          <w:szCs w:val="24"/>
          <w:lang w:val="en-US"/>
        </w:rPr>
        <w:t>g</w:t>
      </w:r>
      <w:r w:rsidRPr="00D8522F">
        <w:rPr>
          <w:sz w:val="24"/>
          <w:szCs w:val="24"/>
          <w:lang w:val="en-US"/>
        </w:rPr>
        <w:t xml:space="preserve">. </w:t>
      </w:r>
      <w:r>
        <w:rPr>
          <w:sz w:val="24"/>
          <w:szCs w:val="24"/>
          <w:lang w:val="en-US"/>
        </w:rPr>
        <w:t xml:space="preserve">steam production) built in process units shall be considered as process system. </w:t>
      </w:r>
    </w:p>
    <w:p w:rsidR="004F6196" w:rsidRPr="0027072A" w:rsidRDefault="004F6196" w:rsidP="00BB0C61">
      <w:pPr>
        <w:jc w:val="both"/>
        <w:rPr>
          <w:sz w:val="24"/>
          <w:szCs w:val="24"/>
          <w:lang w:val="en-US"/>
        </w:rPr>
      </w:pPr>
      <w:r w:rsidRPr="0027072A">
        <w:rPr>
          <w:sz w:val="24"/>
          <w:szCs w:val="24"/>
          <w:lang w:val="en-US"/>
        </w:rPr>
        <w:t>15.3.</w:t>
      </w:r>
      <w:r w:rsidRPr="0027072A">
        <w:rPr>
          <w:sz w:val="24"/>
          <w:szCs w:val="24"/>
          <w:lang w:val="en-US"/>
        </w:rPr>
        <w:tab/>
      </w:r>
      <w:r w:rsidR="00D8522F">
        <w:rPr>
          <w:sz w:val="24"/>
          <w:szCs w:val="24"/>
          <w:lang w:val="en-US"/>
        </w:rPr>
        <w:t>Steam</w:t>
      </w:r>
      <w:r w:rsidR="00FB3A5F">
        <w:rPr>
          <w:sz w:val="24"/>
          <w:szCs w:val="24"/>
          <w:lang w:val="en-US"/>
        </w:rPr>
        <w:t xml:space="preserve"> </w:t>
      </w:r>
      <w:r w:rsidR="00D8522F">
        <w:rPr>
          <w:sz w:val="24"/>
          <w:szCs w:val="24"/>
          <w:lang w:val="en-US"/>
        </w:rPr>
        <w:t>and</w:t>
      </w:r>
      <w:r w:rsidR="00FB3A5F">
        <w:rPr>
          <w:sz w:val="24"/>
          <w:szCs w:val="24"/>
          <w:lang w:val="en-US"/>
        </w:rPr>
        <w:t xml:space="preserve"> </w:t>
      </w:r>
      <w:r w:rsidR="00D8522F">
        <w:rPr>
          <w:sz w:val="24"/>
          <w:szCs w:val="24"/>
          <w:lang w:val="en-US"/>
        </w:rPr>
        <w:t>condensate</w:t>
      </w:r>
      <w:r w:rsidR="00FB3A5F">
        <w:rPr>
          <w:sz w:val="24"/>
          <w:szCs w:val="24"/>
          <w:lang w:val="en-US"/>
        </w:rPr>
        <w:t xml:space="preserve"> </w:t>
      </w:r>
      <w:r w:rsidR="00D8522F">
        <w:rPr>
          <w:sz w:val="24"/>
          <w:szCs w:val="24"/>
          <w:lang w:val="en-US"/>
        </w:rPr>
        <w:t>diagrams</w:t>
      </w:r>
      <w:r w:rsidRPr="0027072A">
        <w:rPr>
          <w:sz w:val="24"/>
          <w:szCs w:val="24"/>
          <w:lang w:val="en-US"/>
        </w:rPr>
        <w:t>.</w:t>
      </w:r>
    </w:p>
    <w:p w:rsidR="004F6196" w:rsidRPr="00D8522F" w:rsidRDefault="00D8522F" w:rsidP="00BB0C61">
      <w:pPr>
        <w:jc w:val="both"/>
        <w:rPr>
          <w:sz w:val="24"/>
          <w:szCs w:val="24"/>
          <w:lang w:val="en-US"/>
        </w:rPr>
      </w:pPr>
      <w:r>
        <w:rPr>
          <w:sz w:val="24"/>
          <w:szCs w:val="24"/>
          <w:lang w:val="en-US"/>
        </w:rPr>
        <w:t>Summary</w:t>
      </w:r>
      <w:r w:rsidR="00FB3A5F">
        <w:rPr>
          <w:sz w:val="24"/>
          <w:szCs w:val="24"/>
          <w:lang w:val="en-US"/>
        </w:rPr>
        <w:t xml:space="preserve"> </w:t>
      </w:r>
      <w:r>
        <w:rPr>
          <w:sz w:val="24"/>
          <w:szCs w:val="24"/>
          <w:lang w:val="en-US"/>
        </w:rPr>
        <w:t>documents</w:t>
      </w:r>
      <w:r w:rsidR="00FB3A5F">
        <w:rPr>
          <w:sz w:val="24"/>
          <w:szCs w:val="24"/>
          <w:lang w:val="en-US"/>
        </w:rPr>
        <w:t xml:space="preserve"> </w:t>
      </w:r>
      <w:r>
        <w:rPr>
          <w:sz w:val="24"/>
          <w:szCs w:val="24"/>
          <w:lang w:val="en-US"/>
        </w:rPr>
        <w:t>reflecting</w:t>
      </w:r>
      <w:r w:rsidR="00FB3A5F">
        <w:rPr>
          <w:sz w:val="24"/>
          <w:szCs w:val="24"/>
          <w:lang w:val="en-US"/>
        </w:rPr>
        <w:t xml:space="preserve"> </w:t>
      </w:r>
      <w:r>
        <w:rPr>
          <w:sz w:val="24"/>
          <w:szCs w:val="24"/>
          <w:lang w:val="en-US"/>
        </w:rPr>
        <w:t>all</w:t>
      </w:r>
      <w:r w:rsidR="00FB3A5F">
        <w:rPr>
          <w:sz w:val="24"/>
          <w:szCs w:val="24"/>
          <w:lang w:val="en-US"/>
        </w:rPr>
        <w:t xml:space="preserve"> </w:t>
      </w:r>
      <w:r>
        <w:rPr>
          <w:sz w:val="24"/>
          <w:szCs w:val="24"/>
          <w:lang w:val="en-US"/>
        </w:rPr>
        <w:t>steam</w:t>
      </w:r>
      <w:r w:rsidR="00FB3A5F">
        <w:rPr>
          <w:sz w:val="24"/>
          <w:szCs w:val="24"/>
          <w:lang w:val="en-US"/>
        </w:rPr>
        <w:t xml:space="preserve"> </w:t>
      </w:r>
      <w:r>
        <w:rPr>
          <w:sz w:val="24"/>
          <w:szCs w:val="24"/>
          <w:lang w:val="en-US"/>
        </w:rPr>
        <w:t>and</w:t>
      </w:r>
      <w:r w:rsidR="00FB3A5F">
        <w:rPr>
          <w:sz w:val="24"/>
          <w:szCs w:val="24"/>
          <w:lang w:val="en-US"/>
        </w:rPr>
        <w:t xml:space="preserve"> </w:t>
      </w:r>
      <w:r>
        <w:rPr>
          <w:sz w:val="24"/>
          <w:szCs w:val="24"/>
          <w:lang w:val="en-US"/>
        </w:rPr>
        <w:t>condensate</w:t>
      </w:r>
      <w:r w:rsidR="00FB3A5F">
        <w:rPr>
          <w:sz w:val="24"/>
          <w:szCs w:val="24"/>
          <w:lang w:val="en-US"/>
        </w:rPr>
        <w:t xml:space="preserve"> </w:t>
      </w:r>
      <w:r>
        <w:rPr>
          <w:sz w:val="24"/>
          <w:szCs w:val="24"/>
          <w:lang w:val="en-US"/>
        </w:rPr>
        <w:t>flows</w:t>
      </w:r>
      <w:r w:rsidR="00FB3A5F">
        <w:rPr>
          <w:sz w:val="24"/>
          <w:szCs w:val="24"/>
          <w:lang w:val="en-US"/>
        </w:rPr>
        <w:t xml:space="preserve"> </w:t>
      </w:r>
      <w:r>
        <w:rPr>
          <w:sz w:val="24"/>
          <w:szCs w:val="24"/>
          <w:lang w:val="en-US"/>
        </w:rPr>
        <w:t>required</w:t>
      </w:r>
      <w:r w:rsidR="00FB3A5F">
        <w:rPr>
          <w:sz w:val="24"/>
          <w:szCs w:val="24"/>
          <w:lang w:val="en-US"/>
        </w:rPr>
        <w:t xml:space="preserve"> </w:t>
      </w:r>
      <w:r>
        <w:rPr>
          <w:sz w:val="24"/>
          <w:szCs w:val="24"/>
          <w:lang w:val="en-US"/>
        </w:rPr>
        <w:t>for</w:t>
      </w:r>
      <w:r w:rsidR="00FB3A5F">
        <w:rPr>
          <w:sz w:val="24"/>
          <w:szCs w:val="24"/>
          <w:lang w:val="en-US"/>
        </w:rPr>
        <w:t xml:space="preserve"> </w:t>
      </w:r>
      <w:r>
        <w:rPr>
          <w:sz w:val="24"/>
          <w:szCs w:val="24"/>
          <w:lang w:val="en-US"/>
        </w:rPr>
        <w:t>the</w:t>
      </w:r>
      <w:r w:rsidR="00FB3A5F">
        <w:rPr>
          <w:sz w:val="24"/>
          <w:szCs w:val="24"/>
          <w:lang w:val="en-US"/>
        </w:rPr>
        <w:t xml:space="preserve"> </w:t>
      </w:r>
      <w:r>
        <w:rPr>
          <w:sz w:val="24"/>
          <w:szCs w:val="24"/>
          <w:lang w:val="en-US"/>
        </w:rPr>
        <w:t>start</w:t>
      </w:r>
      <w:r w:rsidRPr="00D8522F">
        <w:rPr>
          <w:sz w:val="24"/>
          <w:szCs w:val="24"/>
          <w:lang w:val="en-US"/>
        </w:rPr>
        <w:t>-</w:t>
      </w:r>
      <w:r>
        <w:rPr>
          <w:sz w:val="24"/>
          <w:szCs w:val="24"/>
          <w:lang w:val="en-US"/>
        </w:rPr>
        <w:t>up</w:t>
      </w:r>
      <w:r w:rsidRPr="00D8522F">
        <w:rPr>
          <w:sz w:val="24"/>
          <w:szCs w:val="24"/>
          <w:lang w:val="en-US"/>
        </w:rPr>
        <w:t xml:space="preserve">, </w:t>
      </w:r>
      <w:r>
        <w:rPr>
          <w:sz w:val="24"/>
          <w:szCs w:val="24"/>
          <w:lang w:val="en-US"/>
        </w:rPr>
        <w:t>normal</w:t>
      </w:r>
      <w:r w:rsidR="00FB3A5F">
        <w:rPr>
          <w:sz w:val="24"/>
          <w:szCs w:val="24"/>
          <w:lang w:val="en-US"/>
        </w:rPr>
        <w:t xml:space="preserve"> </w:t>
      </w:r>
      <w:r>
        <w:rPr>
          <w:sz w:val="24"/>
          <w:szCs w:val="24"/>
          <w:lang w:val="en-US"/>
        </w:rPr>
        <w:t>operation</w:t>
      </w:r>
      <w:r w:rsidRPr="00D8522F">
        <w:rPr>
          <w:sz w:val="24"/>
          <w:szCs w:val="24"/>
          <w:lang w:val="en-US"/>
        </w:rPr>
        <w:t xml:space="preserve">, </w:t>
      </w:r>
      <w:r>
        <w:rPr>
          <w:sz w:val="24"/>
          <w:szCs w:val="24"/>
          <w:lang w:val="en-US"/>
        </w:rPr>
        <w:t>scheduled or emergency shutdown</w:t>
      </w:r>
      <w:r w:rsidR="004F6196" w:rsidRPr="00D8522F">
        <w:rPr>
          <w:sz w:val="24"/>
          <w:szCs w:val="24"/>
          <w:lang w:val="en-US"/>
        </w:rPr>
        <w:t>.</w:t>
      </w:r>
    </w:p>
    <w:p w:rsidR="004F6196" w:rsidRPr="0027072A" w:rsidRDefault="004F6196" w:rsidP="00BB0C61">
      <w:pPr>
        <w:jc w:val="both"/>
        <w:rPr>
          <w:sz w:val="24"/>
          <w:szCs w:val="24"/>
          <w:lang w:val="en-US"/>
        </w:rPr>
      </w:pPr>
      <w:r w:rsidRPr="0027072A">
        <w:rPr>
          <w:sz w:val="24"/>
          <w:szCs w:val="24"/>
          <w:lang w:val="en-US"/>
        </w:rPr>
        <w:t>15.4.</w:t>
      </w:r>
      <w:r w:rsidRPr="0027072A">
        <w:rPr>
          <w:sz w:val="24"/>
          <w:szCs w:val="24"/>
          <w:lang w:val="en-US"/>
        </w:rPr>
        <w:tab/>
      </w:r>
      <w:r w:rsidR="00D8522F">
        <w:rPr>
          <w:sz w:val="24"/>
          <w:szCs w:val="24"/>
          <w:lang w:val="en-US"/>
        </w:rPr>
        <w:t>Utilities</w:t>
      </w:r>
      <w:r w:rsidR="00FB3A5F">
        <w:rPr>
          <w:sz w:val="24"/>
          <w:szCs w:val="24"/>
          <w:lang w:val="en-US"/>
        </w:rPr>
        <w:t xml:space="preserve"> </w:t>
      </w:r>
      <w:r w:rsidR="00D8522F">
        <w:rPr>
          <w:sz w:val="24"/>
          <w:szCs w:val="24"/>
          <w:lang w:val="en-US"/>
        </w:rPr>
        <w:t>process</w:t>
      </w:r>
      <w:r w:rsidR="00FB3A5F">
        <w:rPr>
          <w:sz w:val="24"/>
          <w:szCs w:val="24"/>
          <w:lang w:val="en-US"/>
        </w:rPr>
        <w:t xml:space="preserve"> </w:t>
      </w:r>
      <w:r w:rsidR="00D8522F">
        <w:rPr>
          <w:sz w:val="24"/>
          <w:szCs w:val="24"/>
          <w:lang w:val="en-US"/>
        </w:rPr>
        <w:t>diagrams</w:t>
      </w:r>
      <w:r w:rsidRPr="0027072A">
        <w:rPr>
          <w:sz w:val="24"/>
          <w:szCs w:val="24"/>
          <w:lang w:val="en-US"/>
        </w:rPr>
        <w:t>.</w:t>
      </w:r>
    </w:p>
    <w:p w:rsidR="004F6196" w:rsidRDefault="00D8522F" w:rsidP="00BB0C61">
      <w:pPr>
        <w:jc w:val="both"/>
        <w:rPr>
          <w:sz w:val="24"/>
          <w:szCs w:val="24"/>
          <w:lang w:val="en-US"/>
        </w:rPr>
      </w:pPr>
      <w:r>
        <w:rPr>
          <w:sz w:val="24"/>
          <w:szCs w:val="24"/>
          <w:lang w:val="en-US"/>
        </w:rPr>
        <w:t>Preliminary</w:t>
      </w:r>
      <w:r w:rsidR="00FB3A5F">
        <w:rPr>
          <w:sz w:val="24"/>
          <w:szCs w:val="24"/>
          <w:lang w:val="en-US"/>
        </w:rPr>
        <w:t xml:space="preserve"> </w:t>
      </w:r>
      <w:r>
        <w:rPr>
          <w:sz w:val="24"/>
          <w:szCs w:val="24"/>
          <w:lang w:val="en-US"/>
        </w:rPr>
        <w:t>diagrams</w:t>
      </w:r>
      <w:r w:rsidR="00FB3A5F">
        <w:rPr>
          <w:sz w:val="24"/>
          <w:szCs w:val="24"/>
          <w:lang w:val="en-US"/>
        </w:rPr>
        <w:t xml:space="preserve"> </w:t>
      </w:r>
      <w:r>
        <w:rPr>
          <w:sz w:val="24"/>
          <w:szCs w:val="24"/>
          <w:lang w:val="en-US"/>
        </w:rPr>
        <w:t>reflecting</w:t>
      </w:r>
      <w:r w:rsidR="00FB3A5F">
        <w:rPr>
          <w:sz w:val="24"/>
          <w:szCs w:val="24"/>
          <w:lang w:val="en-US"/>
        </w:rPr>
        <w:t xml:space="preserve"> </w:t>
      </w:r>
      <w:r>
        <w:rPr>
          <w:sz w:val="24"/>
          <w:szCs w:val="24"/>
          <w:lang w:val="en-US"/>
        </w:rPr>
        <w:t>basic</w:t>
      </w:r>
      <w:r w:rsidR="00FB3A5F">
        <w:rPr>
          <w:sz w:val="24"/>
          <w:szCs w:val="24"/>
          <w:lang w:val="en-US"/>
        </w:rPr>
        <w:t xml:space="preserve"> </w:t>
      </w:r>
      <w:r>
        <w:rPr>
          <w:sz w:val="24"/>
          <w:szCs w:val="24"/>
          <w:lang w:val="en-US"/>
        </w:rPr>
        <w:t>principles</w:t>
      </w:r>
      <w:r w:rsidR="00FB3A5F">
        <w:rPr>
          <w:sz w:val="24"/>
          <w:szCs w:val="24"/>
          <w:lang w:val="en-US"/>
        </w:rPr>
        <w:t xml:space="preserve"> </w:t>
      </w:r>
      <w:r>
        <w:rPr>
          <w:sz w:val="24"/>
          <w:szCs w:val="24"/>
          <w:lang w:val="en-US"/>
        </w:rPr>
        <w:t>of</w:t>
      </w:r>
      <w:r w:rsidR="00FB3A5F">
        <w:rPr>
          <w:sz w:val="24"/>
          <w:szCs w:val="24"/>
          <w:lang w:val="en-US"/>
        </w:rPr>
        <w:t xml:space="preserve"> </w:t>
      </w:r>
      <w:r>
        <w:rPr>
          <w:sz w:val="24"/>
          <w:szCs w:val="24"/>
          <w:lang w:val="en-US"/>
        </w:rPr>
        <w:t>utilities</w:t>
      </w:r>
      <w:r w:rsidR="00FB3A5F">
        <w:rPr>
          <w:sz w:val="24"/>
          <w:szCs w:val="24"/>
          <w:lang w:val="en-US"/>
        </w:rPr>
        <w:t xml:space="preserve"> </w:t>
      </w:r>
      <w:r>
        <w:rPr>
          <w:sz w:val="24"/>
          <w:szCs w:val="24"/>
          <w:lang w:val="en-US"/>
        </w:rPr>
        <w:t>control</w:t>
      </w:r>
      <w:r w:rsidRPr="0027072A">
        <w:rPr>
          <w:sz w:val="24"/>
          <w:szCs w:val="24"/>
          <w:lang w:val="en-US"/>
        </w:rPr>
        <w:t xml:space="preserve">. </w:t>
      </w:r>
    </w:p>
    <w:p w:rsidR="006C4D8A" w:rsidRDefault="006C4D8A" w:rsidP="00BB0C61">
      <w:pPr>
        <w:jc w:val="both"/>
        <w:rPr>
          <w:sz w:val="24"/>
          <w:szCs w:val="24"/>
          <w:lang w:val="en-US"/>
        </w:rPr>
      </w:pPr>
      <w:r>
        <w:rPr>
          <w:sz w:val="24"/>
          <w:szCs w:val="24"/>
          <w:lang w:val="en-US"/>
        </w:rPr>
        <w:t xml:space="preserve">15.5. </w:t>
      </w:r>
      <w:r>
        <w:rPr>
          <w:sz w:val="24"/>
          <w:szCs w:val="24"/>
          <w:lang w:val="en-US"/>
        </w:rPr>
        <w:tab/>
        <w:t>List of alarms and trips with indication of set points.</w:t>
      </w:r>
    </w:p>
    <w:p w:rsidR="006C4D8A" w:rsidRPr="0027072A" w:rsidRDefault="006C4D8A" w:rsidP="00BB0C61">
      <w:pPr>
        <w:jc w:val="both"/>
        <w:rPr>
          <w:sz w:val="24"/>
          <w:szCs w:val="24"/>
          <w:lang w:val="en-US"/>
        </w:rPr>
      </w:pPr>
      <w:r>
        <w:rPr>
          <w:sz w:val="24"/>
          <w:szCs w:val="24"/>
          <w:lang w:val="en-US"/>
        </w:rPr>
        <w:t>15.6.</w:t>
      </w:r>
      <w:r>
        <w:rPr>
          <w:sz w:val="24"/>
          <w:szCs w:val="24"/>
          <w:lang w:val="en-US"/>
        </w:rPr>
        <w:tab/>
        <w:t>Cause-and-effect diagram. Trips description,</w:t>
      </w:r>
    </w:p>
    <w:p w:rsidR="008461F4" w:rsidRPr="0027072A" w:rsidRDefault="008461F4" w:rsidP="00BB0C61">
      <w:pPr>
        <w:jc w:val="both"/>
        <w:rPr>
          <w:b/>
          <w:sz w:val="10"/>
          <w:szCs w:val="10"/>
          <w:lang w:val="en-US"/>
        </w:rPr>
      </w:pPr>
    </w:p>
    <w:p w:rsidR="004F6196" w:rsidRPr="00D8522F" w:rsidRDefault="004F6196" w:rsidP="00BB0C61">
      <w:pPr>
        <w:jc w:val="both"/>
        <w:rPr>
          <w:b/>
          <w:sz w:val="24"/>
          <w:szCs w:val="24"/>
          <w:lang w:val="en-US"/>
        </w:rPr>
      </w:pPr>
      <w:r w:rsidRPr="00D8522F">
        <w:rPr>
          <w:b/>
          <w:sz w:val="24"/>
          <w:szCs w:val="24"/>
          <w:lang w:val="en-US"/>
        </w:rPr>
        <w:t>16.</w:t>
      </w:r>
      <w:r w:rsidRPr="00D8522F">
        <w:rPr>
          <w:b/>
          <w:sz w:val="24"/>
          <w:szCs w:val="24"/>
          <w:lang w:val="en-US"/>
        </w:rPr>
        <w:tab/>
      </w:r>
      <w:r w:rsidR="00D8522F">
        <w:rPr>
          <w:b/>
          <w:sz w:val="24"/>
          <w:szCs w:val="24"/>
          <w:lang w:val="en-US"/>
        </w:rPr>
        <w:t>EQUIPMENT AND CONSTRUCTION ARRANGEMENT PLAN</w:t>
      </w:r>
    </w:p>
    <w:p w:rsidR="004F6196" w:rsidRPr="0027072A" w:rsidRDefault="00D8522F" w:rsidP="00BB0C61">
      <w:pPr>
        <w:jc w:val="both"/>
        <w:rPr>
          <w:sz w:val="24"/>
          <w:szCs w:val="24"/>
          <w:lang w:val="en-US"/>
        </w:rPr>
      </w:pPr>
      <w:r>
        <w:rPr>
          <w:sz w:val="24"/>
          <w:szCs w:val="24"/>
          <w:lang w:val="en-US"/>
        </w:rPr>
        <w:t>Preliminary equipment and construction arrangement drawing</w:t>
      </w:r>
      <w:r w:rsidR="004F6196" w:rsidRPr="007A738C">
        <w:rPr>
          <w:sz w:val="24"/>
          <w:szCs w:val="24"/>
          <w:lang w:val="en-US"/>
        </w:rPr>
        <w:t xml:space="preserve">. </w:t>
      </w:r>
      <w:r w:rsidR="007A738C">
        <w:rPr>
          <w:sz w:val="24"/>
          <w:szCs w:val="24"/>
          <w:lang w:val="en-US"/>
        </w:rPr>
        <w:t>Recommendations</w:t>
      </w:r>
      <w:r w:rsidR="00FB3A5F">
        <w:rPr>
          <w:sz w:val="24"/>
          <w:szCs w:val="24"/>
          <w:lang w:val="en-US"/>
        </w:rPr>
        <w:t xml:space="preserve"> </w:t>
      </w:r>
      <w:r w:rsidR="007A738C">
        <w:rPr>
          <w:sz w:val="24"/>
          <w:szCs w:val="24"/>
          <w:lang w:val="en-US"/>
        </w:rPr>
        <w:t>on</w:t>
      </w:r>
      <w:r w:rsidR="00FB3A5F">
        <w:rPr>
          <w:sz w:val="24"/>
          <w:szCs w:val="24"/>
          <w:lang w:val="en-US"/>
        </w:rPr>
        <w:t xml:space="preserve"> </w:t>
      </w:r>
      <w:r w:rsidR="007A738C">
        <w:rPr>
          <w:sz w:val="24"/>
          <w:szCs w:val="24"/>
          <w:lang w:val="en-US"/>
        </w:rPr>
        <w:t>most</w:t>
      </w:r>
      <w:r w:rsidR="00FB3A5F">
        <w:rPr>
          <w:sz w:val="24"/>
          <w:szCs w:val="24"/>
          <w:lang w:val="en-US"/>
        </w:rPr>
        <w:t xml:space="preserve"> </w:t>
      </w:r>
      <w:r w:rsidR="007A738C">
        <w:rPr>
          <w:sz w:val="24"/>
          <w:szCs w:val="24"/>
          <w:lang w:val="en-US"/>
        </w:rPr>
        <w:t>important</w:t>
      </w:r>
      <w:r w:rsidR="00FB3A5F">
        <w:rPr>
          <w:sz w:val="24"/>
          <w:szCs w:val="24"/>
          <w:lang w:val="en-US"/>
        </w:rPr>
        <w:t xml:space="preserve"> </w:t>
      </w:r>
      <w:r w:rsidR="007A738C">
        <w:rPr>
          <w:sz w:val="24"/>
          <w:szCs w:val="24"/>
          <w:lang w:val="en-US"/>
        </w:rPr>
        <w:t>process</w:t>
      </w:r>
      <w:r w:rsidR="00FB3A5F">
        <w:rPr>
          <w:sz w:val="24"/>
          <w:szCs w:val="24"/>
          <w:lang w:val="en-US"/>
        </w:rPr>
        <w:t xml:space="preserve"> </w:t>
      </w:r>
      <w:r w:rsidR="007A738C">
        <w:rPr>
          <w:sz w:val="24"/>
          <w:szCs w:val="24"/>
          <w:lang w:val="en-US"/>
        </w:rPr>
        <w:t>lines</w:t>
      </w:r>
      <w:r w:rsidR="00FB3A5F">
        <w:rPr>
          <w:sz w:val="24"/>
          <w:szCs w:val="24"/>
          <w:lang w:val="en-US"/>
        </w:rPr>
        <w:t xml:space="preserve"> </w:t>
      </w:r>
      <w:r w:rsidR="007A738C">
        <w:rPr>
          <w:sz w:val="24"/>
          <w:szCs w:val="24"/>
          <w:lang w:val="en-US"/>
        </w:rPr>
        <w:t>layout</w:t>
      </w:r>
      <w:r w:rsidR="007A738C" w:rsidRPr="0027072A">
        <w:rPr>
          <w:sz w:val="24"/>
          <w:szCs w:val="24"/>
          <w:lang w:val="en-US"/>
        </w:rPr>
        <w:t xml:space="preserve">. </w:t>
      </w:r>
    </w:p>
    <w:p w:rsidR="008461F4" w:rsidRPr="0027072A" w:rsidRDefault="008461F4" w:rsidP="00BB0C61">
      <w:pPr>
        <w:jc w:val="both"/>
        <w:rPr>
          <w:b/>
          <w:sz w:val="10"/>
          <w:szCs w:val="10"/>
          <w:lang w:val="en-US"/>
        </w:rPr>
      </w:pPr>
    </w:p>
    <w:p w:rsidR="004F6196" w:rsidRPr="007A738C" w:rsidRDefault="007A738C" w:rsidP="00BB0C61">
      <w:pPr>
        <w:jc w:val="both"/>
        <w:rPr>
          <w:b/>
          <w:sz w:val="24"/>
          <w:szCs w:val="24"/>
          <w:lang w:val="en-US"/>
        </w:rPr>
      </w:pPr>
      <w:r w:rsidRPr="007A738C">
        <w:rPr>
          <w:b/>
          <w:sz w:val="24"/>
          <w:szCs w:val="24"/>
          <w:lang w:val="en-US"/>
        </w:rPr>
        <w:t>17.</w:t>
      </w:r>
      <w:r w:rsidRPr="007A738C">
        <w:rPr>
          <w:b/>
          <w:sz w:val="24"/>
          <w:szCs w:val="24"/>
          <w:lang w:val="en-US"/>
        </w:rPr>
        <w:tab/>
        <w:t>BUILDINGS</w:t>
      </w:r>
    </w:p>
    <w:p w:rsidR="004F6196" w:rsidRPr="007A738C" w:rsidRDefault="007A738C" w:rsidP="00BB0C61">
      <w:pPr>
        <w:jc w:val="both"/>
        <w:rPr>
          <w:sz w:val="24"/>
          <w:szCs w:val="24"/>
          <w:lang w:val="en-US"/>
        </w:rPr>
      </w:pPr>
      <w:r>
        <w:rPr>
          <w:sz w:val="24"/>
          <w:szCs w:val="24"/>
          <w:lang w:val="en-US"/>
        </w:rPr>
        <w:t>Materials of construction in case of specific process requirements.</w:t>
      </w:r>
    </w:p>
    <w:p w:rsidR="004F6196" w:rsidRPr="007A738C" w:rsidRDefault="006C4D8A" w:rsidP="00BB0C61">
      <w:pPr>
        <w:jc w:val="both"/>
        <w:rPr>
          <w:sz w:val="24"/>
          <w:szCs w:val="24"/>
          <w:lang w:val="en-US"/>
        </w:rPr>
      </w:pPr>
      <w:r>
        <w:rPr>
          <w:sz w:val="24"/>
          <w:szCs w:val="24"/>
          <w:lang w:val="en-US"/>
        </w:rPr>
        <w:t>Solutions of layout and dimensions of control buildings/facilities within battery limits.</w:t>
      </w:r>
    </w:p>
    <w:p w:rsidR="008461F4" w:rsidRPr="007A738C" w:rsidRDefault="008461F4" w:rsidP="00BB0C61">
      <w:pPr>
        <w:jc w:val="both"/>
        <w:rPr>
          <w:b/>
          <w:sz w:val="24"/>
          <w:szCs w:val="24"/>
          <w:lang w:val="en-US"/>
        </w:rPr>
      </w:pPr>
    </w:p>
    <w:p w:rsidR="004F6196" w:rsidRPr="007A738C" w:rsidRDefault="004F6196" w:rsidP="00BB0C61">
      <w:pPr>
        <w:jc w:val="both"/>
        <w:rPr>
          <w:b/>
          <w:sz w:val="24"/>
          <w:szCs w:val="24"/>
          <w:lang w:val="en-US"/>
        </w:rPr>
      </w:pPr>
      <w:r w:rsidRPr="007C5E66">
        <w:rPr>
          <w:b/>
          <w:sz w:val="24"/>
          <w:szCs w:val="24"/>
          <w:lang w:val="en-US"/>
        </w:rPr>
        <w:t>18.</w:t>
      </w:r>
      <w:r w:rsidRPr="007C5E66">
        <w:rPr>
          <w:b/>
          <w:sz w:val="24"/>
          <w:szCs w:val="24"/>
          <w:lang w:val="en-US"/>
        </w:rPr>
        <w:tab/>
      </w:r>
      <w:r w:rsidR="007A738C">
        <w:rPr>
          <w:b/>
          <w:sz w:val="24"/>
          <w:szCs w:val="24"/>
          <w:lang w:val="en-US"/>
        </w:rPr>
        <w:t>OPERATION MANUAL</w:t>
      </w:r>
    </w:p>
    <w:p w:rsidR="004F6196" w:rsidRPr="007C5E66" w:rsidRDefault="004F6196" w:rsidP="00BB0C61">
      <w:pPr>
        <w:jc w:val="both"/>
        <w:rPr>
          <w:sz w:val="24"/>
          <w:szCs w:val="24"/>
          <w:lang w:val="en-US"/>
        </w:rPr>
      </w:pPr>
      <w:r w:rsidRPr="007C5E66">
        <w:rPr>
          <w:sz w:val="24"/>
          <w:szCs w:val="24"/>
          <w:lang w:val="en-US"/>
        </w:rPr>
        <w:t>•</w:t>
      </w:r>
      <w:r w:rsidRPr="007C5E66">
        <w:rPr>
          <w:sz w:val="24"/>
          <w:szCs w:val="24"/>
          <w:lang w:val="en-US"/>
        </w:rPr>
        <w:tab/>
      </w:r>
      <w:r w:rsidR="007C5E66">
        <w:rPr>
          <w:sz w:val="24"/>
          <w:szCs w:val="24"/>
          <w:lang w:val="en-US"/>
        </w:rPr>
        <w:t>Philosophy and parameters of process</w:t>
      </w:r>
      <w:r w:rsidRPr="007C5E66">
        <w:rPr>
          <w:sz w:val="24"/>
          <w:szCs w:val="24"/>
          <w:lang w:val="en-US"/>
        </w:rPr>
        <w:t>.</w:t>
      </w:r>
    </w:p>
    <w:p w:rsidR="004F6196" w:rsidRPr="007C5E66" w:rsidRDefault="004F6196" w:rsidP="00BB0C61">
      <w:pPr>
        <w:jc w:val="both"/>
        <w:rPr>
          <w:sz w:val="24"/>
          <w:szCs w:val="24"/>
          <w:lang w:val="en-US"/>
        </w:rPr>
      </w:pPr>
      <w:r w:rsidRPr="007C5E66">
        <w:rPr>
          <w:sz w:val="24"/>
          <w:szCs w:val="24"/>
          <w:lang w:val="en-US"/>
        </w:rPr>
        <w:t>•</w:t>
      </w:r>
      <w:r w:rsidRPr="007C5E66">
        <w:rPr>
          <w:sz w:val="24"/>
          <w:szCs w:val="24"/>
          <w:lang w:val="en-US"/>
        </w:rPr>
        <w:tab/>
      </w:r>
      <w:r w:rsidR="007C5E66">
        <w:rPr>
          <w:sz w:val="24"/>
          <w:szCs w:val="24"/>
          <w:lang w:val="en-US"/>
        </w:rPr>
        <w:t>Philosophy</w:t>
      </w:r>
      <w:r w:rsidR="006225A7">
        <w:rPr>
          <w:sz w:val="24"/>
          <w:szCs w:val="24"/>
          <w:lang w:val="en-US"/>
        </w:rPr>
        <w:t xml:space="preserve"> </w:t>
      </w:r>
      <w:r w:rsidR="007C5E66">
        <w:rPr>
          <w:sz w:val="24"/>
          <w:szCs w:val="24"/>
          <w:lang w:val="en-US"/>
        </w:rPr>
        <w:t>of</w:t>
      </w:r>
      <w:r w:rsidR="006225A7">
        <w:rPr>
          <w:sz w:val="24"/>
          <w:szCs w:val="24"/>
          <w:lang w:val="en-US"/>
        </w:rPr>
        <w:t xml:space="preserve"> </w:t>
      </w:r>
      <w:r w:rsidR="007C5E66">
        <w:rPr>
          <w:sz w:val="24"/>
          <w:szCs w:val="24"/>
          <w:lang w:val="en-US"/>
        </w:rPr>
        <w:t>process</w:t>
      </w:r>
      <w:r w:rsidR="006225A7">
        <w:rPr>
          <w:sz w:val="24"/>
          <w:szCs w:val="24"/>
          <w:lang w:val="en-US"/>
        </w:rPr>
        <w:t xml:space="preserve"> </w:t>
      </w:r>
      <w:r w:rsidR="007C5E66">
        <w:rPr>
          <w:sz w:val="24"/>
          <w:szCs w:val="24"/>
          <w:lang w:val="en-US"/>
        </w:rPr>
        <w:t>control</w:t>
      </w:r>
      <w:r w:rsidRPr="007C5E66">
        <w:rPr>
          <w:sz w:val="24"/>
          <w:szCs w:val="24"/>
          <w:lang w:val="en-US"/>
        </w:rPr>
        <w:t>.</w:t>
      </w:r>
    </w:p>
    <w:p w:rsidR="004F6196" w:rsidRPr="007C5E66" w:rsidRDefault="004F6196" w:rsidP="00BB0C61">
      <w:pPr>
        <w:jc w:val="both"/>
        <w:rPr>
          <w:sz w:val="24"/>
          <w:szCs w:val="24"/>
          <w:lang w:val="en-US"/>
        </w:rPr>
      </w:pPr>
      <w:r w:rsidRPr="007C5E66">
        <w:rPr>
          <w:sz w:val="24"/>
          <w:szCs w:val="24"/>
          <w:lang w:val="en-US"/>
        </w:rPr>
        <w:lastRenderedPageBreak/>
        <w:t>•</w:t>
      </w:r>
      <w:r w:rsidRPr="007C5E66">
        <w:rPr>
          <w:sz w:val="24"/>
          <w:szCs w:val="24"/>
          <w:lang w:val="en-US"/>
        </w:rPr>
        <w:tab/>
      </w:r>
      <w:r w:rsidR="007C5E66">
        <w:rPr>
          <w:sz w:val="24"/>
          <w:szCs w:val="24"/>
          <w:lang w:val="en-US"/>
        </w:rPr>
        <w:t>Initial and normal start-up</w:t>
      </w:r>
      <w:r w:rsidRPr="007C5E66">
        <w:rPr>
          <w:sz w:val="24"/>
          <w:szCs w:val="24"/>
          <w:lang w:val="en-US"/>
        </w:rPr>
        <w:t xml:space="preserve"> (</w:t>
      </w:r>
      <w:r w:rsidR="007C5E66">
        <w:rPr>
          <w:sz w:val="24"/>
          <w:szCs w:val="24"/>
          <w:lang w:val="en-US"/>
        </w:rPr>
        <w:t>start-up after short-period shutdowns, cold start-up, start-up after emergency situations</w:t>
      </w:r>
      <w:r w:rsidRPr="007C5E66">
        <w:rPr>
          <w:sz w:val="24"/>
          <w:szCs w:val="24"/>
          <w:lang w:val="en-US"/>
        </w:rPr>
        <w:t>).</w:t>
      </w:r>
    </w:p>
    <w:p w:rsidR="004F6196" w:rsidRPr="007C5E66" w:rsidRDefault="004F6196" w:rsidP="00BB0C61">
      <w:pPr>
        <w:jc w:val="both"/>
        <w:rPr>
          <w:sz w:val="24"/>
          <w:szCs w:val="24"/>
          <w:lang w:val="en-US"/>
        </w:rPr>
      </w:pPr>
      <w:r w:rsidRPr="007C5E66">
        <w:rPr>
          <w:sz w:val="24"/>
          <w:szCs w:val="24"/>
          <w:lang w:val="en-US"/>
        </w:rPr>
        <w:t>•</w:t>
      </w:r>
      <w:r w:rsidRPr="007C5E66">
        <w:rPr>
          <w:sz w:val="24"/>
          <w:szCs w:val="24"/>
          <w:lang w:val="en-US"/>
        </w:rPr>
        <w:tab/>
      </w:r>
      <w:r w:rsidR="007C5E66">
        <w:rPr>
          <w:sz w:val="24"/>
          <w:szCs w:val="24"/>
          <w:lang w:val="en-US"/>
        </w:rPr>
        <w:t>Normal operation</w:t>
      </w:r>
      <w:r w:rsidRPr="007C5E66">
        <w:rPr>
          <w:sz w:val="24"/>
          <w:szCs w:val="24"/>
          <w:lang w:val="en-US"/>
        </w:rPr>
        <w:t>.</w:t>
      </w:r>
      <w:r w:rsidR="006C4D8A">
        <w:rPr>
          <w:sz w:val="24"/>
          <w:szCs w:val="24"/>
          <w:lang w:val="en-US"/>
        </w:rPr>
        <w:t xml:space="preserve"> (including operation of pump and compressor equipment).</w:t>
      </w:r>
    </w:p>
    <w:p w:rsidR="004F6196" w:rsidRPr="007C5E66" w:rsidRDefault="004F6196" w:rsidP="00BB0C61">
      <w:pPr>
        <w:jc w:val="both"/>
        <w:rPr>
          <w:sz w:val="24"/>
          <w:szCs w:val="24"/>
          <w:lang w:val="en-US"/>
        </w:rPr>
      </w:pPr>
      <w:r w:rsidRPr="007C5E66">
        <w:rPr>
          <w:sz w:val="24"/>
          <w:szCs w:val="24"/>
          <w:lang w:val="en-US"/>
        </w:rPr>
        <w:t>•</w:t>
      </w:r>
      <w:r w:rsidRPr="007C5E66">
        <w:rPr>
          <w:sz w:val="24"/>
          <w:szCs w:val="24"/>
          <w:lang w:val="en-US"/>
        </w:rPr>
        <w:tab/>
      </w:r>
      <w:r w:rsidR="007C5E66">
        <w:rPr>
          <w:sz w:val="24"/>
          <w:szCs w:val="24"/>
          <w:lang w:val="en-US"/>
        </w:rPr>
        <w:t>Normal shutdown</w:t>
      </w:r>
      <w:r w:rsidRPr="007C5E66">
        <w:rPr>
          <w:sz w:val="24"/>
          <w:szCs w:val="24"/>
          <w:lang w:val="en-US"/>
        </w:rPr>
        <w:t xml:space="preserve"> (</w:t>
      </w:r>
      <w:r w:rsidR="007C5E66">
        <w:rPr>
          <w:sz w:val="24"/>
          <w:szCs w:val="24"/>
          <w:lang w:val="en-US"/>
        </w:rPr>
        <w:t>short-period shutdowns, hot shutdown</w:t>
      </w:r>
      <w:r w:rsidR="003435DD">
        <w:rPr>
          <w:sz w:val="24"/>
          <w:szCs w:val="24"/>
          <w:lang w:val="en-US"/>
        </w:rPr>
        <w:t xml:space="preserve"> and </w:t>
      </w:r>
      <w:r w:rsidR="00DF77F2" w:rsidRPr="006965CA">
        <w:rPr>
          <w:sz w:val="24"/>
          <w:szCs w:val="24"/>
          <w:lang w:val="en-US"/>
        </w:rPr>
        <w:t>transfer of unit</w:t>
      </w:r>
      <w:r w:rsidR="00DF77F2">
        <w:rPr>
          <w:sz w:val="24"/>
          <w:szCs w:val="24"/>
          <w:lang w:val="en-US"/>
        </w:rPr>
        <w:t xml:space="preserve"> to circulation)</w:t>
      </w:r>
      <w:r w:rsidRPr="007C5E66">
        <w:rPr>
          <w:sz w:val="24"/>
          <w:szCs w:val="24"/>
          <w:lang w:val="en-US"/>
        </w:rPr>
        <w:t>.</w:t>
      </w:r>
    </w:p>
    <w:p w:rsidR="004F6196" w:rsidRDefault="004F6196" w:rsidP="00BB0C61">
      <w:pPr>
        <w:jc w:val="both"/>
        <w:rPr>
          <w:sz w:val="24"/>
          <w:szCs w:val="24"/>
          <w:lang w:val="en-US"/>
        </w:rPr>
      </w:pPr>
      <w:r w:rsidRPr="00DF77F2">
        <w:rPr>
          <w:sz w:val="24"/>
          <w:szCs w:val="24"/>
          <w:lang w:val="en-US"/>
        </w:rPr>
        <w:t>•</w:t>
      </w:r>
      <w:r w:rsidRPr="00DF77F2">
        <w:rPr>
          <w:sz w:val="24"/>
          <w:szCs w:val="24"/>
          <w:lang w:val="en-US"/>
        </w:rPr>
        <w:tab/>
      </w:r>
      <w:r w:rsidR="00DF77F2">
        <w:rPr>
          <w:sz w:val="24"/>
          <w:szCs w:val="24"/>
          <w:lang w:val="en-US"/>
        </w:rPr>
        <w:t>Procedures</w:t>
      </w:r>
      <w:r w:rsidR="00FB3A5F">
        <w:rPr>
          <w:sz w:val="24"/>
          <w:szCs w:val="24"/>
          <w:lang w:val="en-US"/>
        </w:rPr>
        <w:t xml:space="preserve"> </w:t>
      </w:r>
      <w:r w:rsidR="00DF77F2">
        <w:rPr>
          <w:sz w:val="24"/>
          <w:szCs w:val="24"/>
          <w:lang w:val="en-US"/>
        </w:rPr>
        <w:t>of</w:t>
      </w:r>
      <w:r w:rsidR="00FB3A5F">
        <w:rPr>
          <w:sz w:val="24"/>
          <w:szCs w:val="24"/>
          <w:lang w:val="en-US"/>
        </w:rPr>
        <w:t xml:space="preserve"> </w:t>
      </w:r>
      <w:r w:rsidR="00DF77F2">
        <w:rPr>
          <w:sz w:val="24"/>
          <w:szCs w:val="24"/>
          <w:lang w:val="en-US"/>
        </w:rPr>
        <w:t>emergency</w:t>
      </w:r>
      <w:r w:rsidR="00FB3A5F">
        <w:rPr>
          <w:sz w:val="24"/>
          <w:szCs w:val="24"/>
          <w:lang w:val="en-US"/>
        </w:rPr>
        <w:t xml:space="preserve"> </w:t>
      </w:r>
      <w:r w:rsidR="00DF77F2">
        <w:rPr>
          <w:sz w:val="24"/>
          <w:szCs w:val="24"/>
          <w:lang w:val="en-US"/>
        </w:rPr>
        <w:t>shutdown</w:t>
      </w:r>
      <w:r w:rsidR="00DF77F2" w:rsidRPr="00DF77F2">
        <w:rPr>
          <w:sz w:val="24"/>
          <w:szCs w:val="24"/>
          <w:lang w:val="en-US"/>
        </w:rPr>
        <w:t xml:space="preserve"> (</w:t>
      </w:r>
      <w:r w:rsidR="00DF77F2">
        <w:rPr>
          <w:sz w:val="24"/>
          <w:szCs w:val="24"/>
          <w:lang w:val="en-US"/>
        </w:rPr>
        <w:t>fire</w:t>
      </w:r>
      <w:r w:rsidR="00DF77F2" w:rsidRPr="00DF77F2">
        <w:rPr>
          <w:sz w:val="24"/>
          <w:szCs w:val="24"/>
          <w:lang w:val="en-US"/>
        </w:rPr>
        <w:t xml:space="preserve">, </w:t>
      </w:r>
      <w:r w:rsidR="00DF77F2">
        <w:rPr>
          <w:sz w:val="24"/>
          <w:szCs w:val="24"/>
          <w:lang w:val="en-US"/>
        </w:rPr>
        <w:t>blackout</w:t>
      </w:r>
      <w:r w:rsidR="00DF77F2" w:rsidRPr="00DF77F2">
        <w:rPr>
          <w:sz w:val="24"/>
          <w:szCs w:val="24"/>
          <w:lang w:val="en-US"/>
        </w:rPr>
        <w:t xml:space="preserve">, </w:t>
      </w:r>
      <w:r w:rsidR="00DF77F2">
        <w:rPr>
          <w:sz w:val="24"/>
          <w:szCs w:val="24"/>
          <w:lang w:val="en-US"/>
        </w:rPr>
        <w:t>malfunction of cooling water supply, malfunction of instrument air supply, etc.)</w:t>
      </w:r>
      <w:r w:rsidRPr="00DF77F2">
        <w:rPr>
          <w:sz w:val="24"/>
          <w:szCs w:val="24"/>
          <w:lang w:val="en-US"/>
        </w:rPr>
        <w:t>.</w:t>
      </w:r>
    </w:p>
    <w:p w:rsidR="006C4D8A" w:rsidRDefault="006C4D8A" w:rsidP="00BB0C61">
      <w:pPr>
        <w:jc w:val="both"/>
        <w:rPr>
          <w:sz w:val="24"/>
          <w:szCs w:val="24"/>
          <w:lang w:val="en-US"/>
        </w:rPr>
      </w:pPr>
      <w:r w:rsidRPr="00DF77F2">
        <w:rPr>
          <w:sz w:val="24"/>
          <w:szCs w:val="24"/>
          <w:lang w:val="en-US"/>
        </w:rPr>
        <w:t>•</w:t>
      </w:r>
      <w:r w:rsidRPr="00DF77F2">
        <w:rPr>
          <w:sz w:val="24"/>
          <w:szCs w:val="24"/>
          <w:lang w:val="en-US"/>
        </w:rPr>
        <w:tab/>
      </w:r>
      <w:r>
        <w:rPr>
          <w:sz w:val="24"/>
          <w:szCs w:val="24"/>
          <w:lang w:val="en-US"/>
        </w:rPr>
        <w:t>Range of regulated parameter values.</w:t>
      </w:r>
    </w:p>
    <w:p w:rsidR="006C4D8A" w:rsidRDefault="006C4D8A" w:rsidP="00BB0C61">
      <w:pPr>
        <w:jc w:val="both"/>
        <w:rPr>
          <w:sz w:val="24"/>
          <w:szCs w:val="24"/>
          <w:lang w:val="en-US"/>
        </w:rPr>
      </w:pPr>
      <w:r w:rsidRPr="00DF77F2">
        <w:rPr>
          <w:sz w:val="24"/>
          <w:szCs w:val="24"/>
          <w:lang w:val="en-US"/>
        </w:rPr>
        <w:t>•</w:t>
      </w:r>
      <w:r w:rsidRPr="00DF77F2">
        <w:rPr>
          <w:sz w:val="24"/>
          <w:szCs w:val="24"/>
          <w:lang w:val="en-US"/>
        </w:rPr>
        <w:tab/>
      </w:r>
      <w:r>
        <w:rPr>
          <w:sz w:val="24"/>
          <w:szCs w:val="24"/>
          <w:lang w:val="en-US"/>
        </w:rPr>
        <w:t>List of parameters, not allowed to be controlled in manual mode.</w:t>
      </w:r>
    </w:p>
    <w:p w:rsidR="006C4D8A" w:rsidRDefault="006C4D8A" w:rsidP="00BB0C61">
      <w:pPr>
        <w:jc w:val="both"/>
        <w:rPr>
          <w:sz w:val="24"/>
          <w:szCs w:val="24"/>
          <w:lang w:val="en-US"/>
        </w:rPr>
      </w:pPr>
      <w:r w:rsidRPr="00DF77F2">
        <w:rPr>
          <w:sz w:val="24"/>
          <w:szCs w:val="24"/>
          <w:lang w:val="en-US"/>
        </w:rPr>
        <w:t>•</w:t>
      </w:r>
      <w:r w:rsidRPr="00DF77F2">
        <w:rPr>
          <w:sz w:val="24"/>
          <w:szCs w:val="24"/>
          <w:lang w:val="en-US"/>
        </w:rPr>
        <w:tab/>
      </w:r>
      <w:r>
        <w:rPr>
          <w:sz w:val="24"/>
          <w:szCs w:val="24"/>
          <w:lang w:val="en-US"/>
        </w:rPr>
        <w:t xml:space="preserve">List of trips, which can be switched off manually or automatically for start-up, shutdown or </w:t>
      </w:r>
    </w:p>
    <w:p w:rsidR="006C4D8A" w:rsidRPr="00DF77F2" w:rsidRDefault="006C4D8A" w:rsidP="00BB0C61">
      <w:pPr>
        <w:jc w:val="both"/>
        <w:rPr>
          <w:sz w:val="24"/>
          <w:szCs w:val="24"/>
          <w:lang w:val="en-US"/>
        </w:rPr>
      </w:pPr>
      <w:r>
        <w:rPr>
          <w:sz w:val="24"/>
          <w:szCs w:val="24"/>
          <w:lang w:val="en-US"/>
        </w:rPr>
        <w:tab/>
        <w:t xml:space="preserve">change of unit’s operating modes. </w:t>
      </w:r>
    </w:p>
    <w:p w:rsidR="004F6196" w:rsidRPr="0027072A" w:rsidRDefault="004F6196" w:rsidP="00BB0C61">
      <w:pPr>
        <w:jc w:val="both"/>
        <w:rPr>
          <w:sz w:val="24"/>
          <w:szCs w:val="24"/>
          <w:lang w:val="en-US"/>
        </w:rPr>
      </w:pPr>
      <w:r w:rsidRPr="0027072A">
        <w:rPr>
          <w:sz w:val="24"/>
          <w:szCs w:val="24"/>
          <w:lang w:val="en-US"/>
        </w:rPr>
        <w:t>•</w:t>
      </w:r>
      <w:r w:rsidRPr="0027072A">
        <w:rPr>
          <w:sz w:val="24"/>
          <w:szCs w:val="24"/>
          <w:lang w:val="en-US"/>
        </w:rPr>
        <w:tab/>
      </w:r>
      <w:r w:rsidR="00DF77F2">
        <w:rPr>
          <w:sz w:val="24"/>
          <w:szCs w:val="24"/>
          <w:lang w:val="en-US"/>
        </w:rPr>
        <w:t>Special</w:t>
      </w:r>
      <w:r w:rsidR="006225A7">
        <w:rPr>
          <w:sz w:val="24"/>
          <w:szCs w:val="24"/>
          <w:lang w:val="en-US"/>
        </w:rPr>
        <w:t xml:space="preserve"> </w:t>
      </w:r>
      <w:r w:rsidR="00DF77F2">
        <w:rPr>
          <w:sz w:val="24"/>
          <w:szCs w:val="24"/>
          <w:lang w:val="en-US"/>
        </w:rPr>
        <w:t>procedures</w:t>
      </w:r>
      <w:r w:rsidRPr="0027072A">
        <w:rPr>
          <w:sz w:val="24"/>
          <w:szCs w:val="24"/>
          <w:lang w:val="en-US"/>
        </w:rPr>
        <w:t>:</w:t>
      </w:r>
    </w:p>
    <w:p w:rsidR="004F6196" w:rsidRPr="0027072A" w:rsidRDefault="004F6196" w:rsidP="00BB0C61">
      <w:pPr>
        <w:jc w:val="both"/>
        <w:rPr>
          <w:sz w:val="24"/>
          <w:szCs w:val="24"/>
          <w:lang w:val="en-US"/>
        </w:rPr>
      </w:pPr>
      <w:r w:rsidRPr="0027072A">
        <w:rPr>
          <w:sz w:val="24"/>
          <w:szCs w:val="24"/>
          <w:lang w:val="en-US"/>
        </w:rPr>
        <w:t>-</w:t>
      </w:r>
      <w:r w:rsidRPr="0027072A">
        <w:rPr>
          <w:sz w:val="24"/>
          <w:szCs w:val="24"/>
          <w:lang w:val="en-US"/>
        </w:rPr>
        <w:tab/>
      </w:r>
      <w:r w:rsidR="00DF77F2">
        <w:rPr>
          <w:sz w:val="24"/>
          <w:szCs w:val="24"/>
          <w:lang w:val="en-US"/>
        </w:rPr>
        <w:t>working</w:t>
      </w:r>
      <w:r w:rsidR="006225A7">
        <w:rPr>
          <w:sz w:val="24"/>
          <w:szCs w:val="24"/>
          <w:lang w:val="en-US"/>
        </w:rPr>
        <w:t xml:space="preserve"> </w:t>
      </w:r>
      <w:r w:rsidR="00DF77F2">
        <w:rPr>
          <w:sz w:val="24"/>
          <w:szCs w:val="24"/>
          <w:lang w:val="en-US"/>
        </w:rPr>
        <w:t>with</w:t>
      </w:r>
      <w:r w:rsidR="006225A7">
        <w:rPr>
          <w:sz w:val="24"/>
          <w:szCs w:val="24"/>
          <w:lang w:val="en-US"/>
        </w:rPr>
        <w:t xml:space="preserve"> </w:t>
      </w:r>
      <w:r w:rsidR="00DF77F2">
        <w:rPr>
          <w:sz w:val="24"/>
          <w:szCs w:val="24"/>
          <w:lang w:val="en-US"/>
        </w:rPr>
        <w:t>chemical</w:t>
      </w:r>
      <w:r w:rsidR="006225A7">
        <w:rPr>
          <w:sz w:val="24"/>
          <w:szCs w:val="24"/>
          <w:lang w:val="en-US"/>
        </w:rPr>
        <w:t xml:space="preserve"> </w:t>
      </w:r>
      <w:r w:rsidR="00DF77F2">
        <w:rPr>
          <w:sz w:val="24"/>
          <w:szCs w:val="24"/>
          <w:lang w:val="en-US"/>
        </w:rPr>
        <w:t>reagents</w:t>
      </w:r>
      <w:r w:rsidRPr="0027072A">
        <w:rPr>
          <w:sz w:val="24"/>
          <w:szCs w:val="24"/>
          <w:lang w:val="en-US"/>
        </w:rPr>
        <w:t>;</w:t>
      </w:r>
    </w:p>
    <w:p w:rsidR="004F6196" w:rsidRDefault="004F6196" w:rsidP="00BB0C61">
      <w:pPr>
        <w:jc w:val="both"/>
        <w:rPr>
          <w:sz w:val="24"/>
          <w:szCs w:val="24"/>
          <w:lang w:val="en-US"/>
        </w:rPr>
      </w:pPr>
      <w:r w:rsidRPr="00DF77F2">
        <w:rPr>
          <w:sz w:val="24"/>
          <w:szCs w:val="24"/>
          <w:lang w:val="en-US"/>
        </w:rPr>
        <w:t>-</w:t>
      </w:r>
      <w:r w:rsidRPr="00DF77F2">
        <w:rPr>
          <w:sz w:val="24"/>
          <w:szCs w:val="24"/>
          <w:lang w:val="en-US"/>
        </w:rPr>
        <w:tab/>
      </w:r>
      <w:r w:rsidR="00DF77F2">
        <w:rPr>
          <w:sz w:val="24"/>
          <w:szCs w:val="24"/>
          <w:lang w:val="en-US"/>
        </w:rPr>
        <w:t>related</w:t>
      </w:r>
      <w:r w:rsidR="00FB3A5F">
        <w:rPr>
          <w:sz w:val="24"/>
          <w:szCs w:val="24"/>
          <w:lang w:val="en-US"/>
        </w:rPr>
        <w:t xml:space="preserve"> </w:t>
      </w:r>
      <w:r w:rsidR="00DF77F2">
        <w:rPr>
          <w:sz w:val="24"/>
          <w:szCs w:val="24"/>
          <w:lang w:val="en-US"/>
        </w:rPr>
        <w:t>to</w:t>
      </w:r>
      <w:r w:rsidR="00FB3A5F">
        <w:rPr>
          <w:sz w:val="24"/>
          <w:szCs w:val="24"/>
          <w:lang w:val="en-US"/>
        </w:rPr>
        <w:t xml:space="preserve"> </w:t>
      </w:r>
      <w:r w:rsidR="00DF77F2">
        <w:rPr>
          <w:sz w:val="24"/>
          <w:szCs w:val="24"/>
          <w:lang w:val="en-US"/>
        </w:rPr>
        <w:t>work</w:t>
      </w:r>
      <w:r w:rsidR="00FB3A5F">
        <w:rPr>
          <w:sz w:val="24"/>
          <w:szCs w:val="24"/>
          <w:lang w:val="en-US"/>
        </w:rPr>
        <w:t xml:space="preserve"> </w:t>
      </w:r>
      <w:r w:rsidR="00DF77F2">
        <w:rPr>
          <w:sz w:val="24"/>
          <w:szCs w:val="24"/>
          <w:lang w:val="en-US"/>
        </w:rPr>
        <w:t>safety</w:t>
      </w:r>
      <w:r w:rsidR="00DF77F2" w:rsidRPr="00DF77F2">
        <w:rPr>
          <w:sz w:val="24"/>
          <w:szCs w:val="24"/>
          <w:lang w:val="en-US"/>
        </w:rPr>
        <w:t xml:space="preserve">, </w:t>
      </w:r>
      <w:r w:rsidR="00DF77F2">
        <w:rPr>
          <w:sz w:val="24"/>
          <w:szCs w:val="24"/>
          <w:lang w:val="en-US"/>
        </w:rPr>
        <w:t>work</w:t>
      </w:r>
      <w:r w:rsidR="00FB3A5F">
        <w:rPr>
          <w:sz w:val="24"/>
          <w:szCs w:val="24"/>
          <w:lang w:val="en-US"/>
        </w:rPr>
        <w:t xml:space="preserve"> </w:t>
      </w:r>
      <w:r w:rsidR="00DF77F2">
        <w:rPr>
          <w:sz w:val="24"/>
          <w:szCs w:val="24"/>
          <w:lang w:val="en-US"/>
        </w:rPr>
        <w:t>safety</w:t>
      </w:r>
      <w:r w:rsidR="00FB3A5F">
        <w:rPr>
          <w:sz w:val="24"/>
          <w:szCs w:val="24"/>
          <w:lang w:val="en-US"/>
        </w:rPr>
        <w:t xml:space="preserve"> </w:t>
      </w:r>
      <w:r w:rsidR="00DF77F2">
        <w:rPr>
          <w:sz w:val="24"/>
          <w:szCs w:val="24"/>
          <w:lang w:val="en-US"/>
        </w:rPr>
        <w:t>rules</w:t>
      </w:r>
      <w:r w:rsidR="00FB3A5F">
        <w:rPr>
          <w:sz w:val="24"/>
          <w:szCs w:val="24"/>
          <w:lang w:val="en-US"/>
        </w:rPr>
        <w:t xml:space="preserve"> </w:t>
      </w:r>
      <w:r w:rsidR="00DF77F2">
        <w:rPr>
          <w:sz w:val="24"/>
          <w:szCs w:val="24"/>
          <w:lang w:val="en-US"/>
        </w:rPr>
        <w:t>and</w:t>
      </w:r>
      <w:r w:rsidR="00FB3A5F">
        <w:rPr>
          <w:sz w:val="24"/>
          <w:szCs w:val="24"/>
          <w:lang w:val="en-US"/>
        </w:rPr>
        <w:t xml:space="preserve"> </w:t>
      </w:r>
      <w:r w:rsidR="00DF77F2">
        <w:rPr>
          <w:sz w:val="24"/>
          <w:szCs w:val="24"/>
          <w:lang w:val="en-US"/>
        </w:rPr>
        <w:t>environmental</w:t>
      </w:r>
      <w:r w:rsidR="00FB3A5F">
        <w:rPr>
          <w:sz w:val="24"/>
          <w:szCs w:val="24"/>
          <w:lang w:val="en-US"/>
        </w:rPr>
        <w:t xml:space="preserve"> </w:t>
      </w:r>
      <w:r w:rsidR="00DF77F2">
        <w:rPr>
          <w:sz w:val="24"/>
          <w:szCs w:val="24"/>
          <w:lang w:val="en-US"/>
        </w:rPr>
        <w:t>protection</w:t>
      </w:r>
      <w:r w:rsidR="00FB3A5F">
        <w:rPr>
          <w:sz w:val="24"/>
          <w:szCs w:val="24"/>
          <w:lang w:val="en-US"/>
        </w:rPr>
        <w:t xml:space="preserve"> </w:t>
      </w:r>
      <w:r w:rsidR="00DF77F2">
        <w:rPr>
          <w:sz w:val="24"/>
          <w:szCs w:val="24"/>
          <w:lang w:val="en-US"/>
        </w:rPr>
        <w:t>during</w:t>
      </w:r>
      <w:r w:rsidR="00FB3A5F">
        <w:rPr>
          <w:sz w:val="24"/>
          <w:szCs w:val="24"/>
          <w:lang w:val="en-US"/>
        </w:rPr>
        <w:t xml:space="preserve"> </w:t>
      </w:r>
      <w:r w:rsidR="00DF77F2">
        <w:rPr>
          <w:sz w:val="24"/>
          <w:szCs w:val="24"/>
          <w:lang w:val="en-US"/>
        </w:rPr>
        <w:t>operation</w:t>
      </w:r>
    </w:p>
    <w:p w:rsidR="006C4D8A" w:rsidRDefault="006C4D8A" w:rsidP="00BB0C61">
      <w:pPr>
        <w:jc w:val="both"/>
        <w:rPr>
          <w:sz w:val="24"/>
          <w:szCs w:val="24"/>
          <w:lang w:val="en-US"/>
        </w:rPr>
      </w:pPr>
      <w:r w:rsidRPr="00DF77F2">
        <w:rPr>
          <w:sz w:val="24"/>
          <w:szCs w:val="24"/>
          <w:lang w:val="en-US"/>
        </w:rPr>
        <w:t>•</w:t>
      </w:r>
      <w:r w:rsidRPr="00DF77F2">
        <w:rPr>
          <w:sz w:val="24"/>
          <w:szCs w:val="24"/>
          <w:lang w:val="en-US"/>
        </w:rPr>
        <w:tab/>
      </w:r>
      <w:r>
        <w:rPr>
          <w:sz w:val="24"/>
          <w:szCs w:val="24"/>
          <w:lang w:val="en-US"/>
        </w:rPr>
        <w:t>Recommendations on safety.</w:t>
      </w:r>
    </w:p>
    <w:p w:rsidR="00523A6C" w:rsidRPr="00DF77F2" w:rsidRDefault="00523A6C" w:rsidP="00BB0C61">
      <w:pPr>
        <w:jc w:val="both"/>
        <w:rPr>
          <w:sz w:val="24"/>
          <w:szCs w:val="24"/>
          <w:lang w:val="en-US"/>
        </w:rPr>
      </w:pPr>
      <w:r w:rsidRPr="00DF77F2">
        <w:rPr>
          <w:sz w:val="24"/>
          <w:szCs w:val="24"/>
          <w:lang w:val="en-US"/>
        </w:rPr>
        <w:t>•</w:t>
      </w:r>
      <w:r w:rsidRPr="00DF77F2">
        <w:rPr>
          <w:sz w:val="24"/>
          <w:szCs w:val="24"/>
          <w:lang w:val="en-US"/>
        </w:rPr>
        <w:tab/>
      </w:r>
      <w:r w:rsidR="006C4D8A">
        <w:rPr>
          <w:sz w:val="24"/>
          <w:szCs w:val="24"/>
          <w:lang w:val="en-US"/>
        </w:rPr>
        <w:t>B</w:t>
      </w:r>
      <w:r w:rsidR="00DF77F2">
        <w:rPr>
          <w:sz w:val="24"/>
          <w:szCs w:val="24"/>
          <w:lang w:val="en-US"/>
        </w:rPr>
        <w:t>asic</w:t>
      </w:r>
      <w:r w:rsidR="00FB3A5F">
        <w:rPr>
          <w:sz w:val="24"/>
          <w:szCs w:val="24"/>
          <w:lang w:val="en-US"/>
        </w:rPr>
        <w:t xml:space="preserve"> </w:t>
      </w:r>
      <w:r w:rsidR="00DF77F2">
        <w:rPr>
          <w:sz w:val="24"/>
          <w:szCs w:val="24"/>
          <w:lang w:val="en-US"/>
        </w:rPr>
        <w:t>industrial</w:t>
      </w:r>
      <w:r w:rsidR="00FB3A5F">
        <w:rPr>
          <w:sz w:val="24"/>
          <w:szCs w:val="24"/>
          <w:lang w:val="en-US"/>
        </w:rPr>
        <w:t xml:space="preserve"> </w:t>
      </w:r>
      <w:r w:rsidR="00DF77F2">
        <w:rPr>
          <w:sz w:val="24"/>
          <w:szCs w:val="24"/>
          <w:lang w:val="en-US"/>
        </w:rPr>
        <w:t>dangers</w:t>
      </w:r>
      <w:r w:rsidR="00DF77F2" w:rsidRPr="00DF77F2">
        <w:rPr>
          <w:sz w:val="24"/>
          <w:szCs w:val="24"/>
          <w:lang w:val="en-US"/>
        </w:rPr>
        <w:t xml:space="preserve">,  </w:t>
      </w:r>
      <w:r w:rsidR="00DF77F2">
        <w:rPr>
          <w:sz w:val="24"/>
          <w:szCs w:val="24"/>
          <w:lang w:val="en-US"/>
        </w:rPr>
        <w:t>determined</w:t>
      </w:r>
      <w:r w:rsidR="00FB3A5F">
        <w:rPr>
          <w:sz w:val="24"/>
          <w:szCs w:val="24"/>
          <w:lang w:val="en-US"/>
        </w:rPr>
        <w:t xml:space="preserve"> </w:t>
      </w:r>
      <w:r w:rsidR="00DF77F2">
        <w:rPr>
          <w:sz w:val="24"/>
          <w:szCs w:val="24"/>
          <w:lang w:val="en-US"/>
        </w:rPr>
        <w:t>by</w:t>
      </w:r>
      <w:r w:rsidRPr="00DF77F2">
        <w:rPr>
          <w:sz w:val="24"/>
          <w:szCs w:val="24"/>
          <w:lang w:val="en-US"/>
        </w:rPr>
        <w:t xml:space="preserve">: </w:t>
      </w:r>
      <w:r w:rsidR="00DF77F2">
        <w:rPr>
          <w:sz w:val="24"/>
          <w:szCs w:val="24"/>
          <w:lang w:val="en-US"/>
        </w:rPr>
        <w:t>process</w:t>
      </w:r>
      <w:r w:rsidR="00FB3A5F">
        <w:rPr>
          <w:sz w:val="24"/>
          <w:szCs w:val="24"/>
          <w:lang w:val="en-US"/>
        </w:rPr>
        <w:t xml:space="preserve"> </w:t>
      </w:r>
      <w:r w:rsidR="00DF77F2">
        <w:rPr>
          <w:sz w:val="24"/>
          <w:szCs w:val="24"/>
          <w:lang w:val="en-US"/>
        </w:rPr>
        <w:t>features</w:t>
      </w:r>
      <w:r w:rsidR="00FB3A5F">
        <w:rPr>
          <w:sz w:val="24"/>
          <w:szCs w:val="24"/>
          <w:lang w:val="en-US"/>
        </w:rPr>
        <w:t xml:space="preserve"> </w:t>
      </w:r>
      <w:r w:rsidR="00DF77F2">
        <w:rPr>
          <w:sz w:val="24"/>
          <w:szCs w:val="24"/>
          <w:lang w:val="en-US"/>
        </w:rPr>
        <w:t>or</w:t>
      </w:r>
      <w:r w:rsidR="00FB3A5F">
        <w:rPr>
          <w:sz w:val="24"/>
          <w:szCs w:val="24"/>
          <w:lang w:val="en-US"/>
        </w:rPr>
        <w:t xml:space="preserve"> </w:t>
      </w:r>
      <w:r w:rsidR="00DF77F2">
        <w:rPr>
          <w:sz w:val="24"/>
          <w:szCs w:val="24"/>
          <w:lang w:val="en-US"/>
        </w:rPr>
        <w:t>performing</w:t>
      </w:r>
      <w:r w:rsidR="00FB3A5F">
        <w:rPr>
          <w:sz w:val="24"/>
          <w:szCs w:val="24"/>
          <w:lang w:val="en-US"/>
        </w:rPr>
        <w:t xml:space="preserve"> </w:t>
      </w:r>
      <w:r w:rsidR="00DF77F2">
        <w:rPr>
          <w:sz w:val="24"/>
          <w:szCs w:val="24"/>
          <w:lang w:val="en-US"/>
        </w:rPr>
        <w:t>certain</w:t>
      </w:r>
      <w:r w:rsidR="00FB3A5F">
        <w:rPr>
          <w:sz w:val="24"/>
          <w:szCs w:val="24"/>
          <w:lang w:val="en-US"/>
        </w:rPr>
        <w:t xml:space="preserve"> </w:t>
      </w:r>
      <w:r w:rsidR="00DF77F2">
        <w:rPr>
          <w:sz w:val="24"/>
          <w:szCs w:val="24"/>
          <w:lang w:val="en-US"/>
        </w:rPr>
        <w:t>production operations, used equipment features and conditions of its operation, safety rules violation by the personnel</w:t>
      </w:r>
      <w:r w:rsidRPr="00DF77F2">
        <w:rPr>
          <w:sz w:val="24"/>
          <w:szCs w:val="24"/>
          <w:lang w:val="en-US"/>
        </w:rPr>
        <w:t>;</w:t>
      </w:r>
    </w:p>
    <w:p w:rsidR="00523A6C" w:rsidRPr="00DF77F2" w:rsidRDefault="00523A6C" w:rsidP="00BB0C61">
      <w:pPr>
        <w:jc w:val="both"/>
        <w:rPr>
          <w:sz w:val="24"/>
          <w:szCs w:val="24"/>
          <w:lang w:val="en-US"/>
        </w:rPr>
      </w:pPr>
      <w:r w:rsidRPr="00DF77F2">
        <w:rPr>
          <w:sz w:val="24"/>
          <w:szCs w:val="24"/>
          <w:lang w:val="en-US"/>
        </w:rPr>
        <w:t>•</w:t>
      </w:r>
      <w:r w:rsidRPr="00DF77F2">
        <w:rPr>
          <w:sz w:val="24"/>
          <w:szCs w:val="24"/>
          <w:lang w:val="en-US"/>
        </w:rPr>
        <w:tab/>
      </w:r>
      <w:r w:rsidR="00DF77F2">
        <w:rPr>
          <w:sz w:val="24"/>
          <w:szCs w:val="24"/>
          <w:lang w:val="en-US"/>
        </w:rPr>
        <w:t>Data</w:t>
      </w:r>
      <w:r w:rsidR="006225A7">
        <w:rPr>
          <w:sz w:val="24"/>
          <w:szCs w:val="24"/>
          <w:lang w:val="en-US"/>
        </w:rPr>
        <w:t xml:space="preserve"> </w:t>
      </w:r>
      <w:r w:rsidR="00DF77F2">
        <w:rPr>
          <w:sz w:val="24"/>
          <w:szCs w:val="24"/>
          <w:lang w:val="en-US"/>
        </w:rPr>
        <w:t>on</w:t>
      </w:r>
      <w:r w:rsidR="006225A7">
        <w:rPr>
          <w:sz w:val="24"/>
          <w:szCs w:val="24"/>
          <w:lang w:val="en-US"/>
        </w:rPr>
        <w:t xml:space="preserve"> </w:t>
      </w:r>
      <w:r w:rsidR="00DF77F2">
        <w:rPr>
          <w:sz w:val="24"/>
          <w:szCs w:val="24"/>
          <w:lang w:val="en-US"/>
        </w:rPr>
        <w:t>toxic</w:t>
      </w:r>
      <w:r w:rsidR="006225A7">
        <w:rPr>
          <w:sz w:val="24"/>
          <w:szCs w:val="24"/>
          <w:lang w:val="en-US"/>
        </w:rPr>
        <w:t xml:space="preserve"> </w:t>
      </w:r>
      <w:r w:rsidR="00DF77F2">
        <w:rPr>
          <w:sz w:val="24"/>
          <w:szCs w:val="24"/>
          <w:lang w:val="en-US"/>
        </w:rPr>
        <w:t>properties</w:t>
      </w:r>
      <w:r w:rsidR="006225A7">
        <w:rPr>
          <w:sz w:val="24"/>
          <w:szCs w:val="24"/>
          <w:lang w:val="en-US"/>
        </w:rPr>
        <w:t xml:space="preserve"> </w:t>
      </w:r>
      <w:r w:rsidR="00DF77F2">
        <w:rPr>
          <w:sz w:val="24"/>
          <w:szCs w:val="24"/>
          <w:lang w:val="en-US"/>
        </w:rPr>
        <w:t>of</w:t>
      </w:r>
      <w:r w:rsidR="006225A7">
        <w:rPr>
          <w:sz w:val="24"/>
          <w:szCs w:val="24"/>
          <w:lang w:val="en-US"/>
        </w:rPr>
        <w:t xml:space="preserve"> </w:t>
      </w:r>
      <w:r w:rsidR="00DF77F2">
        <w:rPr>
          <w:sz w:val="24"/>
          <w:szCs w:val="24"/>
          <w:lang w:val="en-US"/>
        </w:rPr>
        <w:t>the</w:t>
      </w:r>
      <w:r w:rsidR="006225A7">
        <w:rPr>
          <w:sz w:val="24"/>
          <w:szCs w:val="24"/>
          <w:lang w:val="en-US"/>
        </w:rPr>
        <w:t xml:space="preserve"> </w:t>
      </w:r>
      <w:r w:rsidR="00DF77F2">
        <w:rPr>
          <w:sz w:val="24"/>
          <w:szCs w:val="24"/>
          <w:lang w:val="en-US"/>
        </w:rPr>
        <w:t>feedstock</w:t>
      </w:r>
      <w:r w:rsidR="00DF77F2" w:rsidRPr="00DF77F2">
        <w:rPr>
          <w:sz w:val="24"/>
          <w:szCs w:val="24"/>
          <w:lang w:val="en-US"/>
        </w:rPr>
        <w:t xml:space="preserve">, </w:t>
      </w:r>
      <w:r w:rsidR="00DF77F2">
        <w:rPr>
          <w:sz w:val="24"/>
          <w:szCs w:val="24"/>
          <w:lang w:val="en-US"/>
        </w:rPr>
        <w:t>semi-finished products, products and waste products</w:t>
      </w:r>
      <w:r w:rsidRPr="00DF77F2">
        <w:rPr>
          <w:sz w:val="24"/>
          <w:szCs w:val="24"/>
          <w:lang w:val="en-US"/>
        </w:rPr>
        <w:t xml:space="preserve">. </w:t>
      </w:r>
      <w:r w:rsidR="00DF77F2">
        <w:rPr>
          <w:sz w:val="24"/>
          <w:szCs w:val="24"/>
          <w:lang w:val="en-US"/>
        </w:rPr>
        <w:t>Recommendations</w:t>
      </w:r>
      <w:r w:rsidR="006225A7">
        <w:rPr>
          <w:sz w:val="24"/>
          <w:szCs w:val="24"/>
          <w:lang w:val="en-US"/>
        </w:rPr>
        <w:t xml:space="preserve"> </w:t>
      </w:r>
      <w:r w:rsidR="00DF77F2">
        <w:rPr>
          <w:sz w:val="24"/>
          <w:szCs w:val="24"/>
          <w:lang w:val="en-US"/>
        </w:rPr>
        <w:t>on</w:t>
      </w:r>
      <w:r w:rsidR="006225A7">
        <w:rPr>
          <w:sz w:val="24"/>
          <w:szCs w:val="24"/>
          <w:lang w:val="en-US"/>
        </w:rPr>
        <w:t xml:space="preserve"> </w:t>
      </w:r>
      <w:r w:rsidR="00DF77F2">
        <w:rPr>
          <w:sz w:val="24"/>
          <w:szCs w:val="24"/>
          <w:lang w:val="en-US"/>
        </w:rPr>
        <w:t>individual</w:t>
      </w:r>
      <w:r w:rsidR="006225A7">
        <w:rPr>
          <w:sz w:val="24"/>
          <w:szCs w:val="24"/>
          <w:lang w:val="en-US"/>
        </w:rPr>
        <w:t xml:space="preserve"> </w:t>
      </w:r>
      <w:r w:rsidR="00DF77F2">
        <w:rPr>
          <w:sz w:val="24"/>
          <w:szCs w:val="24"/>
          <w:lang w:val="en-US"/>
        </w:rPr>
        <w:t>protective</w:t>
      </w:r>
      <w:r w:rsidR="006225A7">
        <w:rPr>
          <w:sz w:val="24"/>
          <w:szCs w:val="24"/>
          <w:lang w:val="en-US"/>
        </w:rPr>
        <w:t xml:space="preserve"> </w:t>
      </w:r>
      <w:r w:rsidR="00DF77F2">
        <w:rPr>
          <w:sz w:val="24"/>
          <w:szCs w:val="24"/>
          <w:lang w:val="en-US"/>
        </w:rPr>
        <w:t>gear of the personnel</w:t>
      </w:r>
      <w:r w:rsidRPr="00DF77F2">
        <w:rPr>
          <w:sz w:val="24"/>
          <w:szCs w:val="24"/>
          <w:lang w:val="en-US"/>
        </w:rPr>
        <w:t>;</w:t>
      </w:r>
    </w:p>
    <w:p w:rsidR="004F6196" w:rsidRPr="00DF77F2" w:rsidRDefault="004F6196" w:rsidP="00BB0C61">
      <w:pPr>
        <w:jc w:val="both"/>
        <w:rPr>
          <w:sz w:val="24"/>
          <w:szCs w:val="24"/>
          <w:lang w:val="en-US"/>
        </w:rPr>
      </w:pPr>
      <w:r w:rsidRPr="00DF77F2">
        <w:rPr>
          <w:sz w:val="24"/>
          <w:szCs w:val="24"/>
          <w:lang w:val="en-US"/>
        </w:rPr>
        <w:t>•</w:t>
      </w:r>
      <w:r w:rsidRPr="00DF77F2">
        <w:rPr>
          <w:sz w:val="24"/>
          <w:szCs w:val="24"/>
          <w:lang w:val="en-US"/>
        </w:rPr>
        <w:tab/>
      </w:r>
      <w:r w:rsidR="00DF77F2">
        <w:rPr>
          <w:sz w:val="24"/>
          <w:szCs w:val="24"/>
          <w:lang w:val="en-US"/>
        </w:rPr>
        <w:t>Analytical testings recommended by LICENSOR</w:t>
      </w:r>
      <w:r w:rsidRPr="00DF77F2">
        <w:rPr>
          <w:sz w:val="24"/>
          <w:szCs w:val="24"/>
          <w:lang w:val="en-US"/>
        </w:rPr>
        <w:t>;</w:t>
      </w:r>
    </w:p>
    <w:p w:rsidR="004F6196" w:rsidRPr="00FE1085" w:rsidRDefault="004F6196" w:rsidP="00BB0C61">
      <w:pPr>
        <w:jc w:val="both"/>
        <w:rPr>
          <w:sz w:val="24"/>
          <w:szCs w:val="24"/>
          <w:lang w:val="en-US"/>
        </w:rPr>
      </w:pPr>
      <w:r w:rsidRPr="00FE1085">
        <w:rPr>
          <w:sz w:val="24"/>
          <w:szCs w:val="24"/>
          <w:lang w:val="en-US"/>
        </w:rPr>
        <w:t>-</w:t>
      </w:r>
      <w:r w:rsidRPr="00FE1085">
        <w:rPr>
          <w:sz w:val="24"/>
          <w:szCs w:val="24"/>
          <w:lang w:val="en-US"/>
        </w:rPr>
        <w:tab/>
      </w:r>
      <w:r w:rsidR="00FE1085">
        <w:rPr>
          <w:sz w:val="24"/>
          <w:szCs w:val="24"/>
          <w:lang w:val="en-US"/>
        </w:rPr>
        <w:t>sampling points and safety procedure of sampling</w:t>
      </w:r>
      <w:r w:rsidRPr="00FE1085">
        <w:rPr>
          <w:sz w:val="24"/>
          <w:szCs w:val="24"/>
          <w:lang w:val="en-US"/>
        </w:rPr>
        <w:t>;</w:t>
      </w:r>
    </w:p>
    <w:p w:rsidR="004F6196" w:rsidRPr="00DB5AEC" w:rsidRDefault="004F6196" w:rsidP="00BB0C61">
      <w:pPr>
        <w:jc w:val="both"/>
        <w:rPr>
          <w:sz w:val="24"/>
          <w:szCs w:val="24"/>
          <w:lang w:val="en-US"/>
        </w:rPr>
      </w:pPr>
      <w:r w:rsidRPr="00DB5AEC">
        <w:rPr>
          <w:sz w:val="24"/>
          <w:szCs w:val="24"/>
          <w:lang w:val="en-US"/>
        </w:rPr>
        <w:t>-</w:t>
      </w:r>
      <w:r w:rsidRPr="00DB5AEC">
        <w:rPr>
          <w:sz w:val="24"/>
          <w:szCs w:val="24"/>
          <w:lang w:val="en-US"/>
        </w:rPr>
        <w:tab/>
      </w:r>
      <w:r w:rsidR="00FE1085">
        <w:rPr>
          <w:sz w:val="24"/>
          <w:szCs w:val="24"/>
          <w:lang w:val="en-US"/>
        </w:rPr>
        <w:t>frequency of testings as well as laboratory methods</w:t>
      </w:r>
      <w:r w:rsidRPr="00DB5AEC">
        <w:rPr>
          <w:sz w:val="24"/>
          <w:szCs w:val="24"/>
          <w:lang w:val="en-US"/>
        </w:rPr>
        <w:t>.</w:t>
      </w:r>
    </w:p>
    <w:p w:rsidR="003933A7" w:rsidRPr="00DB5AEC" w:rsidRDefault="003933A7" w:rsidP="00BB0C61">
      <w:pPr>
        <w:autoSpaceDE w:val="0"/>
        <w:autoSpaceDN w:val="0"/>
        <w:adjustRightInd w:val="0"/>
        <w:jc w:val="both"/>
        <w:rPr>
          <w:b/>
          <w:sz w:val="24"/>
          <w:szCs w:val="24"/>
          <w:lang w:val="en-US" w:eastAsia="fr-FR"/>
        </w:rPr>
      </w:pPr>
    </w:p>
    <w:p w:rsidR="003933A7" w:rsidRPr="00DB5AEC" w:rsidRDefault="003933A7" w:rsidP="00BB0C61">
      <w:pPr>
        <w:autoSpaceDE w:val="0"/>
        <w:autoSpaceDN w:val="0"/>
        <w:adjustRightInd w:val="0"/>
        <w:jc w:val="both"/>
        <w:rPr>
          <w:b/>
          <w:sz w:val="24"/>
          <w:szCs w:val="24"/>
          <w:lang w:val="en-US" w:eastAsia="fr-FR"/>
        </w:rPr>
      </w:pPr>
    </w:p>
    <w:p w:rsidR="006C4D8A" w:rsidRPr="006C4D8A" w:rsidRDefault="006C4D8A" w:rsidP="006C4D8A">
      <w:pPr>
        <w:autoSpaceDE w:val="0"/>
        <w:autoSpaceDN w:val="0"/>
        <w:adjustRightInd w:val="0"/>
        <w:jc w:val="both"/>
        <w:rPr>
          <w:b/>
          <w:sz w:val="24"/>
          <w:szCs w:val="24"/>
          <w:lang w:val="en-US" w:eastAsia="fr-FR"/>
        </w:rPr>
      </w:pPr>
      <w:r w:rsidRPr="006C4D8A">
        <w:rPr>
          <w:b/>
          <w:sz w:val="24"/>
          <w:szCs w:val="24"/>
          <w:lang w:val="en-US" w:eastAsia="fr-FR"/>
        </w:rPr>
        <w:t>19. ENERGY EFFICIENCY</w:t>
      </w:r>
    </w:p>
    <w:p w:rsidR="006C4D8A" w:rsidRPr="006C4D8A" w:rsidRDefault="006C4D8A" w:rsidP="006C4D8A">
      <w:pPr>
        <w:autoSpaceDE w:val="0"/>
        <w:autoSpaceDN w:val="0"/>
        <w:adjustRightInd w:val="0"/>
        <w:jc w:val="both"/>
        <w:rPr>
          <w:sz w:val="24"/>
          <w:szCs w:val="24"/>
          <w:lang w:val="en-US" w:eastAsia="fr-FR"/>
        </w:rPr>
      </w:pPr>
      <w:r w:rsidRPr="006C4D8A">
        <w:rPr>
          <w:sz w:val="24"/>
          <w:szCs w:val="24"/>
          <w:lang w:val="en-US" w:eastAsia="fr-FR"/>
        </w:rPr>
        <w:t>- initial data for design, design capacity and equipment composition.</w:t>
      </w:r>
    </w:p>
    <w:p w:rsidR="006C4D8A" w:rsidRPr="006C4D8A" w:rsidRDefault="006C4D8A" w:rsidP="006C4D8A">
      <w:pPr>
        <w:autoSpaceDE w:val="0"/>
        <w:autoSpaceDN w:val="0"/>
        <w:adjustRightInd w:val="0"/>
        <w:jc w:val="both"/>
        <w:rPr>
          <w:sz w:val="24"/>
          <w:szCs w:val="24"/>
          <w:lang w:val="en-US" w:eastAsia="fr-FR"/>
        </w:rPr>
      </w:pPr>
      <w:r w:rsidRPr="006C4D8A">
        <w:rPr>
          <w:sz w:val="24"/>
          <w:szCs w:val="24"/>
          <w:lang w:val="en-US" w:eastAsia="fr-FR"/>
        </w:rPr>
        <w:t>- indicators characterizing specific values ​​of fuel and energy resources for the project;</w:t>
      </w:r>
    </w:p>
    <w:p w:rsidR="006C4D8A" w:rsidRPr="006C4D8A" w:rsidRDefault="006C4D8A" w:rsidP="006C4D8A">
      <w:pPr>
        <w:autoSpaceDE w:val="0"/>
        <w:autoSpaceDN w:val="0"/>
        <w:adjustRightInd w:val="0"/>
        <w:jc w:val="both"/>
        <w:rPr>
          <w:sz w:val="24"/>
          <w:szCs w:val="24"/>
          <w:lang w:val="en-US" w:eastAsia="fr-FR"/>
        </w:rPr>
      </w:pPr>
      <w:r w:rsidRPr="006C4D8A">
        <w:rPr>
          <w:sz w:val="24"/>
          <w:szCs w:val="24"/>
          <w:lang w:val="en-US" w:eastAsia="fr-FR"/>
        </w:rPr>
        <w:t xml:space="preserve">- requirements for the selection of </w:t>
      </w:r>
      <w:r>
        <w:rPr>
          <w:sz w:val="24"/>
          <w:szCs w:val="24"/>
          <w:lang w:val="en-US" w:eastAsia="fr-FR"/>
        </w:rPr>
        <w:t>process</w:t>
      </w:r>
      <w:r w:rsidRPr="006C4D8A">
        <w:rPr>
          <w:sz w:val="24"/>
          <w:szCs w:val="24"/>
          <w:lang w:val="en-US" w:eastAsia="fr-FR"/>
        </w:rPr>
        <w:t xml:space="preserve"> solutions, architectural solutions, functional and technical, constructive and engineering solutions that affect the energy efficiency of the facility, incl. providing thermal protection of buildings and structures, solutions for heating and ventilation, insulation of equipment and pipelines to ensure energy efficiency of the project;</w:t>
      </w:r>
    </w:p>
    <w:p w:rsidR="006C4D8A" w:rsidRPr="006C4D8A" w:rsidRDefault="006C4D8A" w:rsidP="006C4D8A">
      <w:pPr>
        <w:autoSpaceDE w:val="0"/>
        <w:autoSpaceDN w:val="0"/>
        <w:adjustRightInd w:val="0"/>
        <w:jc w:val="both"/>
        <w:rPr>
          <w:sz w:val="24"/>
          <w:szCs w:val="24"/>
          <w:lang w:val="en-US" w:eastAsia="fr-FR"/>
        </w:rPr>
      </w:pPr>
      <w:r w:rsidRPr="006C4D8A">
        <w:rPr>
          <w:sz w:val="24"/>
          <w:szCs w:val="24"/>
          <w:lang w:val="en-US" w:eastAsia="fr-FR"/>
        </w:rPr>
        <w:t xml:space="preserve">- </w:t>
      </w:r>
      <w:r>
        <w:rPr>
          <w:sz w:val="24"/>
          <w:szCs w:val="24"/>
          <w:lang w:val="en-US" w:eastAsia="fr-FR"/>
        </w:rPr>
        <w:t>justification</w:t>
      </w:r>
      <w:r w:rsidRPr="006C4D8A">
        <w:rPr>
          <w:sz w:val="24"/>
          <w:szCs w:val="24"/>
          <w:lang w:val="en-US" w:eastAsia="fr-FR"/>
        </w:rPr>
        <w:t xml:space="preserve"> of the choice of </w:t>
      </w:r>
      <w:r>
        <w:rPr>
          <w:sz w:val="24"/>
          <w:szCs w:val="24"/>
          <w:lang w:val="en-US" w:eastAsia="fr-FR"/>
        </w:rPr>
        <w:t>approved</w:t>
      </w:r>
      <w:r w:rsidRPr="006C4D8A">
        <w:rPr>
          <w:sz w:val="24"/>
          <w:szCs w:val="24"/>
          <w:lang w:val="en-US" w:eastAsia="fr-FR"/>
        </w:rPr>
        <w:t xml:space="preserve"> technical solutions of the project (based on a comparative analysis of energy intensity relative to alternative technical solutions) and a description of the decisions taken on energy conservation, including: technological solutions, decisions on the use of secondary energy resources, on the use of energy-efficient and energy-saving equipment and materials, etc.;</w:t>
      </w:r>
    </w:p>
    <w:p w:rsidR="006C4D8A" w:rsidRPr="006C4D8A" w:rsidRDefault="006C4D8A" w:rsidP="006C4D8A">
      <w:pPr>
        <w:autoSpaceDE w:val="0"/>
        <w:autoSpaceDN w:val="0"/>
        <w:adjustRightInd w:val="0"/>
        <w:jc w:val="both"/>
        <w:rPr>
          <w:sz w:val="24"/>
          <w:szCs w:val="24"/>
          <w:lang w:val="en-US" w:eastAsia="fr-FR"/>
        </w:rPr>
      </w:pPr>
      <w:r w:rsidRPr="006C4D8A">
        <w:rPr>
          <w:sz w:val="24"/>
          <w:szCs w:val="24"/>
          <w:lang w:val="en-US" w:eastAsia="fr-FR"/>
        </w:rPr>
        <w:t xml:space="preserve">- </w:t>
      </w:r>
      <w:r>
        <w:rPr>
          <w:sz w:val="24"/>
          <w:szCs w:val="24"/>
          <w:lang w:val="en-US" w:eastAsia="fr-FR"/>
        </w:rPr>
        <w:t>justification</w:t>
      </w:r>
      <w:r w:rsidRPr="006C4D8A">
        <w:rPr>
          <w:sz w:val="24"/>
          <w:szCs w:val="24"/>
          <w:lang w:val="en-US" w:eastAsia="fr-FR"/>
        </w:rPr>
        <w:t xml:space="preserve"> of the choice of architectural and structural solutions that provide the necessary thermal protection of buildings and structures;</w:t>
      </w:r>
    </w:p>
    <w:p w:rsidR="006C4D8A" w:rsidRPr="006C4D8A" w:rsidRDefault="006C4D8A" w:rsidP="006C4D8A">
      <w:pPr>
        <w:autoSpaceDE w:val="0"/>
        <w:autoSpaceDN w:val="0"/>
        <w:adjustRightInd w:val="0"/>
        <w:jc w:val="both"/>
        <w:rPr>
          <w:sz w:val="24"/>
          <w:szCs w:val="24"/>
          <w:lang w:val="en-US" w:eastAsia="fr-FR"/>
        </w:rPr>
      </w:pPr>
      <w:r w:rsidRPr="006C4D8A">
        <w:rPr>
          <w:sz w:val="24"/>
          <w:szCs w:val="24"/>
          <w:lang w:val="en-US" w:eastAsia="fr-FR"/>
        </w:rPr>
        <w:t>- requirements and degree of technical or commercial accounting of energy resources used at the designed facility;</w:t>
      </w:r>
    </w:p>
    <w:p w:rsidR="006C4D8A" w:rsidRPr="006C4D8A" w:rsidRDefault="006C4D8A" w:rsidP="006C4D8A">
      <w:pPr>
        <w:autoSpaceDE w:val="0"/>
        <w:autoSpaceDN w:val="0"/>
        <w:adjustRightInd w:val="0"/>
        <w:jc w:val="both"/>
        <w:rPr>
          <w:sz w:val="24"/>
          <w:szCs w:val="24"/>
          <w:lang w:val="en-US" w:eastAsia="fr-FR"/>
        </w:rPr>
      </w:pPr>
      <w:r w:rsidRPr="006C4D8A">
        <w:rPr>
          <w:sz w:val="24"/>
          <w:szCs w:val="24"/>
          <w:lang w:val="en-US" w:eastAsia="fr-FR"/>
        </w:rPr>
        <w:t>- a list of energy efficiency requirements that the designed facility must comply with during commissioning and operation;</w:t>
      </w:r>
    </w:p>
    <w:p w:rsidR="003933A7" w:rsidRPr="006C4D8A" w:rsidRDefault="006C4D8A" w:rsidP="006C4D8A">
      <w:pPr>
        <w:autoSpaceDE w:val="0"/>
        <w:autoSpaceDN w:val="0"/>
        <w:adjustRightInd w:val="0"/>
        <w:jc w:val="both"/>
        <w:rPr>
          <w:sz w:val="24"/>
          <w:szCs w:val="24"/>
          <w:lang w:val="en-US" w:eastAsia="fr-FR"/>
        </w:rPr>
      </w:pPr>
      <w:r w:rsidRPr="006C4D8A">
        <w:rPr>
          <w:sz w:val="24"/>
          <w:szCs w:val="24"/>
          <w:lang w:val="en-US" w:eastAsia="fr-FR"/>
        </w:rPr>
        <w:t>- a list of regulatory documents.</w:t>
      </w:r>
    </w:p>
    <w:p w:rsidR="003933A7" w:rsidRPr="00DB5AEC" w:rsidRDefault="003933A7" w:rsidP="00BB0C61">
      <w:pPr>
        <w:autoSpaceDE w:val="0"/>
        <w:autoSpaceDN w:val="0"/>
        <w:adjustRightInd w:val="0"/>
        <w:jc w:val="both"/>
        <w:rPr>
          <w:b/>
          <w:sz w:val="24"/>
          <w:szCs w:val="24"/>
          <w:lang w:val="en-US" w:eastAsia="fr-FR"/>
        </w:rPr>
      </w:pPr>
    </w:p>
    <w:p w:rsidR="003933A7" w:rsidRPr="00DB5AEC" w:rsidRDefault="003933A7" w:rsidP="00BB0C61">
      <w:pPr>
        <w:autoSpaceDE w:val="0"/>
        <w:autoSpaceDN w:val="0"/>
        <w:adjustRightInd w:val="0"/>
        <w:jc w:val="both"/>
        <w:rPr>
          <w:b/>
          <w:sz w:val="24"/>
          <w:szCs w:val="24"/>
          <w:lang w:val="en-US" w:eastAsia="fr-FR"/>
        </w:rPr>
      </w:pPr>
    </w:p>
    <w:p w:rsidR="003933A7" w:rsidRPr="00DB5AEC" w:rsidRDefault="003933A7" w:rsidP="00BB0C61">
      <w:pPr>
        <w:autoSpaceDE w:val="0"/>
        <w:autoSpaceDN w:val="0"/>
        <w:adjustRightInd w:val="0"/>
        <w:jc w:val="both"/>
        <w:rPr>
          <w:b/>
          <w:sz w:val="24"/>
          <w:szCs w:val="24"/>
          <w:lang w:val="en-US" w:eastAsia="fr-FR"/>
        </w:rPr>
      </w:pPr>
    </w:p>
    <w:p w:rsidR="003933A7" w:rsidRPr="00DB5AEC" w:rsidRDefault="003933A7" w:rsidP="00BB0C61">
      <w:pPr>
        <w:autoSpaceDE w:val="0"/>
        <w:autoSpaceDN w:val="0"/>
        <w:adjustRightInd w:val="0"/>
        <w:jc w:val="both"/>
        <w:rPr>
          <w:b/>
          <w:sz w:val="24"/>
          <w:szCs w:val="24"/>
          <w:lang w:val="en-US" w:eastAsia="fr-FR"/>
        </w:rPr>
      </w:pPr>
    </w:p>
    <w:p w:rsidR="003933A7" w:rsidRPr="00DB5AEC" w:rsidRDefault="003933A7" w:rsidP="00BB0C61">
      <w:pPr>
        <w:autoSpaceDE w:val="0"/>
        <w:autoSpaceDN w:val="0"/>
        <w:adjustRightInd w:val="0"/>
        <w:jc w:val="both"/>
        <w:rPr>
          <w:b/>
          <w:sz w:val="24"/>
          <w:szCs w:val="24"/>
          <w:lang w:val="en-US" w:eastAsia="fr-FR"/>
        </w:rPr>
      </w:pPr>
    </w:p>
    <w:p w:rsidR="003933A7" w:rsidRPr="00DB5AEC" w:rsidRDefault="003933A7" w:rsidP="00BB0C61">
      <w:pPr>
        <w:autoSpaceDE w:val="0"/>
        <w:autoSpaceDN w:val="0"/>
        <w:adjustRightInd w:val="0"/>
        <w:jc w:val="both"/>
        <w:rPr>
          <w:b/>
          <w:sz w:val="24"/>
          <w:szCs w:val="24"/>
          <w:lang w:val="en-US" w:eastAsia="fr-FR"/>
        </w:rPr>
      </w:pPr>
    </w:p>
    <w:p w:rsidR="003933A7" w:rsidRPr="00DB5AEC" w:rsidRDefault="003933A7" w:rsidP="00BB0C61">
      <w:pPr>
        <w:autoSpaceDE w:val="0"/>
        <w:autoSpaceDN w:val="0"/>
        <w:adjustRightInd w:val="0"/>
        <w:jc w:val="both"/>
        <w:rPr>
          <w:b/>
          <w:sz w:val="24"/>
          <w:szCs w:val="24"/>
          <w:lang w:val="en-US" w:eastAsia="fr-FR"/>
        </w:rPr>
      </w:pPr>
    </w:p>
    <w:p w:rsidR="00DD7906" w:rsidRDefault="00DD7906" w:rsidP="003D4A00">
      <w:pPr>
        <w:autoSpaceDE w:val="0"/>
        <w:autoSpaceDN w:val="0"/>
        <w:adjustRightInd w:val="0"/>
        <w:jc w:val="center"/>
        <w:rPr>
          <w:b/>
          <w:sz w:val="24"/>
          <w:szCs w:val="24"/>
          <w:u w:val="single"/>
          <w:lang w:val="en-US" w:eastAsia="fr-FR"/>
        </w:rPr>
      </w:pPr>
    </w:p>
    <w:p w:rsidR="006C4D8A" w:rsidRDefault="006C4D8A" w:rsidP="003D4A00">
      <w:pPr>
        <w:autoSpaceDE w:val="0"/>
        <w:autoSpaceDN w:val="0"/>
        <w:adjustRightInd w:val="0"/>
        <w:jc w:val="center"/>
        <w:rPr>
          <w:b/>
          <w:sz w:val="24"/>
          <w:szCs w:val="24"/>
          <w:u w:val="single"/>
          <w:lang w:val="en-US" w:eastAsia="fr-FR"/>
        </w:rPr>
      </w:pPr>
    </w:p>
    <w:p w:rsidR="00DD7906" w:rsidRDefault="00DD7906" w:rsidP="003D4A00">
      <w:pPr>
        <w:autoSpaceDE w:val="0"/>
        <w:autoSpaceDN w:val="0"/>
        <w:adjustRightInd w:val="0"/>
        <w:jc w:val="center"/>
        <w:rPr>
          <w:b/>
          <w:sz w:val="24"/>
          <w:szCs w:val="24"/>
          <w:u w:val="single"/>
          <w:lang w:val="en-US" w:eastAsia="fr-FR"/>
        </w:rPr>
      </w:pPr>
    </w:p>
    <w:p w:rsidR="00DD7906" w:rsidRDefault="00DD7906" w:rsidP="003D4A00">
      <w:pPr>
        <w:autoSpaceDE w:val="0"/>
        <w:autoSpaceDN w:val="0"/>
        <w:adjustRightInd w:val="0"/>
        <w:jc w:val="center"/>
        <w:rPr>
          <w:b/>
          <w:sz w:val="24"/>
          <w:szCs w:val="24"/>
          <w:u w:val="single"/>
          <w:lang w:val="en-US" w:eastAsia="fr-FR"/>
        </w:rPr>
      </w:pPr>
    </w:p>
    <w:p w:rsidR="00E80294" w:rsidRDefault="00E80294" w:rsidP="00E80294">
      <w:pPr>
        <w:autoSpaceDE w:val="0"/>
        <w:autoSpaceDN w:val="0"/>
        <w:adjustRightInd w:val="0"/>
        <w:jc w:val="right"/>
        <w:rPr>
          <w:sz w:val="24"/>
          <w:szCs w:val="24"/>
          <w:lang w:val="en-US" w:eastAsia="fr-FR"/>
        </w:rPr>
      </w:pPr>
      <w:r w:rsidRPr="00375921">
        <w:rPr>
          <w:sz w:val="24"/>
          <w:szCs w:val="24"/>
          <w:lang w:val="en-US" w:eastAsia="fr-FR"/>
        </w:rPr>
        <w:t xml:space="preserve">ATTACHMENT </w:t>
      </w:r>
      <w:r w:rsidR="006B3704">
        <w:rPr>
          <w:sz w:val="24"/>
          <w:szCs w:val="24"/>
          <w:lang w:val="en-US" w:eastAsia="fr-FR"/>
        </w:rPr>
        <w:t>5</w:t>
      </w:r>
      <w:bookmarkStart w:id="7" w:name="_GoBack"/>
      <w:bookmarkEnd w:id="7"/>
      <w:r w:rsidRPr="00375921">
        <w:rPr>
          <w:sz w:val="24"/>
          <w:szCs w:val="24"/>
          <w:lang w:val="en-US" w:eastAsia="fr-FR"/>
        </w:rPr>
        <w:t xml:space="preserve"> to the Technical Enquiry </w:t>
      </w:r>
    </w:p>
    <w:p w:rsidR="00E80294" w:rsidRPr="00375921" w:rsidRDefault="00E80294" w:rsidP="00E80294">
      <w:pPr>
        <w:autoSpaceDE w:val="0"/>
        <w:autoSpaceDN w:val="0"/>
        <w:adjustRightInd w:val="0"/>
        <w:jc w:val="right"/>
        <w:rPr>
          <w:sz w:val="24"/>
          <w:szCs w:val="24"/>
          <w:lang w:val="en-US" w:eastAsia="fr-FR"/>
        </w:rPr>
      </w:pPr>
      <w:r w:rsidRPr="00375921">
        <w:rPr>
          <w:sz w:val="24"/>
          <w:szCs w:val="24"/>
          <w:lang w:val="en-US" w:eastAsia="fr-FR"/>
        </w:rPr>
        <w:t>for Technical and Commercial Proposal</w:t>
      </w:r>
    </w:p>
    <w:p w:rsidR="003D4A00" w:rsidRPr="003D4A00" w:rsidRDefault="003D4A00" w:rsidP="003D4A00">
      <w:pPr>
        <w:autoSpaceDE w:val="0"/>
        <w:autoSpaceDN w:val="0"/>
        <w:adjustRightInd w:val="0"/>
        <w:jc w:val="center"/>
        <w:rPr>
          <w:b/>
          <w:sz w:val="24"/>
          <w:szCs w:val="24"/>
          <w:lang w:val="en-US" w:eastAsia="fr-FR"/>
        </w:rPr>
      </w:pPr>
    </w:p>
    <w:p w:rsidR="003D4A00" w:rsidRPr="00D761EC" w:rsidRDefault="003D4A00" w:rsidP="003D4A00">
      <w:pPr>
        <w:jc w:val="center"/>
        <w:rPr>
          <w:b/>
          <w:bCs/>
          <w:sz w:val="24"/>
          <w:szCs w:val="24"/>
          <w:lang w:val="en-US"/>
        </w:rPr>
      </w:pPr>
      <w:r>
        <w:rPr>
          <w:b/>
          <w:bCs/>
          <w:sz w:val="24"/>
          <w:szCs w:val="24"/>
          <w:lang w:val="en-US"/>
        </w:rPr>
        <w:t>Summary</w:t>
      </w:r>
      <w:r w:rsidR="00FB3A5F">
        <w:rPr>
          <w:b/>
          <w:bCs/>
          <w:sz w:val="24"/>
          <w:szCs w:val="24"/>
          <w:lang w:val="en-US"/>
        </w:rPr>
        <w:t xml:space="preserve"> </w:t>
      </w:r>
      <w:r>
        <w:rPr>
          <w:b/>
          <w:bCs/>
          <w:sz w:val="24"/>
          <w:szCs w:val="24"/>
          <w:lang w:val="en-US"/>
        </w:rPr>
        <w:t>table</w:t>
      </w:r>
      <w:r w:rsidR="00FB3A5F">
        <w:rPr>
          <w:b/>
          <w:bCs/>
          <w:sz w:val="24"/>
          <w:szCs w:val="24"/>
          <w:lang w:val="en-US"/>
        </w:rPr>
        <w:t xml:space="preserve"> </w:t>
      </w:r>
      <w:r>
        <w:rPr>
          <w:b/>
          <w:bCs/>
          <w:sz w:val="24"/>
          <w:szCs w:val="24"/>
          <w:lang w:val="en-US"/>
        </w:rPr>
        <w:t>of</w:t>
      </w:r>
      <w:r w:rsidR="00FB3A5F">
        <w:rPr>
          <w:b/>
          <w:bCs/>
          <w:sz w:val="24"/>
          <w:szCs w:val="24"/>
          <w:lang w:val="en-US"/>
        </w:rPr>
        <w:t xml:space="preserve"> </w:t>
      </w:r>
      <w:r>
        <w:rPr>
          <w:b/>
          <w:bCs/>
          <w:sz w:val="24"/>
          <w:szCs w:val="24"/>
          <w:lang w:val="en-US"/>
        </w:rPr>
        <w:t>process</w:t>
      </w:r>
      <w:r w:rsidR="00FB3A5F">
        <w:rPr>
          <w:b/>
          <w:bCs/>
          <w:sz w:val="24"/>
          <w:szCs w:val="24"/>
          <w:lang w:val="en-US"/>
        </w:rPr>
        <w:t xml:space="preserve"> </w:t>
      </w:r>
      <w:r>
        <w:rPr>
          <w:b/>
          <w:bCs/>
          <w:sz w:val="24"/>
          <w:szCs w:val="24"/>
          <w:lang w:val="en-US"/>
        </w:rPr>
        <w:t>technical and commercial parameters</w:t>
      </w:r>
      <w:r w:rsidRPr="00D761EC">
        <w:rPr>
          <w:b/>
          <w:bCs/>
          <w:sz w:val="24"/>
          <w:szCs w:val="24"/>
          <w:lang w:val="en-US"/>
        </w:rPr>
        <w:t>.</w:t>
      </w:r>
    </w:p>
    <w:p w:rsidR="003D4A00" w:rsidRPr="00D761EC" w:rsidRDefault="003D4A00" w:rsidP="003D4A00">
      <w:pPr>
        <w:jc w:val="center"/>
        <w:rPr>
          <w:b/>
          <w:bCs/>
          <w:sz w:val="24"/>
          <w:szCs w:val="24"/>
          <w:lang w:val="en-US"/>
        </w:rPr>
      </w:pPr>
      <w:r w:rsidRPr="00D761EC">
        <w:rPr>
          <w:b/>
          <w:bCs/>
          <w:sz w:val="24"/>
          <w:szCs w:val="24"/>
          <w:lang w:val="en-US"/>
        </w:rPr>
        <w:t>(</w:t>
      </w:r>
      <w:r>
        <w:rPr>
          <w:b/>
          <w:bCs/>
          <w:sz w:val="24"/>
          <w:szCs w:val="24"/>
          <w:lang w:val="en-US"/>
        </w:rPr>
        <w:t>for the completion by LICENSOR</w:t>
      </w:r>
      <w:r w:rsidRPr="00D761EC">
        <w:rPr>
          <w:b/>
          <w:bCs/>
          <w:sz w:val="24"/>
          <w:szCs w:val="24"/>
          <w:lang w:val="en-US"/>
        </w:rPr>
        <w:t>)</w:t>
      </w:r>
    </w:p>
    <w:p w:rsidR="003933A7" w:rsidRPr="003D4A00" w:rsidRDefault="003933A7" w:rsidP="00E16BF9">
      <w:pPr>
        <w:autoSpaceDE w:val="0"/>
        <w:autoSpaceDN w:val="0"/>
        <w:adjustRightInd w:val="0"/>
        <w:jc w:val="center"/>
        <w:rPr>
          <w:b/>
          <w:sz w:val="24"/>
          <w:szCs w:val="24"/>
          <w:lang w:val="en-US" w:eastAsia="fr-FR"/>
        </w:rPr>
      </w:pPr>
    </w:p>
    <w:p w:rsidR="003D4A00" w:rsidRPr="00D761EC" w:rsidRDefault="003D4A00" w:rsidP="003D4A00">
      <w:pPr>
        <w:autoSpaceDE w:val="0"/>
        <w:autoSpaceDN w:val="0"/>
        <w:adjustRightInd w:val="0"/>
        <w:jc w:val="center"/>
        <w:rPr>
          <w:b/>
          <w:sz w:val="24"/>
          <w:szCs w:val="24"/>
          <w:lang w:val="en-US" w:eastAsia="fr-FR"/>
        </w:rPr>
      </w:pPr>
    </w:p>
    <w:tbl>
      <w:tblPr>
        <w:tblW w:w="48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5"/>
        <w:gridCol w:w="6394"/>
        <w:gridCol w:w="2617"/>
      </w:tblGrid>
      <w:tr w:rsidR="005C0840" w:rsidRPr="00E16716" w:rsidTr="009C5BBA">
        <w:trPr>
          <w:cantSplit/>
          <w:trHeight w:val="302"/>
          <w:tblHeader/>
        </w:trPr>
        <w:tc>
          <w:tcPr>
            <w:tcW w:w="245" w:type="pct"/>
            <w:vAlign w:val="center"/>
          </w:tcPr>
          <w:p w:rsidR="005C0840" w:rsidRPr="00E16716" w:rsidRDefault="005C0840" w:rsidP="009C5BBA">
            <w:pPr>
              <w:rPr>
                <w:b/>
                <w:i/>
                <w:sz w:val="20"/>
                <w:szCs w:val="24"/>
              </w:rPr>
            </w:pPr>
            <w:r w:rsidRPr="00E16716">
              <w:rPr>
                <w:b/>
                <w:i/>
                <w:sz w:val="20"/>
                <w:szCs w:val="24"/>
              </w:rPr>
              <w:t>№</w:t>
            </w:r>
          </w:p>
        </w:tc>
        <w:tc>
          <w:tcPr>
            <w:tcW w:w="3374" w:type="pct"/>
            <w:vAlign w:val="center"/>
          </w:tcPr>
          <w:p w:rsidR="005C0840" w:rsidRPr="00E16716" w:rsidRDefault="005C0840" w:rsidP="005C0840">
            <w:pPr>
              <w:jc w:val="center"/>
              <w:rPr>
                <w:b/>
                <w:i/>
                <w:sz w:val="20"/>
                <w:szCs w:val="24"/>
              </w:rPr>
            </w:pPr>
            <w:r>
              <w:rPr>
                <w:b/>
                <w:i/>
                <w:sz w:val="20"/>
                <w:szCs w:val="24"/>
                <w:lang w:val="en-US"/>
              </w:rPr>
              <w:t>Technical and Commercial indicators</w:t>
            </w:r>
          </w:p>
        </w:tc>
        <w:tc>
          <w:tcPr>
            <w:tcW w:w="1381" w:type="pct"/>
            <w:vAlign w:val="center"/>
          </w:tcPr>
          <w:p w:rsidR="005C0840" w:rsidRPr="00E16716" w:rsidRDefault="005C0840" w:rsidP="009C5BBA">
            <w:pPr>
              <w:jc w:val="center"/>
              <w:rPr>
                <w:b/>
                <w:i/>
                <w:sz w:val="20"/>
                <w:szCs w:val="24"/>
              </w:rPr>
            </w:pPr>
          </w:p>
        </w:tc>
      </w:tr>
      <w:tr w:rsidR="005C0840" w:rsidRPr="00955332" w:rsidTr="009C5BBA">
        <w:trPr>
          <w:cantSplit/>
        </w:trPr>
        <w:tc>
          <w:tcPr>
            <w:tcW w:w="245" w:type="pct"/>
          </w:tcPr>
          <w:p w:rsidR="005C0840" w:rsidRPr="00E16716" w:rsidRDefault="005C0840" w:rsidP="005C0840">
            <w:pPr>
              <w:pStyle w:val="a7"/>
              <w:numPr>
                <w:ilvl w:val="0"/>
                <w:numId w:val="17"/>
              </w:numPr>
              <w:spacing w:after="0" w:line="240" w:lineRule="auto"/>
              <w:rPr>
                <w:i/>
                <w:sz w:val="20"/>
                <w:szCs w:val="24"/>
              </w:rPr>
            </w:pPr>
          </w:p>
        </w:tc>
        <w:tc>
          <w:tcPr>
            <w:tcW w:w="3374" w:type="pct"/>
          </w:tcPr>
          <w:p w:rsidR="005C0840" w:rsidRPr="009C5BBA" w:rsidRDefault="006225A7" w:rsidP="005C0840">
            <w:pPr>
              <w:rPr>
                <w:i/>
                <w:sz w:val="20"/>
                <w:szCs w:val="24"/>
                <w:lang w:val="en-US"/>
              </w:rPr>
            </w:pPr>
            <w:r>
              <w:rPr>
                <w:i/>
                <w:sz w:val="20"/>
                <w:szCs w:val="24"/>
                <w:lang w:val="en-US"/>
              </w:rPr>
              <w:t>Sulfur Production unit capacity, tons/hour</w:t>
            </w:r>
          </w:p>
        </w:tc>
        <w:tc>
          <w:tcPr>
            <w:tcW w:w="1381" w:type="pct"/>
          </w:tcPr>
          <w:p w:rsidR="005C0840" w:rsidRPr="009C5BBA" w:rsidRDefault="005C0840" w:rsidP="009C5BBA">
            <w:pPr>
              <w:jc w:val="center"/>
              <w:rPr>
                <w:i/>
                <w:sz w:val="20"/>
                <w:lang w:val="en-US"/>
              </w:rPr>
            </w:pPr>
          </w:p>
        </w:tc>
      </w:tr>
      <w:tr w:rsidR="005C0840" w:rsidRPr="00E16716" w:rsidTr="009C5BBA">
        <w:trPr>
          <w:cantSplit/>
        </w:trPr>
        <w:tc>
          <w:tcPr>
            <w:tcW w:w="245" w:type="pct"/>
          </w:tcPr>
          <w:p w:rsidR="005C0840" w:rsidRPr="009C5BBA" w:rsidRDefault="005C0840" w:rsidP="005C0840">
            <w:pPr>
              <w:pStyle w:val="a7"/>
              <w:numPr>
                <w:ilvl w:val="0"/>
                <w:numId w:val="17"/>
              </w:numPr>
              <w:spacing w:after="0" w:line="240" w:lineRule="auto"/>
              <w:rPr>
                <w:i/>
                <w:sz w:val="20"/>
                <w:szCs w:val="24"/>
                <w:lang w:val="en-US"/>
              </w:rPr>
            </w:pPr>
          </w:p>
        </w:tc>
        <w:tc>
          <w:tcPr>
            <w:tcW w:w="3374" w:type="pct"/>
          </w:tcPr>
          <w:p w:rsidR="005C0840" w:rsidRPr="00E16716" w:rsidRDefault="005C0840" w:rsidP="005C0840">
            <w:pPr>
              <w:rPr>
                <w:i/>
                <w:sz w:val="20"/>
                <w:szCs w:val="24"/>
              </w:rPr>
            </w:pPr>
            <w:r>
              <w:rPr>
                <w:i/>
                <w:sz w:val="20"/>
                <w:szCs w:val="24"/>
              </w:rPr>
              <w:t>Ratio</w:t>
            </w:r>
            <w:r w:rsidR="00FB3A5F">
              <w:rPr>
                <w:i/>
                <w:sz w:val="20"/>
                <w:szCs w:val="24"/>
                <w:lang w:val="en-US"/>
              </w:rPr>
              <w:t xml:space="preserve"> </w:t>
            </w:r>
            <w:r>
              <w:rPr>
                <w:i/>
                <w:sz w:val="20"/>
                <w:szCs w:val="24"/>
              </w:rPr>
              <w:t>of</w:t>
            </w:r>
            <w:r w:rsidR="00FB3A5F">
              <w:rPr>
                <w:i/>
                <w:sz w:val="20"/>
                <w:szCs w:val="24"/>
                <w:lang w:val="en-US"/>
              </w:rPr>
              <w:t xml:space="preserve"> </w:t>
            </w:r>
            <w:r>
              <w:rPr>
                <w:i/>
                <w:sz w:val="20"/>
                <w:szCs w:val="24"/>
              </w:rPr>
              <w:t>stable</w:t>
            </w:r>
            <w:r w:rsidR="00FB3A5F">
              <w:rPr>
                <w:i/>
                <w:sz w:val="20"/>
                <w:szCs w:val="24"/>
                <w:lang w:val="en-US"/>
              </w:rPr>
              <w:t xml:space="preserve"> </w:t>
            </w:r>
            <w:r>
              <w:rPr>
                <w:i/>
                <w:sz w:val="20"/>
                <w:szCs w:val="24"/>
              </w:rPr>
              <w:t>operation</w:t>
            </w:r>
            <w:r>
              <w:rPr>
                <w:i/>
                <w:sz w:val="20"/>
                <w:szCs w:val="24"/>
                <w:lang w:val="en-US"/>
              </w:rPr>
              <w:t>,</w:t>
            </w:r>
            <w:r w:rsidRPr="00E16716">
              <w:rPr>
                <w:i/>
                <w:sz w:val="20"/>
                <w:szCs w:val="24"/>
              </w:rPr>
              <w:t xml:space="preserve"> %</w:t>
            </w:r>
          </w:p>
        </w:tc>
        <w:tc>
          <w:tcPr>
            <w:tcW w:w="1381" w:type="pct"/>
          </w:tcPr>
          <w:p w:rsidR="005C0840" w:rsidRPr="00E16716" w:rsidRDefault="005C0840" w:rsidP="009C5BBA">
            <w:pPr>
              <w:jc w:val="center"/>
              <w:rPr>
                <w:i/>
                <w:sz w:val="20"/>
              </w:rPr>
            </w:pPr>
          </w:p>
        </w:tc>
      </w:tr>
      <w:tr w:rsidR="005C0840" w:rsidRPr="00E16716" w:rsidTr="009C5BBA">
        <w:trPr>
          <w:cantSplit/>
        </w:trPr>
        <w:tc>
          <w:tcPr>
            <w:tcW w:w="245" w:type="pct"/>
            <w:tcBorders>
              <w:bottom w:val="single" w:sz="4" w:space="0" w:color="auto"/>
            </w:tcBorders>
          </w:tcPr>
          <w:p w:rsidR="005C0840" w:rsidRPr="00E16716" w:rsidRDefault="005C0840" w:rsidP="005C0840">
            <w:pPr>
              <w:pStyle w:val="a7"/>
              <w:numPr>
                <w:ilvl w:val="0"/>
                <w:numId w:val="17"/>
              </w:numPr>
              <w:spacing w:after="0" w:line="240" w:lineRule="auto"/>
              <w:rPr>
                <w:i/>
                <w:sz w:val="20"/>
                <w:szCs w:val="24"/>
              </w:rPr>
            </w:pPr>
          </w:p>
        </w:tc>
        <w:tc>
          <w:tcPr>
            <w:tcW w:w="3374" w:type="pct"/>
            <w:tcBorders>
              <w:bottom w:val="single" w:sz="4" w:space="0" w:color="auto"/>
            </w:tcBorders>
          </w:tcPr>
          <w:p w:rsidR="005C0840" w:rsidRPr="005C0840" w:rsidRDefault="005C0840" w:rsidP="005C0840">
            <w:pPr>
              <w:rPr>
                <w:i/>
                <w:sz w:val="20"/>
                <w:szCs w:val="24"/>
                <w:lang w:val="en-US"/>
              </w:rPr>
            </w:pPr>
            <w:r>
              <w:rPr>
                <w:i/>
                <w:sz w:val="20"/>
                <w:szCs w:val="24"/>
                <w:lang w:val="en-US"/>
              </w:rPr>
              <w:t>Turnaround cycle</w:t>
            </w:r>
            <w:r w:rsidRPr="00E16716">
              <w:rPr>
                <w:i/>
                <w:sz w:val="20"/>
                <w:szCs w:val="24"/>
              </w:rPr>
              <w:t xml:space="preserve">, </w:t>
            </w:r>
            <w:r>
              <w:rPr>
                <w:i/>
                <w:sz w:val="20"/>
                <w:szCs w:val="24"/>
                <w:lang w:val="en-US"/>
              </w:rPr>
              <w:t>years</w:t>
            </w:r>
          </w:p>
        </w:tc>
        <w:tc>
          <w:tcPr>
            <w:tcW w:w="1381" w:type="pct"/>
            <w:tcBorders>
              <w:bottom w:val="single" w:sz="4" w:space="0" w:color="auto"/>
            </w:tcBorders>
          </w:tcPr>
          <w:p w:rsidR="005C0840" w:rsidRPr="00E16716" w:rsidRDefault="005C0840" w:rsidP="009C5BBA">
            <w:pPr>
              <w:jc w:val="center"/>
              <w:rPr>
                <w:i/>
                <w:sz w:val="20"/>
              </w:rPr>
            </w:pPr>
          </w:p>
        </w:tc>
      </w:tr>
      <w:tr w:rsidR="005C0840" w:rsidRPr="00955332" w:rsidTr="009C5BBA">
        <w:trPr>
          <w:cantSplit/>
        </w:trPr>
        <w:tc>
          <w:tcPr>
            <w:tcW w:w="245" w:type="pct"/>
            <w:tcBorders>
              <w:bottom w:val="single" w:sz="4" w:space="0" w:color="auto"/>
            </w:tcBorders>
          </w:tcPr>
          <w:p w:rsidR="005C0840" w:rsidRPr="00E16716" w:rsidRDefault="005C0840" w:rsidP="005C0840">
            <w:pPr>
              <w:pStyle w:val="a7"/>
              <w:numPr>
                <w:ilvl w:val="0"/>
                <w:numId w:val="17"/>
              </w:numPr>
              <w:spacing w:after="0" w:line="240" w:lineRule="auto"/>
              <w:rPr>
                <w:i/>
                <w:sz w:val="20"/>
                <w:szCs w:val="24"/>
              </w:rPr>
            </w:pPr>
          </w:p>
        </w:tc>
        <w:tc>
          <w:tcPr>
            <w:tcW w:w="3374" w:type="pct"/>
            <w:tcBorders>
              <w:bottom w:val="single" w:sz="4" w:space="0" w:color="auto"/>
            </w:tcBorders>
          </w:tcPr>
          <w:p w:rsidR="005C0840" w:rsidRPr="005C0840" w:rsidRDefault="005C0840" w:rsidP="006225A7">
            <w:pPr>
              <w:rPr>
                <w:i/>
                <w:sz w:val="20"/>
                <w:szCs w:val="24"/>
                <w:lang w:val="en-US"/>
              </w:rPr>
            </w:pPr>
            <w:r>
              <w:rPr>
                <w:i/>
                <w:sz w:val="20"/>
                <w:szCs w:val="24"/>
                <w:lang w:val="en-US"/>
              </w:rPr>
              <w:t xml:space="preserve">Experience with Russian design institutes and manufactures for </w:t>
            </w:r>
            <w:r w:rsidR="006225A7">
              <w:rPr>
                <w:i/>
                <w:sz w:val="20"/>
                <w:szCs w:val="24"/>
                <w:lang w:val="en-US"/>
              </w:rPr>
              <w:t>Sulfur</w:t>
            </w:r>
            <w:r>
              <w:rPr>
                <w:i/>
                <w:sz w:val="20"/>
                <w:szCs w:val="24"/>
                <w:lang w:val="en-US"/>
              </w:rPr>
              <w:t xml:space="preserve"> Production unit</w:t>
            </w:r>
          </w:p>
        </w:tc>
        <w:tc>
          <w:tcPr>
            <w:tcW w:w="1381" w:type="pct"/>
            <w:tcBorders>
              <w:bottom w:val="single" w:sz="4" w:space="0" w:color="auto"/>
            </w:tcBorders>
          </w:tcPr>
          <w:p w:rsidR="005C0840" w:rsidRPr="005C0840" w:rsidRDefault="005C0840" w:rsidP="009C5BBA">
            <w:pPr>
              <w:jc w:val="center"/>
              <w:rPr>
                <w:i/>
                <w:sz w:val="20"/>
                <w:lang w:val="en-US"/>
              </w:rPr>
            </w:pPr>
          </w:p>
        </w:tc>
      </w:tr>
      <w:tr w:rsidR="005C0840" w:rsidRPr="00955332" w:rsidTr="009C5BBA">
        <w:trPr>
          <w:cantSplit/>
          <w:trHeight w:val="1693"/>
        </w:trPr>
        <w:tc>
          <w:tcPr>
            <w:tcW w:w="245" w:type="pct"/>
            <w:tcBorders>
              <w:bottom w:val="nil"/>
            </w:tcBorders>
          </w:tcPr>
          <w:p w:rsidR="005C0840" w:rsidRPr="005C0840" w:rsidRDefault="005C0840" w:rsidP="005C0840">
            <w:pPr>
              <w:pStyle w:val="a7"/>
              <w:numPr>
                <w:ilvl w:val="0"/>
                <w:numId w:val="17"/>
              </w:numPr>
              <w:spacing w:after="0" w:line="240" w:lineRule="auto"/>
              <w:rPr>
                <w:i/>
                <w:sz w:val="20"/>
                <w:szCs w:val="24"/>
                <w:lang w:val="en-US"/>
              </w:rPr>
            </w:pPr>
          </w:p>
        </w:tc>
        <w:tc>
          <w:tcPr>
            <w:tcW w:w="3374" w:type="pct"/>
            <w:tcBorders>
              <w:bottom w:val="nil"/>
            </w:tcBorders>
          </w:tcPr>
          <w:p w:rsidR="005C0840" w:rsidRPr="005C0840" w:rsidRDefault="005C0840" w:rsidP="009C5BBA">
            <w:pPr>
              <w:rPr>
                <w:i/>
                <w:sz w:val="20"/>
                <w:szCs w:val="24"/>
                <w:lang w:val="en-US"/>
              </w:rPr>
            </w:pPr>
            <w:r>
              <w:rPr>
                <w:i/>
                <w:sz w:val="20"/>
                <w:szCs w:val="24"/>
                <w:lang w:val="en-US"/>
              </w:rPr>
              <w:t>Catalysts</w:t>
            </w:r>
            <w:r w:rsidRPr="005C0840">
              <w:rPr>
                <w:i/>
                <w:sz w:val="20"/>
                <w:szCs w:val="24"/>
                <w:lang w:val="en-US"/>
              </w:rPr>
              <w:t>:</w:t>
            </w:r>
          </w:p>
          <w:p w:rsidR="005C0840" w:rsidRPr="005C0840" w:rsidRDefault="005C0840" w:rsidP="009C5BBA">
            <w:pPr>
              <w:rPr>
                <w:i/>
                <w:sz w:val="20"/>
                <w:szCs w:val="24"/>
                <w:vertAlign w:val="superscript"/>
                <w:lang w:val="en-US"/>
              </w:rPr>
            </w:pPr>
            <w:r w:rsidRPr="005C0840">
              <w:rPr>
                <w:i/>
                <w:sz w:val="20"/>
                <w:szCs w:val="24"/>
                <w:lang w:val="en-US"/>
              </w:rPr>
              <w:t xml:space="preserve">- </w:t>
            </w:r>
            <w:r>
              <w:rPr>
                <w:i/>
                <w:sz w:val="20"/>
                <w:szCs w:val="24"/>
                <w:lang w:val="en-US"/>
              </w:rPr>
              <w:t>volume of catalyst layer</w:t>
            </w:r>
            <w:r w:rsidRPr="005C0840">
              <w:rPr>
                <w:i/>
                <w:sz w:val="20"/>
                <w:szCs w:val="24"/>
                <w:lang w:val="en-US"/>
              </w:rPr>
              <w:t xml:space="preserve">, </w:t>
            </w:r>
            <w:r>
              <w:rPr>
                <w:i/>
                <w:sz w:val="20"/>
                <w:szCs w:val="24"/>
                <w:lang w:val="en-US"/>
              </w:rPr>
              <w:t>m</w:t>
            </w:r>
            <w:r w:rsidRPr="005C0840">
              <w:rPr>
                <w:i/>
                <w:sz w:val="20"/>
                <w:szCs w:val="24"/>
                <w:vertAlign w:val="superscript"/>
                <w:lang w:val="en-US"/>
              </w:rPr>
              <w:t>3</w:t>
            </w:r>
          </w:p>
          <w:p w:rsidR="005C0840" w:rsidRPr="005C0840" w:rsidRDefault="005C0840" w:rsidP="009C5BBA">
            <w:pPr>
              <w:rPr>
                <w:i/>
                <w:sz w:val="20"/>
                <w:szCs w:val="24"/>
                <w:lang w:val="en-US"/>
              </w:rPr>
            </w:pPr>
            <w:r w:rsidRPr="005C0840">
              <w:rPr>
                <w:i/>
                <w:sz w:val="20"/>
                <w:szCs w:val="24"/>
                <w:lang w:val="en-US"/>
              </w:rPr>
              <w:t xml:space="preserve">- </w:t>
            </w:r>
            <w:r>
              <w:rPr>
                <w:i/>
                <w:sz w:val="20"/>
                <w:szCs w:val="24"/>
                <w:lang w:val="en-US"/>
              </w:rPr>
              <w:t>catalyst loading method</w:t>
            </w:r>
          </w:p>
          <w:p w:rsidR="005C0840" w:rsidRPr="005C0840" w:rsidRDefault="005C0840" w:rsidP="009C5BBA">
            <w:pPr>
              <w:rPr>
                <w:i/>
                <w:sz w:val="20"/>
                <w:szCs w:val="24"/>
                <w:lang w:val="en-US"/>
              </w:rPr>
            </w:pPr>
            <w:r w:rsidRPr="005C0840">
              <w:rPr>
                <w:i/>
                <w:sz w:val="20"/>
                <w:szCs w:val="24"/>
                <w:lang w:val="en-US"/>
              </w:rPr>
              <w:t xml:space="preserve">- </w:t>
            </w:r>
            <w:r>
              <w:rPr>
                <w:i/>
                <w:sz w:val="20"/>
                <w:szCs w:val="24"/>
                <w:lang w:val="en-US"/>
              </w:rPr>
              <w:t>quantity of catalyst layers</w:t>
            </w:r>
          </w:p>
          <w:p w:rsidR="005C0840" w:rsidRPr="009C5BBA" w:rsidRDefault="005C0840" w:rsidP="009C5BBA">
            <w:pPr>
              <w:rPr>
                <w:i/>
                <w:sz w:val="20"/>
                <w:szCs w:val="24"/>
                <w:lang w:val="en-US"/>
              </w:rPr>
            </w:pPr>
            <w:r w:rsidRPr="009C5BBA">
              <w:rPr>
                <w:i/>
                <w:sz w:val="20"/>
                <w:szCs w:val="24"/>
                <w:lang w:val="en-US"/>
              </w:rPr>
              <w:t xml:space="preserve">- </w:t>
            </w:r>
            <w:r>
              <w:rPr>
                <w:i/>
                <w:sz w:val="20"/>
                <w:szCs w:val="24"/>
                <w:lang w:val="en-US"/>
              </w:rPr>
              <w:t>use</w:t>
            </w:r>
            <w:r w:rsidR="00FB3A5F">
              <w:rPr>
                <w:i/>
                <w:sz w:val="20"/>
                <w:szCs w:val="24"/>
                <w:lang w:val="en-US"/>
              </w:rPr>
              <w:t xml:space="preserve">d </w:t>
            </w:r>
            <w:r>
              <w:rPr>
                <w:i/>
                <w:sz w:val="20"/>
                <w:szCs w:val="24"/>
                <w:lang w:val="en-US"/>
              </w:rPr>
              <w:t>catalyst</w:t>
            </w:r>
            <w:r w:rsidR="00FB3A5F">
              <w:rPr>
                <w:i/>
                <w:sz w:val="20"/>
                <w:szCs w:val="24"/>
                <w:lang w:val="en-US"/>
              </w:rPr>
              <w:t xml:space="preserve"> </w:t>
            </w:r>
            <w:r>
              <w:rPr>
                <w:i/>
                <w:sz w:val="20"/>
                <w:szCs w:val="24"/>
                <w:lang w:val="en-US"/>
              </w:rPr>
              <w:t>type</w:t>
            </w:r>
          </w:p>
          <w:p w:rsidR="005C0840" w:rsidRPr="005C0840" w:rsidRDefault="005C0840" w:rsidP="009C5BBA">
            <w:pPr>
              <w:rPr>
                <w:i/>
                <w:sz w:val="20"/>
                <w:szCs w:val="24"/>
                <w:lang w:val="en-US"/>
              </w:rPr>
            </w:pPr>
            <w:r w:rsidRPr="005C0840">
              <w:rPr>
                <w:i/>
                <w:sz w:val="20"/>
                <w:szCs w:val="24"/>
                <w:lang w:val="en-US"/>
              </w:rPr>
              <w:t xml:space="preserve">- </w:t>
            </w:r>
            <w:r>
              <w:rPr>
                <w:i/>
                <w:sz w:val="20"/>
                <w:szCs w:val="24"/>
                <w:lang w:val="en-US"/>
              </w:rPr>
              <w:t>volume velocity of feed supply</w:t>
            </w:r>
            <w:r w:rsidRPr="005C0840">
              <w:rPr>
                <w:i/>
                <w:sz w:val="20"/>
                <w:szCs w:val="24"/>
                <w:lang w:val="en-US"/>
              </w:rPr>
              <w:t xml:space="preserve">, </w:t>
            </w:r>
            <w:r>
              <w:rPr>
                <w:i/>
                <w:sz w:val="20"/>
                <w:szCs w:val="24"/>
                <w:lang w:val="en-US"/>
              </w:rPr>
              <w:t>hour</w:t>
            </w:r>
            <w:r w:rsidRPr="005C0840">
              <w:rPr>
                <w:i/>
                <w:sz w:val="20"/>
                <w:szCs w:val="24"/>
                <w:lang w:val="en-US"/>
              </w:rPr>
              <w:t>-</w:t>
            </w:r>
            <w:r w:rsidRPr="005C0840">
              <w:rPr>
                <w:i/>
                <w:sz w:val="20"/>
                <w:szCs w:val="24"/>
                <w:vertAlign w:val="superscript"/>
                <w:lang w:val="en-US"/>
              </w:rPr>
              <w:t>1</w:t>
            </w:r>
          </w:p>
          <w:p w:rsidR="005C0840" w:rsidRPr="005C0840" w:rsidRDefault="005C0840" w:rsidP="009C5BBA">
            <w:pPr>
              <w:rPr>
                <w:i/>
                <w:sz w:val="20"/>
                <w:szCs w:val="24"/>
                <w:lang w:val="en-US"/>
              </w:rPr>
            </w:pPr>
            <w:r w:rsidRPr="005C0840">
              <w:rPr>
                <w:i/>
                <w:sz w:val="20"/>
                <w:szCs w:val="24"/>
                <w:lang w:val="en-US"/>
              </w:rPr>
              <w:t xml:space="preserve">- </w:t>
            </w:r>
            <w:r>
              <w:rPr>
                <w:i/>
                <w:sz w:val="20"/>
                <w:szCs w:val="24"/>
                <w:lang w:val="en-US"/>
              </w:rPr>
              <w:t>catalyst life cycle</w:t>
            </w:r>
            <w:r w:rsidRPr="005C0840">
              <w:rPr>
                <w:i/>
                <w:sz w:val="20"/>
                <w:szCs w:val="24"/>
                <w:lang w:val="en-US"/>
              </w:rPr>
              <w:t xml:space="preserve">, </w:t>
            </w:r>
            <w:r>
              <w:rPr>
                <w:i/>
                <w:sz w:val="20"/>
                <w:szCs w:val="24"/>
                <w:lang w:val="en-US"/>
              </w:rPr>
              <w:t>years</w:t>
            </w:r>
          </w:p>
          <w:p w:rsidR="005C0840" w:rsidRPr="005C0840" w:rsidRDefault="005C0840" w:rsidP="005C0840">
            <w:pPr>
              <w:rPr>
                <w:i/>
                <w:sz w:val="20"/>
                <w:szCs w:val="24"/>
                <w:lang w:val="en-US"/>
              </w:rPr>
            </w:pPr>
            <w:r w:rsidRPr="005C0840">
              <w:rPr>
                <w:i/>
                <w:sz w:val="20"/>
                <w:szCs w:val="24"/>
                <w:lang w:val="en-US"/>
              </w:rPr>
              <w:t xml:space="preserve">- volume of </w:t>
            </w:r>
            <w:r w:rsidR="00FB3A5F" w:rsidRPr="005C0840">
              <w:rPr>
                <w:i/>
                <w:sz w:val="20"/>
                <w:szCs w:val="24"/>
                <w:lang w:val="en-US"/>
              </w:rPr>
              <w:t>auxiliary</w:t>
            </w:r>
            <w:r w:rsidRPr="005C0840">
              <w:rPr>
                <w:i/>
                <w:sz w:val="20"/>
                <w:szCs w:val="24"/>
                <w:lang w:val="en-US"/>
              </w:rPr>
              <w:t xml:space="preserve"> material, </w:t>
            </w:r>
            <w:r>
              <w:rPr>
                <w:i/>
                <w:sz w:val="20"/>
                <w:szCs w:val="24"/>
                <w:lang w:val="en-US"/>
              </w:rPr>
              <w:t>m</w:t>
            </w:r>
            <w:r w:rsidRPr="005C0840">
              <w:rPr>
                <w:i/>
                <w:sz w:val="20"/>
                <w:szCs w:val="24"/>
                <w:vertAlign w:val="superscript"/>
                <w:lang w:val="en-US"/>
              </w:rPr>
              <w:t>3</w:t>
            </w:r>
          </w:p>
        </w:tc>
        <w:tc>
          <w:tcPr>
            <w:tcW w:w="1381" w:type="pct"/>
            <w:tcBorders>
              <w:bottom w:val="nil"/>
            </w:tcBorders>
          </w:tcPr>
          <w:p w:rsidR="005C0840" w:rsidRPr="005C0840" w:rsidRDefault="005C0840" w:rsidP="009C5BBA">
            <w:pPr>
              <w:jc w:val="center"/>
              <w:rPr>
                <w:i/>
                <w:sz w:val="20"/>
                <w:lang w:val="en-US"/>
              </w:rPr>
            </w:pPr>
          </w:p>
        </w:tc>
      </w:tr>
      <w:tr w:rsidR="005C0840" w:rsidRPr="006225A7" w:rsidTr="009C5BBA">
        <w:trPr>
          <w:cantSplit/>
          <w:trHeight w:val="930"/>
        </w:trPr>
        <w:tc>
          <w:tcPr>
            <w:tcW w:w="245" w:type="pct"/>
          </w:tcPr>
          <w:p w:rsidR="005C0840" w:rsidRPr="005C0840" w:rsidRDefault="005C0840" w:rsidP="005C0840">
            <w:pPr>
              <w:pStyle w:val="a7"/>
              <w:numPr>
                <w:ilvl w:val="0"/>
                <w:numId w:val="17"/>
              </w:numPr>
              <w:spacing w:after="0" w:line="240" w:lineRule="auto"/>
              <w:rPr>
                <w:i/>
                <w:sz w:val="20"/>
                <w:szCs w:val="24"/>
                <w:lang w:val="en-US"/>
              </w:rPr>
            </w:pPr>
          </w:p>
        </w:tc>
        <w:tc>
          <w:tcPr>
            <w:tcW w:w="3374" w:type="pct"/>
          </w:tcPr>
          <w:p w:rsidR="005C0840" w:rsidRPr="005C0840" w:rsidRDefault="005C0840" w:rsidP="009C5BBA">
            <w:pPr>
              <w:rPr>
                <w:i/>
                <w:sz w:val="20"/>
                <w:szCs w:val="24"/>
                <w:lang w:val="en-US"/>
              </w:rPr>
            </w:pPr>
            <w:r>
              <w:rPr>
                <w:i/>
                <w:sz w:val="20"/>
                <w:szCs w:val="24"/>
                <w:lang w:val="en-US"/>
              </w:rPr>
              <w:t>Content of impurities in products</w:t>
            </w:r>
            <w:r w:rsidRPr="005C0840">
              <w:rPr>
                <w:i/>
                <w:sz w:val="20"/>
                <w:szCs w:val="24"/>
                <w:lang w:val="en-US"/>
              </w:rPr>
              <w:t>:</w:t>
            </w:r>
          </w:p>
          <w:p w:rsidR="005C0840" w:rsidRPr="005C0840" w:rsidRDefault="006225A7" w:rsidP="009C5BBA">
            <w:pPr>
              <w:rPr>
                <w:i/>
                <w:sz w:val="20"/>
                <w:szCs w:val="24"/>
                <w:u w:val="single"/>
                <w:lang w:val="en-US"/>
              </w:rPr>
            </w:pPr>
            <w:r>
              <w:rPr>
                <w:i/>
                <w:sz w:val="20"/>
                <w:szCs w:val="24"/>
                <w:u w:val="single"/>
                <w:lang w:val="en-US"/>
              </w:rPr>
              <w:t>Liquid sulfur:</w:t>
            </w:r>
          </w:p>
          <w:p w:rsidR="005C0840" w:rsidRPr="006225A7" w:rsidRDefault="006225A7" w:rsidP="005C0840">
            <w:pPr>
              <w:rPr>
                <w:i/>
                <w:sz w:val="20"/>
                <w:szCs w:val="24"/>
                <w:u w:val="single"/>
                <w:lang w:val="en-US"/>
              </w:rPr>
            </w:pPr>
            <w:r w:rsidRPr="006225A7">
              <w:rPr>
                <w:i/>
                <w:sz w:val="20"/>
                <w:szCs w:val="24"/>
                <w:u w:val="single"/>
                <w:lang w:val="en-US"/>
              </w:rPr>
              <w:t>Regenerated MDEA</w:t>
            </w:r>
            <w:r>
              <w:rPr>
                <w:i/>
                <w:sz w:val="20"/>
                <w:szCs w:val="24"/>
                <w:u w:val="single"/>
                <w:lang w:val="en-US"/>
              </w:rPr>
              <w:t>:</w:t>
            </w:r>
          </w:p>
          <w:p w:rsidR="006225A7" w:rsidRPr="006225A7" w:rsidRDefault="006225A7" w:rsidP="005C0840">
            <w:pPr>
              <w:rPr>
                <w:i/>
                <w:sz w:val="20"/>
                <w:szCs w:val="24"/>
                <w:lang w:val="en-US"/>
              </w:rPr>
            </w:pPr>
            <w:r w:rsidRPr="006225A7">
              <w:rPr>
                <w:i/>
                <w:sz w:val="20"/>
                <w:szCs w:val="24"/>
                <w:u w:val="single"/>
                <w:lang w:val="en-US"/>
              </w:rPr>
              <w:t>Stripped water</w:t>
            </w:r>
            <w:r>
              <w:rPr>
                <w:i/>
                <w:sz w:val="20"/>
                <w:szCs w:val="24"/>
                <w:u w:val="single"/>
                <w:lang w:val="en-US"/>
              </w:rPr>
              <w:t>:</w:t>
            </w:r>
          </w:p>
        </w:tc>
        <w:tc>
          <w:tcPr>
            <w:tcW w:w="1381" w:type="pct"/>
          </w:tcPr>
          <w:p w:rsidR="005C0840" w:rsidRPr="006225A7" w:rsidRDefault="005C0840" w:rsidP="009C5BBA">
            <w:pPr>
              <w:jc w:val="center"/>
              <w:rPr>
                <w:i/>
                <w:sz w:val="20"/>
                <w:lang w:val="en-US"/>
              </w:rPr>
            </w:pPr>
          </w:p>
        </w:tc>
      </w:tr>
      <w:tr w:rsidR="005C0840" w:rsidRPr="00955332" w:rsidTr="009C5BBA">
        <w:trPr>
          <w:cantSplit/>
        </w:trPr>
        <w:tc>
          <w:tcPr>
            <w:tcW w:w="245" w:type="pct"/>
            <w:vMerge w:val="restart"/>
          </w:tcPr>
          <w:p w:rsidR="005C0840" w:rsidRPr="006225A7" w:rsidRDefault="005C0840" w:rsidP="005C0840">
            <w:pPr>
              <w:pStyle w:val="a7"/>
              <w:numPr>
                <w:ilvl w:val="0"/>
                <w:numId w:val="17"/>
              </w:numPr>
              <w:spacing w:after="0" w:line="240" w:lineRule="auto"/>
              <w:rPr>
                <w:i/>
                <w:sz w:val="20"/>
                <w:szCs w:val="24"/>
                <w:lang w:val="en-US"/>
              </w:rPr>
            </w:pPr>
          </w:p>
        </w:tc>
        <w:tc>
          <w:tcPr>
            <w:tcW w:w="3374" w:type="pct"/>
            <w:tcBorders>
              <w:top w:val="single" w:sz="4" w:space="0" w:color="auto"/>
              <w:bottom w:val="nil"/>
            </w:tcBorders>
          </w:tcPr>
          <w:p w:rsidR="005C0840" w:rsidRPr="005C0840" w:rsidRDefault="005C0840" w:rsidP="005C0840">
            <w:pPr>
              <w:rPr>
                <w:i/>
                <w:sz w:val="20"/>
                <w:szCs w:val="24"/>
                <w:lang w:val="en-US"/>
              </w:rPr>
            </w:pPr>
            <w:r>
              <w:rPr>
                <w:i/>
                <w:sz w:val="20"/>
                <w:szCs w:val="24"/>
                <w:lang w:val="en-US"/>
              </w:rPr>
              <w:t>Consumption</w:t>
            </w:r>
            <w:r w:rsidRPr="005C0840">
              <w:rPr>
                <w:i/>
                <w:sz w:val="20"/>
                <w:szCs w:val="24"/>
                <w:lang w:val="en-US"/>
              </w:rPr>
              <w:t>/</w:t>
            </w:r>
            <w:r w:rsidR="00FB3A5F">
              <w:rPr>
                <w:i/>
                <w:sz w:val="20"/>
                <w:szCs w:val="24"/>
                <w:lang w:val="en-US"/>
              </w:rPr>
              <w:t>generation</w:t>
            </w:r>
            <w:r>
              <w:rPr>
                <w:i/>
                <w:sz w:val="20"/>
                <w:szCs w:val="24"/>
                <w:lang w:val="en-US"/>
              </w:rPr>
              <w:t xml:space="preserve"> and properties of energy carriers</w:t>
            </w:r>
            <w:r w:rsidRPr="005C0840">
              <w:rPr>
                <w:i/>
                <w:sz w:val="20"/>
                <w:szCs w:val="24"/>
                <w:lang w:val="en-US"/>
              </w:rPr>
              <w:t>:</w:t>
            </w:r>
          </w:p>
        </w:tc>
        <w:tc>
          <w:tcPr>
            <w:tcW w:w="1381" w:type="pct"/>
            <w:tcBorders>
              <w:bottom w:val="nil"/>
            </w:tcBorders>
          </w:tcPr>
          <w:p w:rsidR="005C0840" w:rsidRPr="005C0840" w:rsidRDefault="005C0840" w:rsidP="009C5BBA">
            <w:pPr>
              <w:jc w:val="center"/>
              <w:rPr>
                <w:i/>
                <w:sz w:val="20"/>
                <w:lang w:val="en-US"/>
              </w:rPr>
            </w:pPr>
          </w:p>
        </w:tc>
      </w:tr>
      <w:tr w:rsidR="005C0840" w:rsidRPr="00E16716" w:rsidTr="009C5BBA">
        <w:trPr>
          <w:cantSplit/>
        </w:trPr>
        <w:tc>
          <w:tcPr>
            <w:tcW w:w="245" w:type="pct"/>
            <w:vMerge/>
          </w:tcPr>
          <w:p w:rsidR="005C0840" w:rsidRPr="005C0840" w:rsidRDefault="005C0840" w:rsidP="005C0840">
            <w:pPr>
              <w:pStyle w:val="a7"/>
              <w:numPr>
                <w:ilvl w:val="0"/>
                <w:numId w:val="17"/>
              </w:numPr>
              <w:spacing w:after="0" w:line="240" w:lineRule="auto"/>
              <w:rPr>
                <w:i/>
                <w:sz w:val="20"/>
                <w:szCs w:val="24"/>
                <w:lang w:val="en-US"/>
              </w:rPr>
            </w:pPr>
          </w:p>
        </w:tc>
        <w:tc>
          <w:tcPr>
            <w:tcW w:w="3374" w:type="pct"/>
            <w:tcBorders>
              <w:top w:val="nil"/>
              <w:bottom w:val="nil"/>
            </w:tcBorders>
          </w:tcPr>
          <w:p w:rsidR="005C0840" w:rsidRPr="005C0840" w:rsidRDefault="005C0840" w:rsidP="005C0840">
            <w:pPr>
              <w:rPr>
                <w:i/>
                <w:sz w:val="20"/>
                <w:szCs w:val="24"/>
                <w:lang w:val="en-US"/>
              </w:rPr>
            </w:pPr>
            <w:r w:rsidRPr="00E16716">
              <w:rPr>
                <w:i/>
                <w:sz w:val="20"/>
                <w:szCs w:val="24"/>
              </w:rPr>
              <w:t xml:space="preserve">- </w:t>
            </w:r>
            <w:r>
              <w:rPr>
                <w:i/>
                <w:sz w:val="20"/>
                <w:szCs w:val="24"/>
                <w:lang w:val="en-US"/>
              </w:rPr>
              <w:t>electrical energy</w:t>
            </w:r>
            <w:r w:rsidRPr="00E16716">
              <w:rPr>
                <w:i/>
                <w:sz w:val="20"/>
                <w:szCs w:val="24"/>
              </w:rPr>
              <w:t xml:space="preserve">, </w:t>
            </w:r>
            <w:r>
              <w:rPr>
                <w:i/>
                <w:sz w:val="20"/>
                <w:szCs w:val="24"/>
                <w:lang w:val="en-US"/>
              </w:rPr>
              <w:t>kW</w:t>
            </w:r>
          </w:p>
        </w:tc>
        <w:tc>
          <w:tcPr>
            <w:tcW w:w="1381" w:type="pct"/>
            <w:tcBorders>
              <w:top w:val="nil"/>
              <w:bottom w:val="nil"/>
            </w:tcBorders>
          </w:tcPr>
          <w:p w:rsidR="005C0840" w:rsidRPr="00E16716" w:rsidRDefault="005C0840" w:rsidP="009C5BBA">
            <w:pPr>
              <w:jc w:val="center"/>
              <w:rPr>
                <w:i/>
                <w:sz w:val="20"/>
              </w:rPr>
            </w:pPr>
          </w:p>
        </w:tc>
      </w:tr>
      <w:tr w:rsidR="005C0840" w:rsidRPr="00955332" w:rsidTr="009C5BBA">
        <w:trPr>
          <w:cantSplit/>
        </w:trPr>
        <w:tc>
          <w:tcPr>
            <w:tcW w:w="245" w:type="pct"/>
            <w:vMerge/>
          </w:tcPr>
          <w:p w:rsidR="005C0840" w:rsidRPr="00E16716" w:rsidRDefault="005C0840" w:rsidP="005C0840">
            <w:pPr>
              <w:pStyle w:val="a7"/>
              <w:numPr>
                <w:ilvl w:val="0"/>
                <w:numId w:val="17"/>
              </w:numPr>
              <w:spacing w:after="0" w:line="240" w:lineRule="auto"/>
              <w:rPr>
                <w:i/>
                <w:sz w:val="20"/>
                <w:szCs w:val="24"/>
              </w:rPr>
            </w:pPr>
          </w:p>
        </w:tc>
        <w:tc>
          <w:tcPr>
            <w:tcW w:w="3374" w:type="pct"/>
            <w:tcBorders>
              <w:top w:val="nil"/>
              <w:bottom w:val="nil"/>
            </w:tcBorders>
          </w:tcPr>
          <w:p w:rsidR="005C0840" w:rsidRDefault="005C0840" w:rsidP="006225A7">
            <w:pPr>
              <w:rPr>
                <w:i/>
                <w:sz w:val="20"/>
                <w:szCs w:val="24"/>
                <w:lang w:val="en-US"/>
              </w:rPr>
            </w:pPr>
            <w:r w:rsidRPr="005C0840">
              <w:rPr>
                <w:i/>
                <w:sz w:val="20"/>
                <w:szCs w:val="24"/>
                <w:lang w:val="en-US"/>
              </w:rPr>
              <w:t xml:space="preserve">- </w:t>
            </w:r>
            <w:r>
              <w:rPr>
                <w:i/>
                <w:sz w:val="20"/>
                <w:szCs w:val="24"/>
                <w:lang w:val="en-US"/>
              </w:rPr>
              <w:t>return water</w:t>
            </w:r>
            <w:r w:rsidRPr="005C0840">
              <w:rPr>
                <w:i/>
                <w:sz w:val="20"/>
                <w:szCs w:val="24"/>
                <w:lang w:val="en-US"/>
              </w:rPr>
              <w:t xml:space="preserve"> </w:t>
            </w:r>
            <w:r w:rsidR="006225A7">
              <w:rPr>
                <w:i/>
                <w:sz w:val="20"/>
                <w:szCs w:val="24"/>
                <w:lang w:val="en-US"/>
              </w:rPr>
              <w:t>1</w:t>
            </w:r>
            <w:r w:rsidRPr="005C0840">
              <w:rPr>
                <w:i/>
                <w:sz w:val="20"/>
                <w:szCs w:val="24"/>
                <w:lang w:val="en-US"/>
              </w:rPr>
              <w:t xml:space="preserve"> </w:t>
            </w:r>
            <w:r>
              <w:rPr>
                <w:i/>
                <w:sz w:val="20"/>
                <w:szCs w:val="24"/>
                <w:lang w:val="en-US"/>
              </w:rPr>
              <w:t>system</w:t>
            </w:r>
            <w:r w:rsidRPr="005C0840">
              <w:rPr>
                <w:i/>
                <w:sz w:val="20"/>
                <w:szCs w:val="24"/>
                <w:lang w:val="en-US"/>
              </w:rPr>
              <w:t xml:space="preserve">, </w:t>
            </w:r>
            <w:r>
              <w:rPr>
                <w:i/>
                <w:sz w:val="20"/>
                <w:szCs w:val="24"/>
                <w:lang w:val="en-US"/>
              </w:rPr>
              <w:t>m</w:t>
            </w:r>
            <w:r w:rsidRPr="005C0840">
              <w:rPr>
                <w:i/>
                <w:sz w:val="20"/>
                <w:szCs w:val="24"/>
                <w:vertAlign w:val="superscript"/>
                <w:lang w:val="en-US"/>
              </w:rPr>
              <w:t>3</w:t>
            </w:r>
            <w:r w:rsidRPr="005C0840">
              <w:rPr>
                <w:i/>
                <w:sz w:val="20"/>
                <w:szCs w:val="24"/>
                <w:lang w:val="en-US"/>
              </w:rPr>
              <w:t>/</w:t>
            </w:r>
            <w:r>
              <w:rPr>
                <w:i/>
                <w:sz w:val="20"/>
                <w:szCs w:val="24"/>
                <w:lang w:val="en-US"/>
              </w:rPr>
              <w:t>hour</w:t>
            </w:r>
          </w:p>
          <w:p w:rsidR="006225A7" w:rsidRPr="005C0840" w:rsidRDefault="006225A7" w:rsidP="006225A7">
            <w:pPr>
              <w:rPr>
                <w:i/>
                <w:sz w:val="20"/>
                <w:szCs w:val="24"/>
                <w:lang w:val="en-US"/>
              </w:rPr>
            </w:pPr>
            <w:r w:rsidRPr="005C0840">
              <w:rPr>
                <w:i/>
                <w:sz w:val="20"/>
                <w:szCs w:val="24"/>
                <w:lang w:val="en-US"/>
              </w:rPr>
              <w:t xml:space="preserve">- </w:t>
            </w:r>
            <w:r>
              <w:rPr>
                <w:i/>
                <w:sz w:val="20"/>
                <w:szCs w:val="24"/>
                <w:lang w:val="en-US"/>
              </w:rPr>
              <w:t>return water</w:t>
            </w:r>
            <w:r w:rsidRPr="005C0840">
              <w:rPr>
                <w:i/>
                <w:sz w:val="20"/>
                <w:szCs w:val="24"/>
                <w:lang w:val="en-US"/>
              </w:rPr>
              <w:t xml:space="preserve"> </w:t>
            </w:r>
            <w:r>
              <w:rPr>
                <w:i/>
                <w:sz w:val="20"/>
                <w:szCs w:val="24"/>
                <w:lang w:val="en-US"/>
              </w:rPr>
              <w:t>2</w:t>
            </w:r>
            <w:r w:rsidRPr="005C0840">
              <w:rPr>
                <w:i/>
                <w:sz w:val="20"/>
                <w:szCs w:val="24"/>
                <w:lang w:val="en-US"/>
              </w:rPr>
              <w:t xml:space="preserve"> </w:t>
            </w:r>
            <w:r>
              <w:rPr>
                <w:i/>
                <w:sz w:val="20"/>
                <w:szCs w:val="24"/>
                <w:lang w:val="en-US"/>
              </w:rPr>
              <w:t>system</w:t>
            </w:r>
            <w:r w:rsidRPr="005C0840">
              <w:rPr>
                <w:i/>
                <w:sz w:val="20"/>
                <w:szCs w:val="24"/>
                <w:lang w:val="en-US"/>
              </w:rPr>
              <w:t xml:space="preserve">, </w:t>
            </w:r>
            <w:r>
              <w:rPr>
                <w:i/>
                <w:sz w:val="20"/>
                <w:szCs w:val="24"/>
                <w:lang w:val="en-US"/>
              </w:rPr>
              <w:t>m</w:t>
            </w:r>
            <w:r w:rsidRPr="005C0840">
              <w:rPr>
                <w:i/>
                <w:sz w:val="20"/>
                <w:szCs w:val="24"/>
                <w:vertAlign w:val="superscript"/>
                <w:lang w:val="en-US"/>
              </w:rPr>
              <w:t>3</w:t>
            </w:r>
            <w:r w:rsidRPr="005C0840">
              <w:rPr>
                <w:i/>
                <w:sz w:val="20"/>
                <w:szCs w:val="24"/>
                <w:lang w:val="en-US"/>
              </w:rPr>
              <w:t>/</w:t>
            </w:r>
            <w:r>
              <w:rPr>
                <w:i/>
                <w:sz w:val="20"/>
                <w:szCs w:val="24"/>
                <w:lang w:val="en-US"/>
              </w:rPr>
              <w:t>hour</w:t>
            </w:r>
          </w:p>
        </w:tc>
        <w:tc>
          <w:tcPr>
            <w:tcW w:w="1381" w:type="pct"/>
            <w:tcBorders>
              <w:top w:val="nil"/>
              <w:bottom w:val="nil"/>
            </w:tcBorders>
          </w:tcPr>
          <w:p w:rsidR="005C0840" w:rsidRPr="005C0840" w:rsidRDefault="005C0840" w:rsidP="009C5BBA">
            <w:pPr>
              <w:jc w:val="center"/>
              <w:rPr>
                <w:i/>
                <w:sz w:val="20"/>
                <w:lang w:val="en-US"/>
              </w:rPr>
            </w:pPr>
          </w:p>
        </w:tc>
      </w:tr>
      <w:tr w:rsidR="005C0840" w:rsidRPr="00E16716" w:rsidTr="009C5BBA">
        <w:trPr>
          <w:cantSplit/>
        </w:trPr>
        <w:tc>
          <w:tcPr>
            <w:tcW w:w="245" w:type="pct"/>
            <w:vMerge/>
          </w:tcPr>
          <w:p w:rsidR="005C0840" w:rsidRPr="005C0840" w:rsidRDefault="005C0840" w:rsidP="005C0840">
            <w:pPr>
              <w:pStyle w:val="a7"/>
              <w:numPr>
                <w:ilvl w:val="0"/>
                <w:numId w:val="17"/>
              </w:numPr>
              <w:spacing w:after="0" w:line="240" w:lineRule="auto"/>
              <w:rPr>
                <w:i/>
                <w:sz w:val="20"/>
                <w:szCs w:val="24"/>
                <w:lang w:val="en-US"/>
              </w:rPr>
            </w:pPr>
          </w:p>
        </w:tc>
        <w:tc>
          <w:tcPr>
            <w:tcW w:w="3374" w:type="pct"/>
            <w:tcBorders>
              <w:top w:val="nil"/>
              <w:bottom w:val="nil"/>
            </w:tcBorders>
          </w:tcPr>
          <w:p w:rsidR="005C0840" w:rsidRPr="00E16716" w:rsidRDefault="005C0840" w:rsidP="005C0840">
            <w:pPr>
              <w:rPr>
                <w:i/>
                <w:sz w:val="20"/>
                <w:szCs w:val="24"/>
              </w:rPr>
            </w:pPr>
            <w:r w:rsidRPr="00E16716">
              <w:rPr>
                <w:i/>
                <w:sz w:val="20"/>
                <w:szCs w:val="24"/>
                <w:lang w:val="en-US"/>
              </w:rPr>
              <w:t>T</w:t>
            </w:r>
            <w:r>
              <w:rPr>
                <w:i/>
                <w:sz w:val="20"/>
                <w:szCs w:val="24"/>
                <w:vertAlign w:val="subscript"/>
                <w:lang w:val="en-US"/>
              </w:rPr>
              <w:t>direct</w:t>
            </w:r>
            <w:r w:rsidRPr="00E16716">
              <w:rPr>
                <w:i/>
                <w:sz w:val="20"/>
                <w:szCs w:val="24"/>
              </w:rPr>
              <w:t xml:space="preserve">/ </w:t>
            </w:r>
            <w:r w:rsidRPr="00E16716">
              <w:rPr>
                <w:i/>
                <w:sz w:val="20"/>
                <w:szCs w:val="24"/>
                <w:lang w:val="en-US"/>
              </w:rPr>
              <w:t>t</w:t>
            </w:r>
            <w:r>
              <w:rPr>
                <w:i/>
                <w:sz w:val="20"/>
                <w:szCs w:val="24"/>
                <w:vertAlign w:val="subscript"/>
                <w:lang w:val="en-US"/>
              </w:rPr>
              <w:t>return</w:t>
            </w:r>
            <w:r w:rsidRPr="00E16716">
              <w:rPr>
                <w:i/>
                <w:sz w:val="20"/>
                <w:szCs w:val="24"/>
              </w:rPr>
              <w:t>,ºС</w:t>
            </w:r>
          </w:p>
        </w:tc>
        <w:tc>
          <w:tcPr>
            <w:tcW w:w="1381" w:type="pct"/>
            <w:tcBorders>
              <w:top w:val="nil"/>
              <w:bottom w:val="nil"/>
            </w:tcBorders>
          </w:tcPr>
          <w:p w:rsidR="005C0840" w:rsidRPr="00E16716" w:rsidRDefault="005C0840" w:rsidP="009C5BBA">
            <w:pPr>
              <w:jc w:val="center"/>
              <w:rPr>
                <w:i/>
                <w:sz w:val="20"/>
              </w:rPr>
            </w:pPr>
          </w:p>
        </w:tc>
      </w:tr>
      <w:tr w:rsidR="005C0840" w:rsidRPr="00E16716" w:rsidTr="009C5BBA">
        <w:trPr>
          <w:cantSplit/>
          <w:trHeight w:val="170"/>
        </w:trPr>
        <w:tc>
          <w:tcPr>
            <w:tcW w:w="245" w:type="pct"/>
            <w:vMerge/>
            <w:tcBorders>
              <w:right w:val="single" w:sz="4" w:space="0" w:color="auto"/>
            </w:tcBorders>
          </w:tcPr>
          <w:p w:rsidR="005C0840" w:rsidRPr="00E16716" w:rsidRDefault="005C0840" w:rsidP="005C0840">
            <w:pPr>
              <w:pStyle w:val="a7"/>
              <w:numPr>
                <w:ilvl w:val="0"/>
                <w:numId w:val="17"/>
              </w:numPr>
              <w:spacing w:after="0" w:line="240" w:lineRule="auto"/>
              <w:rPr>
                <w:i/>
                <w:sz w:val="20"/>
                <w:szCs w:val="24"/>
              </w:rPr>
            </w:pPr>
          </w:p>
        </w:tc>
        <w:tc>
          <w:tcPr>
            <w:tcW w:w="3374" w:type="pct"/>
            <w:tcBorders>
              <w:top w:val="nil"/>
              <w:left w:val="single" w:sz="4" w:space="0" w:color="auto"/>
              <w:bottom w:val="nil"/>
              <w:right w:val="nil"/>
            </w:tcBorders>
          </w:tcPr>
          <w:p w:rsidR="005C0840" w:rsidRPr="005C0840" w:rsidRDefault="005C0840" w:rsidP="005C0840">
            <w:pPr>
              <w:rPr>
                <w:i/>
                <w:sz w:val="20"/>
                <w:szCs w:val="24"/>
                <w:lang w:val="en-US"/>
              </w:rPr>
            </w:pPr>
            <w:r w:rsidRPr="00E16716">
              <w:rPr>
                <w:i/>
                <w:sz w:val="20"/>
                <w:szCs w:val="24"/>
              </w:rPr>
              <w:t xml:space="preserve">- </w:t>
            </w:r>
            <w:r>
              <w:rPr>
                <w:i/>
                <w:sz w:val="20"/>
                <w:szCs w:val="24"/>
                <w:lang w:val="en-US"/>
              </w:rPr>
              <w:t>fuel</w:t>
            </w:r>
            <w:r w:rsidRPr="00E16716">
              <w:rPr>
                <w:i/>
                <w:sz w:val="20"/>
                <w:szCs w:val="24"/>
              </w:rPr>
              <w:t xml:space="preserve">, </w:t>
            </w:r>
            <w:r>
              <w:rPr>
                <w:i/>
                <w:sz w:val="20"/>
                <w:szCs w:val="24"/>
                <w:lang w:val="en-US"/>
              </w:rPr>
              <w:t>Gcal</w:t>
            </w:r>
            <w:r w:rsidRPr="00E16716">
              <w:rPr>
                <w:i/>
                <w:sz w:val="20"/>
                <w:szCs w:val="24"/>
              </w:rPr>
              <w:t>/</w:t>
            </w:r>
            <w:r>
              <w:rPr>
                <w:i/>
                <w:sz w:val="20"/>
                <w:szCs w:val="24"/>
                <w:lang w:val="en-US"/>
              </w:rPr>
              <w:t>hour</w:t>
            </w:r>
          </w:p>
        </w:tc>
        <w:tc>
          <w:tcPr>
            <w:tcW w:w="1381" w:type="pct"/>
            <w:vMerge w:val="restart"/>
            <w:tcBorders>
              <w:top w:val="nil"/>
              <w:left w:val="nil"/>
            </w:tcBorders>
          </w:tcPr>
          <w:p w:rsidR="005C0840" w:rsidRPr="00E16716" w:rsidRDefault="005C0840" w:rsidP="009C5BBA">
            <w:pPr>
              <w:jc w:val="center"/>
              <w:rPr>
                <w:i/>
                <w:sz w:val="20"/>
              </w:rPr>
            </w:pPr>
          </w:p>
        </w:tc>
      </w:tr>
      <w:tr w:rsidR="005C0840" w:rsidRPr="00955332" w:rsidTr="009C5BBA">
        <w:trPr>
          <w:cantSplit/>
        </w:trPr>
        <w:tc>
          <w:tcPr>
            <w:tcW w:w="245" w:type="pct"/>
            <w:vMerge/>
          </w:tcPr>
          <w:p w:rsidR="005C0840" w:rsidRPr="00E16716" w:rsidRDefault="005C0840" w:rsidP="005C0840">
            <w:pPr>
              <w:pStyle w:val="a7"/>
              <w:numPr>
                <w:ilvl w:val="0"/>
                <w:numId w:val="17"/>
              </w:numPr>
              <w:spacing w:after="0" w:line="240" w:lineRule="auto"/>
              <w:rPr>
                <w:i/>
                <w:sz w:val="20"/>
                <w:szCs w:val="24"/>
              </w:rPr>
            </w:pPr>
          </w:p>
        </w:tc>
        <w:tc>
          <w:tcPr>
            <w:tcW w:w="3374" w:type="pct"/>
            <w:tcBorders>
              <w:top w:val="nil"/>
              <w:bottom w:val="nil"/>
            </w:tcBorders>
          </w:tcPr>
          <w:p w:rsidR="005C0840" w:rsidRPr="005C0840" w:rsidRDefault="005C0840" w:rsidP="005C0840">
            <w:pPr>
              <w:rPr>
                <w:i/>
                <w:sz w:val="20"/>
                <w:szCs w:val="24"/>
                <w:lang w:val="en-US"/>
              </w:rPr>
            </w:pPr>
            <w:r w:rsidRPr="005C0840">
              <w:rPr>
                <w:i/>
                <w:sz w:val="20"/>
                <w:szCs w:val="24"/>
                <w:lang w:val="en-US"/>
              </w:rPr>
              <w:t xml:space="preserve">- </w:t>
            </w:r>
            <w:r>
              <w:rPr>
                <w:i/>
                <w:sz w:val="20"/>
                <w:szCs w:val="24"/>
                <w:lang w:val="en-US"/>
              </w:rPr>
              <w:t>feed water for boilers</w:t>
            </w:r>
            <w:r w:rsidRPr="005C0840">
              <w:rPr>
                <w:i/>
                <w:sz w:val="20"/>
                <w:szCs w:val="24"/>
                <w:lang w:val="en-US"/>
              </w:rPr>
              <w:t xml:space="preserve">, </w:t>
            </w:r>
            <w:r>
              <w:rPr>
                <w:i/>
                <w:sz w:val="20"/>
                <w:szCs w:val="24"/>
                <w:lang w:val="en-US"/>
              </w:rPr>
              <w:t>tons</w:t>
            </w:r>
            <w:r w:rsidRPr="005C0840">
              <w:rPr>
                <w:i/>
                <w:sz w:val="20"/>
                <w:szCs w:val="24"/>
                <w:lang w:val="en-US"/>
              </w:rPr>
              <w:t>/</w:t>
            </w:r>
            <w:r>
              <w:rPr>
                <w:i/>
                <w:sz w:val="20"/>
                <w:szCs w:val="24"/>
                <w:lang w:val="en-US"/>
              </w:rPr>
              <w:t>hour</w:t>
            </w:r>
          </w:p>
        </w:tc>
        <w:tc>
          <w:tcPr>
            <w:tcW w:w="1381" w:type="pct"/>
            <w:vMerge/>
          </w:tcPr>
          <w:p w:rsidR="005C0840" w:rsidRPr="005C0840" w:rsidRDefault="005C0840" w:rsidP="009C5BBA">
            <w:pPr>
              <w:jc w:val="center"/>
              <w:rPr>
                <w:i/>
                <w:sz w:val="20"/>
                <w:lang w:val="en-US"/>
              </w:rPr>
            </w:pPr>
          </w:p>
        </w:tc>
      </w:tr>
      <w:tr w:rsidR="005C0840" w:rsidRPr="00955332" w:rsidTr="009C5BBA">
        <w:trPr>
          <w:cantSplit/>
        </w:trPr>
        <w:tc>
          <w:tcPr>
            <w:tcW w:w="245" w:type="pct"/>
            <w:vMerge/>
          </w:tcPr>
          <w:p w:rsidR="005C0840" w:rsidRPr="005C0840" w:rsidRDefault="005C0840" w:rsidP="005C0840">
            <w:pPr>
              <w:pStyle w:val="a7"/>
              <w:numPr>
                <w:ilvl w:val="0"/>
                <w:numId w:val="17"/>
              </w:numPr>
              <w:spacing w:after="0" w:line="240" w:lineRule="auto"/>
              <w:rPr>
                <w:i/>
                <w:sz w:val="20"/>
                <w:szCs w:val="24"/>
                <w:lang w:val="en-US"/>
              </w:rPr>
            </w:pPr>
          </w:p>
        </w:tc>
        <w:tc>
          <w:tcPr>
            <w:tcW w:w="3374" w:type="pct"/>
            <w:tcBorders>
              <w:top w:val="nil"/>
              <w:bottom w:val="nil"/>
            </w:tcBorders>
          </w:tcPr>
          <w:p w:rsidR="005C0840" w:rsidRPr="005C0840" w:rsidRDefault="006225A7" w:rsidP="005C0840">
            <w:pPr>
              <w:rPr>
                <w:i/>
                <w:sz w:val="20"/>
                <w:szCs w:val="24"/>
                <w:lang w:val="en-US"/>
              </w:rPr>
            </w:pPr>
            <w:r w:rsidRPr="00E16716">
              <w:rPr>
                <w:i/>
                <w:sz w:val="20"/>
                <w:szCs w:val="24"/>
              </w:rPr>
              <w:t xml:space="preserve">- </w:t>
            </w:r>
            <w:r>
              <w:rPr>
                <w:i/>
                <w:sz w:val="20"/>
                <w:szCs w:val="24"/>
                <w:lang w:val="en-US"/>
              </w:rPr>
              <w:t>demineralized water</w:t>
            </w:r>
            <w:r w:rsidRPr="00E16716">
              <w:rPr>
                <w:i/>
                <w:sz w:val="20"/>
                <w:szCs w:val="24"/>
              </w:rPr>
              <w:t xml:space="preserve">, </w:t>
            </w:r>
            <w:r>
              <w:rPr>
                <w:i/>
                <w:sz w:val="20"/>
                <w:szCs w:val="24"/>
                <w:lang w:val="en-US"/>
              </w:rPr>
              <w:t>tons</w:t>
            </w:r>
            <w:r w:rsidRPr="00E16716">
              <w:rPr>
                <w:i/>
                <w:sz w:val="20"/>
                <w:szCs w:val="24"/>
              </w:rPr>
              <w:t>/</w:t>
            </w:r>
            <w:r>
              <w:rPr>
                <w:i/>
                <w:sz w:val="20"/>
                <w:szCs w:val="24"/>
                <w:lang w:val="en-US"/>
              </w:rPr>
              <w:t>hour</w:t>
            </w:r>
          </w:p>
        </w:tc>
        <w:tc>
          <w:tcPr>
            <w:tcW w:w="1381" w:type="pct"/>
            <w:vMerge/>
          </w:tcPr>
          <w:p w:rsidR="005C0840" w:rsidRPr="005C0840" w:rsidRDefault="005C0840" w:rsidP="009C5BBA">
            <w:pPr>
              <w:jc w:val="center"/>
              <w:rPr>
                <w:i/>
                <w:sz w:val="20"/>
                <w:lang w:val="en-US"/>
              </w:rPr>
            </w:pPr>
          </w:p>
        </w:tc>
      </w:tr>
      <w:tr w:rsidR="005C0840" w:rsidRPr="00E16716" w:rsidTr="009C5BBA">
        <w:trPr>
          <w:cantSplit/>
        </w:trPr>
        <w:tc>
          <w:tcPr>
            <w:tcW w:w="245" w:type="pct"/>
            <w:vMerge w:val="restart"/>
            <w:tcBorders>
              <w:top w:val="single" w:sz="4" w:space="0" w:color="auto"/>
            </w:tcBorders>
          </w:tcPr>
          <w:p w:rsidR="005C0840" w:rsidRPr="005C0840" w:rsidRDefault="005C0840" w:rsidP="005C0840">
            <w:pPr>
              <w:pStyle w:val="a7"/>
              <w:numPr>
                <w:ilvl w:val="0"/>
                <w:numId w:val="17"/>
              </w:numPr>
              <w:spacing w:after="0" w:line="240" w:lineRule="auto"/>
              <w:rPr>
                <w:i/>
                <w:sz w:val="20"/>
                <w:szCs w:val="24"/>
                <w:lang w:val="en-US"/>
              </w:rPr>
            </w:pPr>
          </w:p>
        </w:tc>
        <w:tc>
          <w:tcPr>
            <w:tcW w:w="3374" w:type="pct"/>
            <w:tcBorders>
              <w:top w:val="single" w:sz="4" w:space="0" w:color="auto"/>
              <w:bottom w:val="nil"/>
            </w:tcBorders>
          </w:tcPr>
          <w:p w:rsidR="005C0840" w:rsidRPr="00E16716" w:rsidRDefault="005C0840" w:rsidP="005C0840">
            <w:pPr>
              <w:rPr>
                <w:i/>
                <w:sz w:val="20"/>
                <w:szCs w:val="24"/>
              </w:rPr>
            </w:pPr>
            <w:r>
              <w:rPr>
                <w:i/>
                <w:sz w:val="20"/>
                <w:szCs w:val="24"/>
                <w:lang w:val="en-US"/>
              </w:rPr>
              <w:t>Guarantee indicators</w:t>
            </w:r>
            <w:r w:rsidRPr="00E16716">
              <w:rPr>
                <w:i/>
                <w:sz w:val="20"/>
                <w:szCs w:val="24"/>
              </w:rPr>
              <w:t>:</w:t>
            </w:r>
          </w:p>
        </w:tc>
        <w:tc>
          <w:tcPr>
            <w:tcW w:w="1381" w:type="pct"/>
            <w:vMerge w:val="restart"/>
            <w:tcBorders>
              <w:top w:val="single" w:sz="4" w:space="0" w:color="auto"/>
            </w:tcBorders>
          </w:tcPr>
          <w:p w:rsidR="005C0840" w:rsidRPr="00E16716" w:rsidRDefault="005C0840" w:rsidP="009C5BBA">
            <w:pPr>
              <w:jc w:val="center"/>
              <w:rPr>
                <w:i/>
                <w:sz w:val="20"/>
              </w:rPr>
            </w:pPr>
          </w:p>
        </w:tc>
      </w:tr>
      <w:tr w:rsidR="005C0840" w:rsidRPr="00955332" w:rsidTr="009C5BBA">
        <w:trPr>
          <w:cantSplit/>
        </w:trPr>
        <w:tc>
          <w:tcPr>
            <w:tcW w:w="245" w:type="pct"/>
            <w:vMerge/>
          </w:tcPr>
          <w:p w:rsidR="005C0840" w:rsidRPr="00E16716" w:rsidRDefault="005C0840" w:rsidP="005C0840">
            <w:pPr>
              <w:pStyle w:val="a7"/>
              <w:numPr>
                <w:ilvl w:val="0"/>
                <w:numId w:val="17"/>
              </w:numPr>
              <w:spacing w:after="0" w:line="240" w:lineRule="auto"/>
              <w:rPr>
                <w:i/>
                <w:sz w:val="20"/>
                <w:szCs w:val="24"/>
              </w:rPr>
            </w:pPr>
          </w:p>
        </w:tc>
        <w:tc>
          <w:tcPr>
            <w:tcW w:w="3374" w:type="pct"/>
            <w:tcBorders>
              <w:top w:val="nil"/>
              <w:bottom w:val="nil"/>
            </w:tcBorders>
          </w:tcPr>
          <w:p w:rsidR="005C0840" w:rsidRPr="006B3704" w:rsidRDefault="005C0840" w:rsidP="009C5BBA">
            <w:pPr>
              <w:rPr>
                <w:i/>
                <w:sz w:val="20"/>
                <w:szCs w:val="24"/>
                <w:lang w:val="en-US"/>
              </w:rPr>
            </w:pPr>
            <w:r w:rsidRPr="006B3704">
              <w:rPr>
                <w:i/>
                <w:sz w:val="20"/>
                <w:szCs w:val="24"/>
                <w:lang w:val="en-US"/>
              </w:rPr>
              <w:t xml:space="preserve">- </w:t>
            </w:r>
            <w:r w:rsidR="006225A7">
              <w:rPr>
                <w:i/>
                <w:sz w:val="20"/>
                <w:szCs w:val="24"/>
                <w:lang w:val="en-US"/>
              </w:rPr>
              <w:t>capacity,</w:t>
            </w:r>
            <w:r w:rsidRPr="006B3704">
              <w:rPr>
                <w:i/>
                <w:sz w:val="20"/>
                <w:szCs w:val="24"/>
                <w:lang w:val="en-US"/>
              </w:rPr>
              <w:t xml:space="preserve"> </w:t>
            </w:r>
            <w:r w:rsidR="006B3704">
              <w:rPr>
                <w:i/>
                <w:sz w:val="20"/>
                <w:szCs w:val="24"/>
                <w:lang w:val="en-US"/>
              </w:rPr>
              <w:t>tons</w:t>
            </w:r>
            <w:r w:rsidRPr="006B3704">
              <w:rPr>
                <w:i/>
                <w:sz w:val="20"/>
                <w:szCs w:val="24"/>
                <w:lang w:val="en-US"/>
              </w:rPr>
              <w:t>/</w:t>
            </w:r>
            <w:r w:rsidR="006B3704">
              <w:rPr>
                <w:i/>
                <w:sz w:val="20"/>
                <w:szCs w:val="24"/>
                <w:lang w:val="en-US"/>
              </w:rPr>
              <w:t>hour</w:t>
            </w:r>
          </w:p>
          <w:p w:rsidR="005C0840" w:rsidRPr="006B3704" w:rsidRDefault="005C0840" w:rsidP="006225A7">
            <w:pPr>
              <w:rPr>
                <w:i/>
                <w:sz w:val="20"/>
                <w:szCs w:val="24"/>
                <w:lang w:val="en-US"/>
              </w:rPr>
            </w:pPr>
            <w:r w:rsidRPr="006B3704">
              <w:rPr>
                <w:i/>
                <w:sz w:val="20"/>
                <w:szCs w:val="24"/>
                <w:lang w:val="en-US"/>
              </w:rPr>
              <w:t xml:space="preserve">- </w:t>
            </w:r>
            <w:r w:rsidR="006225A7">
              <w:rPr>
                <w:i/>
                <w:sz w:val="20"/>
                <w:szCs w:val="24"/>
                <w:lang w:val="en-US"/>
              </w:rPr>
              <w:t>sulfur recovery efficiency</w:t>
            </w:r>
            <w:r w:rsidRPr="006B3704">
              <w:rPr>
                <w:i/>
                <w:sz w:val="20"/>
                <w:szCs w:val="24"/>
                <w:lang w:val="en-US"/>
              </w:rPr>
              <w:t xml:space="preserve">, </w:t>
            </w:r>
            <w:r w:rsidR="006225A7">
              <w:rPr>
                <w:i/>
                <w:sz w:val="20"/>
                <w:szCs w:val="24"/>
                <w:lang w:val="en-US"/>
              </w:rPr>
              <w:t>%</w:t>
            </w:r>
          </w:p>
        </w:tc>
        <w:tc>
          <w:tcPr>
            <w:tcW w:w="1381" w:type="pct"/>
            <w:vMerge/>
            <w:tcBorders>
              <w:bottom w:val="nil"/>
            </w:tcBorders>
          </w:tcPr>
          <w:p w:rsidR="005C0840" w:rsidRPr="006B3704" w:rsidRDefault="005C0840" w:rsidP="009C5BBA">
            <w:pPr>
              <w:jc w:val="center"/>
              <w:rPr>
                <w:i/>
                <w:sz w:val="20"/>
                <w:lang w:val="en-US"/>
              </w:rPr>
            </w:pPr>
          </w:p>
        </w:tc>
      </w:tr>
      <w:tr w:rsidR="005C0840" w:rsidRPr="00955332" w:rsidTr="009C5BBA">
        <w:trPr>
          <w:cantSplit/>
        </w:trPr>
        <w:tc>
          <w:tcPr>
            <w:tcW w:w="245" w:type="pct"/>
            <w:tcBorders>
              <w:top w:val="single" w:sz="4" w:space="0" w:color="auto"/>
              <w:bottom w:val="single" w:sz="4" w:space="0" w:color="auto"/>
            </w:tcBorders>
            <w:shd w:val="clear" w:color="auto" w:fill="auto"/>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top w:val="single" w:sz="4" w:space="0" w:color="auto"/>
              <w:bottom w:val="single" w:sz="4" w:space="0" w:color="auto"/>
            </w:tcBorders>
            <w:shd w:val="clear" w:color="auto" w:fill="auto"/>
          </w:tcPr>
          <w:p w:rsidR="005C0840" w:rsidRPr="006225A7" w:rsidRDefault="006B3704" w:rsidP="006B3704">
            <w:pPr>
              <w:rPr>
                <w:i/>
                <w:sz w:val="20"/>
                <w:szCs w:val="24"/>
                <w:lang w:val="en-US"/>
              </w:rPr>
            </w:pPr>
            <w:r>
              <w:rPr>
                <w:i/>
                <w:sz w:val="20"/>
                <w:szCs w:val="24"/>
                <w:lang w:val="en-US"/>
              </w:rPr>
              <w:t>Required space for construction</w:t>
            </w:r>
            <w:r w:rsidR="005C0840" w:rsidRPr="006B3704">
              <w:rPr>
                <w:i/>
                <w:sz w:val="20"/>
                <w:szCs w:val="24"/>
                <w:lang w:val="en-US"/>
              </w:rPr>
              <w:t xml:space="preserve">, </w:t>
            </w:r>
            <w:r>
              <w:rPr>
                <w:i/>
                <w:sz w:val="20"/>
                <w:szCs w:val="24"/>
                <w:lang w:val="en-US"/>
              </w:rPr>
              <w:t>m</w:t>
            </w:r>
            <w:r w:rsidR="005C0840" w:rsidRPr="006B3704">
              <w:rPr>
                <w:i/>
                <w:sz w:val="20"/>
                <w:szCs w:val="24"/>
                <w:vertAlign w:val="superscript"/>
                <w:lang w:val="en-US"/>
              </w:rPr>
              <w:t>2</w:t>
            </w:r>
            <w:r w:rsidR="006225A7">
              <w:rPr>
                <w:i/>
                <w:sz w:val="20"/>
                <w:szCs w:val="24"/>
                <w:lang w:val="en-US"/>
              </w:rPr>
              <w:t>(W*L)</w:t>
            </w:r>
          </w:p>
        </w:tc>
        <w:tc>
          <w:tcPr>
            <w:tcW w:w="1381" w:type="pct"/>
            <w:tcBorders>
              <w:top w:val="single" w:sz="4" w:space="0" w:color="auto"/>
              <w:bottom w:val="single" w:sz="4" w:space="0" w:color="auto"/>
            </w:tcBorders>
            <w:shd w:val="clear" w:color="auto" w:fill="auto"/>
          </w:tcPr>
          <w:p w:rsidR="005C0840" w:rsidRPr="006B3704" w:rsidRDefault="005C0840" w:rsidP="009C5BBA">
            <w:pPr>
              <w:jc w:val="center"/>
              <w:rPr>
                <w:i/>
                <w:sz w:val="20"/>
                <w:vertAlign w:val="superscript"/>
                <w:lang w:val="en-US"/>
              </w:rPr>
            </w:pPr>
          </w:p>
        </w:tc>
      </w:tr>
      <w:tr w:rsidR="005C0840" w:rsidRPr="00955332" w:rsidTr="009C5BBA">
        <w:trPr>
          <w:cantSplit/>
        </w:trPr>
        <w:tc>
          <w:tcPr>
            <w:tcW w:w="245" w:type="pct"/>
            <w:tcBorders>
              <w:top w:val="single" w:sz="4" w:space="0" w:color="auto"/>
              <w:bottom w:val="single" w:sz="4" w:space="0" w:color="auto"/>
            </w:tcBorders>
            <w:shd w:val="clear" w:color="auto" w:fill="auto"/>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top w:val="single" w:sz="4" w:space="0" w:color="auto"/>
              <w:bottom w:val="single" w:sz="4" w:space="0" w:color="auto"/>
            </w:tcBorders>
            <w:shd w:val="clear" w:color="auto" w:fill="auto"/>
          </w:tcPr>
          <w:p w:rsidR="005C0840" w:rsidRPr="006B3704" w:rsidRDefault="006B3704" w:rsidP="006B3704">
            <w:pPr>
              <w:rPr>
                <w:i/>
                <w:sz w:val="20"/>
                <w:szCs w:val="24"/>
                <w:vertAlign w:val="superscript"/>
                <w:lang w:val="en-US"/>
              </w:rPr>
            </w:pPr>
            <w:r>
              <w:rPr>
                <w:i/>
                <w:sz w:val="20"/>
                <w:szCs w:val="24"/>
                <w:lang w:val="en-US"/>
              </w:rPr>
              <w:t>Investment amount in US million dollars</w:t>
            </w:r>
          </w:p>
        </w:tc>
        <w:tc>
          <w:tcPr>
            <w:tcW w:w="1381" w:type="pct"/>
            <w:tcBorders>
              <w:top w:val="single" w:sz="4" w:space="0" w:color="auto"/>
              <w:bottom w:val="single" w:sz="4" w:space="0" w:color="auto"/>
            </w:tcBorders>
            <w:shd w:val="clear" w:color="auto" w:fill="auto"/>
          </w:tcPr>
          <w:p w:rsidR="005C0840" w:rsidRPr="006B3704" w:rsidRDefault="005C0840" w:rsidP="009C5BBA">
            <w:pPr>
              <w:jc w:val="center"/>
              <w:rPr>
                <w:i/>
                <w:sz w:val="20"/>
                <w:vertAlign w:val="superscript"/>
                <w:lang w:val="en-US"/>
              </w:rPr>
            </w:pPr>
          </w:p>
        </w:tc>
      </w:tr>
      <w:tr w:rsidR="005C0840" w:rsidRPr="00955332" w:rsidTr="009C5BBA">
        <w:trPr>
          <w:cantSplit/>
        </w:trPr>
        <w:tc>
          <w:tcPr>
            <w:tcW w:w="245" w:type="pct"/>
            <w:tcBorders>
              <w:top w:val="single" w:sz="4" w:space="0" w:color="auto"/>
            </w:tcBorders>
            <w:shd w:val="clear" w:color="auto" w:fill="auto"/>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top w:val="single" w:sz="4" w:space="0" w:color="auto"/>
            </w:tcBorders>
            <w:shd w:val="clear" w:color="auto" w:fill="auto"/>
          </w:tcPr>
          <w:p w:rsidR="005C0840" w:rsidRPr="006B3704" w:rsidRDefault="006B3704" w:rsidP="006B3704">
            <w:pPr>
              <w:rPr>
                <w:i/>
                <w:sz w:val="20"/>
                <w:szCs w:val="24"/>
                <w:lang w:val="en-US"/>
              </w:rPr>
            </w:pPr>
            <w:r>
              <w:rPr>
                <w:i/>
                <w:sz w:val="20"/>
                <w:szCs w:val="24"/>
                <w:lang w:val="en-US"/>
              </w:rPr>
              <w:t>PROJECT cost in US million dollars</w:t>
            </w:r>
          </w:p>
        </w:tc>
        <w:tc>
          <w:tcPr>
            <w:tcW w:w="1381" w:type="pct"/>
            <w:tcBorders>
              <w:top w:val="single" w:sz="4" w:space="0" w:color="auto"/>
            </w:tcBorders>
            <w:shd w:val="clear" w:color="auto" w:fill="auto"/>
          </w:tcPr>
          <w:p w:rsidR="005C0840" w:rsidRPr="006B3704" w:rsidRDefault="005C0840" w:rsidP="009C5BBA">
            <w:pPr>
              <w:jc w:val="center"/>
              <w:rPr>
                <w:i/>
                <w:sz w:val="20"/>
                <w:vertAlign w:val="superscript"/>
                <w:lang w:val="en-US"/>
              </w:rPr>
            </w:pPr>
          </w:p>
        </w:tc>
      </w:tr>
      <w:tr w:rsidR="005C0840" w:rsidRPr="00955332" w:rsidTr="009C5BBA">
        <w:trPr>
          <w:cantSplit/>
        </w:trPr>
        <w:tc>
          <w:tcPr>
            <w:tcW w:w="245" w:type="pct"/>
            <w:shd w:val="clear" w:color="auto" w:fill="auto"/>
          </w:tcPr>
          <w:p w:rsidR="005C0840" w:rsidRPr="006B3704" w:rsidRDefault="005C0840" w:rsidP="005C0840">
            <w:pPr>
              <w:pStyle w:val="a7"/>
              <w:numPr>
                <w:ilvl w:val="0"/>
                <w:numId w:val="17"/>
              </w:numPr>
              <w:spacing w:after="0" w:line="240" w:lineRule="auto"/>
              <w:rPr>
                <w:i/>
                <w:sz w:val="20"/>
                <w:szCs w:val="24"/>
                <w:lang w:val="en-US"/>
              </w:rPr>
            </w:pPr>
          </w:p>
        </w:tc>
        <w:tc>
          <w:tcPr>
            <w:tcW w:w="3374" w:type="pct"/>
            <w:shd w:val="clear" w:color="auto" w:fill="auto"/>
          </w:tcPr>
          <w:p w:rsidR="005C0840" w:rsidRPr="006B3704" w:rsidRDefault="006B3704" w:rsidP="006B3704">
            <w:pPr>
              <w:rPr>
                <w:i/>
                <w:sz w:val="20"/>
                <w:szCs w:val="24"/>
                <w:lang w:val="en-US"/>
              </w:rPr>
            </w:pPr>
            <w:r>
              <w:rPr>
                <w:i/>
                <w:sz w:val="20"/>
                <w:szCs w:val="24"/>
                <w:lang w:val="en-US"/>
              </w:rPr>
              <w:t>License cost in US million dollars (is PROCESS is licensed)</w:t>
            </w:r>
          </w:p>
        </w:tc>
        <w:tc>
          <w:tcPr>
            <w:tcW w:w="1381" w:type="pct"/>
            <w:shd w:val="clear" w:color="auto" w:fill="auto"/>
          </w:tcPr>
          <w:p w:rsidR="005C0840" w:rsidRPr="006B3704" w:rsidRDefault="005C0840" w:rsidP="009C5BBA">
            <w:pPr>
              <w:jc w:val="center"/>
              <w:rPr>
                <w:i/>
                <w:sz w:val="20"/>
                <w:lang w:val="en-US"/>
              </w:rPr>
            </w:pPr>
          </w:p>
        </w:tc>
      </w:tr>
      <w:tr w:rsidR="005C0840" w:rsidRPr="00955332" w:rsidTr="009C5BBA">
        <w:trPr>
          <w:cantSplit/>
        </w:trPr>
        <w:tc>
          <w:tcPr>
            <w:tcW w:w="245" w:type="pct"/>
          </w:tcPr>
          <w:p w:rsidR="005C0840" w:rsidRPr="006B3704" w:rsidRDefault="005C0840" w:rsidP="005C0840">
            <w:pPr>
              <w:pStyle w:val="a7"/>
              <w:numPr>
                <w:ilvl w:val="0"/>
                <w:numId w:val="17"/>
              </w:numPr>
              <w:spacing w:after="0" w:line="240" w:lineRule="auto"/>
              <w:rPr>
                <w:i/>
                <w:sz w:val="20"/>
                <w:szCs w:val="24"/>
                <w:lang w:val="en-US"/>
              </w:rPr>
            </w:pPr>
          </w:p>
        </w:tc>
        <w:tc>
          <w:tcPr>
            <w:tcW w:w="3374" w:type="pct"/>
          </w:tcPr>
          <w:p w:rsidR="005C0840" w:rsidRPr="006B3704" w:rsidRDefault="006B3704" w:rsidP="006B3704">
            <w:pPr>
              <w:rPr>
                <w:i/>
                <w:sz w:val="20"/>
                <w:szCs w:val="24"/>
                <w:lang w:val="en-US"/>
              </w:rPr>
            </w:pPr>
            <w:r>
              <w:rPr>
                <w:i/>
                <w:sz w:val="20"/>
                <w:szCs w:val="24"/>
                <w:lang w:val="en-US"/>
              </w:rPr>
              <w:t>Liability under guarantees</w:t>
            </w:r>
            <w:r w:rsidR="005C0840" w:rsidRPr="006B3704">
              <w:rPr>
                <w:i/>
                <w:sz w:val="20"/>
                <w:szCs w:val="24"/>
                <w:lang w:val="en-US"/>
              </w:rPr>
              <w:t xml:space="preserve">, % </w:t>
            </w:r>
            <w:r>
              <w:rPr>
                <w:i/>
                <w:sz w:val="20"/>
                <w:szCs w:val="24"/>
                <w:lang w:val="en-US"/>
              </w:rPr>
              <w:t>of Basic Design cost</w:t>
            </w:r>
          </w:p>
        </w:tc>
        <w:tc>
          <w:tcPr>
            <w:tcW w:w="1381" w:type="pct"/>
            <w:vAlign w:val="center"/>
          </w:tcPr>
          <w:p w:rsidR="005C0840" w:rsidRPr="006B3704" w:rsidRDefault="005C0840" w:rsidP="009C5BBA">
            <w:pPr>
              <w:jc w:val="center"/>
              <w:rPr>
                <w:i/>
                <w:sz w:val="20"/>
                <w:lang w:val="en-US"/>
              </w:rPr>
            </w:pPr>
          </w:p>
        </w:tc>
      </w:tr>
      <w:tr w:rsidR="005C0840" w:rsidRPr="00E16716" w:rsidTr="009C5BBA">
        <w:trPr>
          <w:cantSplit/>
        </w:trPr>
        <w:tc>
          <w:tcPr>
            <w:tcW w:w="245" w:type="pct"/>
            <w:tcBorders>
              <w:bottom w:val="single" w:sz="4" w:space="0" w:color="auto"/>
            </w:tcBorders>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bottom w:val="single" w:sz="4" w:space="0" w:color="auto"/>
            </w:tcBorders>
          </w:tcPr>
          <w:p w:rsidR="005C0840" w:rsidRPr="006B3704" w:rsidRDefault="006B3704" w:rsidP="006B3704">
            <w:pPr>
              <w:rPr>
                <w:i/>
                <w:sz w:val="20"/>
                <w:szCs w:val="24"/>
                <w:lang w:val="en-US"/>
              </w:rPr>
            </w:pPr>
            <w:r>
              <w:rPr>
                <w:i/>
                <w:sz w:val="20"/>
                <w:szCs w:val="24"/>
                <w:lang w:val="en-US"/>
              </w:rPr>
              <w:t>PROJECT preparation time</w:t>
            </w:r>
            <w:r w:rsidR="005C0840" w:rsidRPr="00E16716">
              <w:rPr>
                <w:i/>
                <w:sz w:val="20"/>
                <w:szCs w:val="24"/>
              </w:rPr>
              <w:t xml:space="preserve">, </w:t>
            </w:r>
            <w:r>
              <w:rPr>
                <w:i/>
                <w:sz w:val="20"/>
                <w:szCs w:val="24"/>
                <w:lang w:val="en-US"/>
              </w:rPr>
              <w:t>months</w:t>
            </w:r>
          </w:p>
        </w:tc>
        <w:tc>
          <w:tcPr>
            <w:tcW w:w="1381" w:type="pct"/>
            <w:tcBorders>
              <w:bottom w:val="single" w:sz="4" w:space="0" w:color="auto"/>
            </w:tcBorders>
            <w:vAlign w:val="center"/>
          </w:tcPr>
          <w:p w:rsidR="005C0840" w:rsidRPr="00E16716" w:rsidRDefault="005C0840" w:rsidP="009C5BBA">
            <w:pPr>
              <w:jc w:val="center"/>
              <w:rPr>
                <w:i/>
                <w:sz w:val="20"/>
              </w:rPr>
            </w:pPr>
          </w:p>
        </w:tc>
      </w:tr>
      <w:tr w:rsidR="005C0840" w:rsidRPr="00955332" w:rsidTr="009C5BBA">
        <w:trPr>
          <w:cantSplit/>
        </w:trPr>
        <w:tc>
          <w:tcPr>
            <w:tcW w:w="245" w:type="pct"/>
            <w:vMerge w:val="restart"/>
          </w:tcPr>
          <w:p w:rsidR="005C0840" w:rsidRPr="00E16716" w:rsidRDefault="005C0840" w:rsidP="005C0840">
            <w:pPr>
              <w:pStyle w:val="a7"/>
              <w:numPr>
                <w:ilvl w:val="0"/>
                <w:numId w:val="17"/>
              </w:numPr>
              <w:spacing w:after="0" w:line="240" w:lineRule="auto"/>
              <w:rPr>
                <w:i/>
                <w:sz w:val="20"/>
                <w:szCs w:val="24"/>
              </w:rPr>
            </w:pPr>
          </w:p>
        </w:tc>
        <w:tc>
          <w:tcPr>
            <w:tcW w:w="3374" w:type="pct"/>
            <w:tcBorders>
              <w:bottom w:val="nil"/>
            </w:tcBorders>
          </w:tcPr>
          <w:p w:rsidR="005C0840" w:rsidRPr="006B3704" w:rsidRDefault="006B3704" w:rsidP="006B3704">
            <w:pPr>
              <w:rPr>
                <w:i/>
                <w:sz w:val="20"/>
                <w:szCs w:val="24"/>
                <w:lang w:val="en-US"/>
              </w:rPr>
            </w:pPr>
            <w:r>
              <w:rPr>
                <w:i/>
                <w:sz w:val="20"/>
                <w:szCs w:val="24"/>
                <w:lang w:val="en-US"/>
              </w:rPr>
              <w:t>Total amount of operating units, which are built as per developed basic designs</w:t>
            </w:r>
          </w:p>
        </w:tc>
        <w:tc>
          <w:tcPr>
            <w:tcW w:w="1381" w:type="pct"/>
            <w:tcBorders>
              <w:bottom w:val="nil"/>
            </w:tcBorders>
            <w:vAlign w:val="center"/>
          </w:tcPr>
          <w:p w:rsidR="005C0840" w:rsidRPr="006B3704" w:rsidRDefault="005C0840" w:rsidP="009C5BBA">
            <w:pPr>
              <w:jc w:val="center"/>
              <w:rPr>
                <w:i/>
                <w:sz w:val="20"/>
                <w:lang w:val="en-US"/>
              </w:rPr>
            </w:pPr>
          </w:p>
        </w:tc>
      </w:tr>
      <w:tr w:rsidR="005C0840" w:rsidRPr="00E16716" w:rsidTr="009C5BBA">
        <w:trPr>
          <w:cantSplit/>
        </w:trPr>
        <w:tc>
          <w:tcPr>
            <w:tcW w:w="245" w:type="pct"/>
            <w:vMerge/>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top w:val="nil"/>
              <w:bottom w:val="nil"/>
            </w:tcBorders>
          </w:tcPr>
          <w:p w:rsidR="005C0840" w:rsidRPr="00E16716" w:rsidRDefault="006B3704" w:rsidP="009C5BBA">
            <w:pPr>
              <w:rPr>
                <w:i/>
                <w:sz w:val="20"/>
                <w:szCs w:val="24"/>
              </w:rPr>
            </w:pPr>
            <w:r>
              <w:rPr>
                <w:i/>
                <w:sz w:val="20"/>
                <w:szCs w:val="24"/>
              </w:rPr>
              <w:t>- worldwide</w:t>
            </w:r>
          </w:p>
        </w:tc>
        <w:tc>
          <w:tcPr>
            <w:tcW w:w="1381" w:type="pct"/>
            <w:tcBorders>
              <w:top w:val="nil"/>
              <w:bottom w:val="nil"/>
            </w:tcBorders>
            <w:vAlign w:val="center"/>
          </w:tcPr>
          <w:p w:rsidR="005C0840" w:rsidRPr="00E16716" w:rsidRDefault="005C0840" w:rsidP="009C5BBA">
            <w:pPr>
              <w:jc w:val="center"/>
              <w:rPr>
                <w:i/>
                <w:sz w:val="20"/>
              </w:rPr>
            </w:pPr>
          </w:p>
        </w:tc>
      </w:tr>
      <w:tr w:rsidR="005C0840" w:rsidRPr="00955332" w:rsidTr="009C5BBA">
        <w:trPr>
          <w:cantSplit/>
        </w:trPr>
        <w:tc>
          <w:tcPr>
            <w:tcW w:w="245" w:type="pct"/>
            <w:vMerge/>
            <w:tcBorders>
              <w:bottom w:val="single" w:sz="4" w:space="0" w:color="auto"/>
            </w:tcBorders>
          </w:tcPr>
          <w:p w:rsidR="005C0840" w:rsidRPr="00E16716" w:rsidRDefault="005C0840" w:rsidP="005C0840">
            <w:pPr>
              <w:pStyle w:val="a7"/>
              <w:numPr>
                <w:ilvl w:val="0"/>
                <w:numId w:val="17"/>
              </w:numPr>
              <w:spacing w:after="0" w:line="240" w:lineRule="auto"/>
              <w:rPr>
                <w:i/>
                <w:sz w:val="20"/>
                <w:szCs w:val="24"/>
              </w:rPr>
            </w:pPr>
          </w:p>
        </w:tc>
        <w:tc>
          <w:tcPr>
            <w:tcW w:w="3374" w:type="pct"/>
            <w:tcBorders>
              <w:top w:val="nil"/>
              <w:bottom w:val="single" w:sz="4" w:space="0" w:color="auto"/>
            </w:tcBorders>
          </w:tcPr>
          <w:p w:rsidR="005C0840" w:rsidRPr="006B3704" w:rsidRDefault="006B3704" w:rsidP="009C5BBA">
            <w:pPr>
              <w:rPr>
                <w:i/>
                <w:sz w:val="20"/>
                <w:szCs w:val="24"/>
                <w:lang w:val="en-US"/>
              </w:rPr>
            </w:pPr>
            <w:r w:rsidRPr="006B3704">
              <w:rPr>
                <w:i/>
                <w:sz w:val="20"/>
                <w:szCs w:val="24"/>
                <w:lang w:val="en-US"/>
              </w:rPr>
              <w:t xml:space="preserve">- incl. </w:t>
            </w:r>
            <w:r>
              <w:rPr>
                <w:i/>
                <w:sz w:val="20"/>
                <w:szCs w:val="24"/>
                <w:lang w:val="en-US"/>
              </w:rPr>
              <w:t>in the Russian Federation</w:t>
            </w:r>
          </w:p>
        </w:tc>
        <w:tc>
          <w:tcPr>
            <w:tcW w:w="1381" w:type="pct"/>
            <w:tcBorders>
              <w:top w:val="nil"/>
              <w:bottom w:val="single" w:sz="4" w:space="0" w:color="auto"/>
            </w:tcBorders>
            <w:vAlign w:val="center"/>
          </w:tcPr>
          <w:p w:rsidR="005C0840" w:rsidRPr="006B3704" w:rsidRDefault="005C0840" w:rsidP="009C5BBA">
            <w:pPr>
              <w:jc w:val="center"/>
              <w:rPr>
                <w:i/>
                <w:sz w:val="20"/>
                <w:lang w:val="en-US"/>
              </w:rPr>
            </w:pPr>
          </w:p>
        </w:tc>
      </w:tr>
      <w:tr w:rsidR="005C0840" w:rsidRPr="00955332" w:rsidTr="009C5BBA">
        <w:trPr>
          <w:cantSplit/>
        </w:trPr>
        <w:tc>
          <w:tcPr>
            <w:tcW w:w="245" w:type="pct"/>
            <w:vMerge w:val="restart"/>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bottom w:val="nil"/>
            </w:tcBorders>
          </w:tcPr>
          <w:p w:rsidR="005C0840" w:rsidRPr="006B3704" w:rsidRDefault="006B3704" w:rsidP="006B3704">
            <w:pPr>
              <w:rPr>
                <w:i/>
                <w:sz w:val="20"/>
                <w:szCs w:val="24"/>
                <w:lang w:val="en-US"/>
              </w:rPr>
            </w:pPr>
            <w:r>
              <w:rPr>
                <w:i/>
                <w:sz w:val="20"/>
                <w:szCs w:val="24"/>
                <w:lang w:val="en-US"/>
              </w:rPr>
              <w:t>Amount of units as per developed PROJECTS, put into operation for the last 15 years</w:t>
            </w:r>
          </w:p>
        </w:tc>
        <w:tc>
          <w:tcPr>
            <w:tcW w:w="1381" w:type="pct"/>
            <w:tcBorders>
              <w:bottom w:val="nil"/>
            </w:tcBorders>
            <w:vAlign w:val="center"/>
          </w:tcPr>
          <w:p w:rsidR="005C0840" w:rsidRPr="006B3704" w:rsidRDefault="005C0840" w:rsidP="009C5BBA">
            <w:pPr>
              <w:jc w:val="center"/>
              <w:rPr>
                <w:i/>
                <w:sz w:val="20"/>
                <w:lang w:val="en-US"/>
              </w:rPr>
            </w:pPr>
          </w:p>
        </w:tc>
      </w:tr>
      <w:tr w:rsidR="005C0840" w:rsidRPr="00E16716" w:rsidTr="009C5BBA">
        <w:trPr>
          <w:cantSplit/>
        </w:trPr>
        <w:tc>
          <w:tcPr>
            <w:tcW w:w="245" w:type="pct"/>
            <w:vMerge/>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top w:val="nil"/>
              <w:bottom w:val="nil"/>
            </w:tcBorders>
          </w:tcPr>
          <w:p w:rsidR="005C0840" w:rsidRPr="00E16716" w:rsidRDefault="006B3704" w:rsidP="009C5BBA">
            <w:pPr>
              <w:rPr>
                <w:i/>
                <w:sz w:val="20"/>
                <w:szCs w:val="24"/>
              </w:rPr>
            </w:pPr>
            <w:r>
              <w:rPr>
                <w:i/>
                <w:sz w:val="20"/>
                <w:szCs w:val="24"/>
              </w:rPr>
              <w:t>- worldwide</w:t>
            </w:r>
          </w:p>
        </w:tc>
        <w:tc>
          <w:tcPr>
            <w:tcW w:w="1381" w:type="pct"/>
            <w:tcBorders>
              <w:top w:val="nil"/>
              <w:bottom w:val="nil"/>
            </w:tcBorders>
            <w:vAlign w:val="center"/>
          </w:tcPr>
          <w:p w:rsidR="005C0840" w:rsidRPr="00E16716" w:rsidRDefault="005C0840" w:rsidP="009C5BBA">
            <w:pPr>
              <w:jc w:val="center"/>
              <w:rPr>
                <w:i/>
                <w:sz w:val="20"/>
              </w:rPr>
            </w:pPr>
          </w:p>
        </w:tc>
      </w:tr>
      <w:tr w:rsidR="005C0840" w:rsidRPr="00955332" w:rsidTr="009C5BBA">
        <w:trPr>
          <w:cantSplit/>
        </w:trPr>
        <w:tc>
          <w:tcPr>
            <w:tcW w:w="245" w:type="pct"/>
            <w:vMerge/>
            <w:tcBorders>
              <w:bottom w:val="single" w:sz="4" w:space="0" w:color="auto"/>
            </w:tcBorders>
          </w:tcPr>
          <w:p w:rsidR="005C0840" w:rsidRPr="00E16716" w:rsidRDefault="005C0840" w:rsidP="005C0840">
            <w:pPr>
              <w:pStyle w:val="a7"/>
              <w:numPr>
                <w:ilvl w:val="0"/>
                <w:numId w:val="17"/>
              </w:numPr>
              <w:spacing w:after="0" w:line="240" w:lineRule="auto"/>
              <w:rPr>
                <w:i/>
                <w:sz w:val="20"/>
                <w:szCs w:val="24"/>
              </w:rPr>
            </w:pPr>
          </w:p>
        </w:tc>
        <w:tc>
          <w:tcPr>
            <w:tcW w:w="3374" w:type="pct"/>
            <w:tcBorders>
              <w:top w:val="nil"/>
              <w:bottom w:val="single" w:sz="4" w:space="0" w:color="auto"/>
            </w:tcBorders>
          </w:tcPr>
          <w:p w:rsidR="005C0840" w:rsidRPr="006B3704" w:rsidRDefault="006B3704" w:rsidP="009C5BBA">
            <w:pPr>
              <w:rPr>
                <w:i/>
                <w:sz w:val="20"/>
                <w:szCs w:val="24"/>
                <w:lang w:val="en-US"/>
              </w:rPr>
            </w:pPr>
            <w:r w:rsidRPr="006B3704">
              <w:rPr>
                <w:i/>
                <w:sz w:val="20"/>
                <w:szCs w:val="24"/>
                <w:lang w:val="en-US"/>
              </w:rPr>
              <w:t xml:space="preserve">- incl. </w:t>
            </w:r>
            <w:r>
              <w:rPr>
                <w:i/>
                <w:sz w:val="20"/>
                <w:szCs w:val="24"/>
                <w:lang w:val="en-US"/>
              </w:rPr>
              <w:t>in the Russian Federation</w:t>
            </w:r>
          </w:p>
        </w:tc>
        <w:tc>
          <w:tcPr>
            <w:tcW w:w="1381" w:type="pct"/>
            <w:tcBorders>
              <w:top w:val="nil"/>
              <w:bottom w:val="single" w:sz="4" w:space="0" w:color="auto"/>
            </w:tcBorders>
            <w:vAlign w:val="center"/>
          </w:tcPr>
          <w:p w:rsidR="005C0840" w:rsidRPr="006B3704" w:rsidRDefault="005C0840" w:rsidP="009C5BBA">
            <w:pPr>
              <w:jc w:val="center"/>
              <w:rPr>
                <w:i/>
                <w:sz w:val="20"/>
                <w:lang w:val="en-US"/>
              </w:rPr>
            </w:pPr>
          </w:p>
        </w:tc>
      </w:tr>
      <w:tr w:rsidR="005C0840" w:rsidRPr="00955332" w:rsidTr="009C5BBA">
        <w:trPr>
          <w:cantSplit/>
        </w:trPr>
        <w:tc>
          <w:tcPr>
            <w:tcW w:w="245" w:type="pct"/>
            <w:vMerge w:val="restart"/>
            <w:tcBorders>
              <w:top w:val="single" w:sz="4" w:space="0" w:color="auto"/>
            </w:tcBorders>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top w:val="single" w:sz="4" w:space="0" w:color="auto"/>
              <w:bottom w:val="nil"/>
            </w:tcBorders>
          </w:tcPr>
          <w:p w:rsidR="005C0840" w:rsidRPr="006B3704" w:rsidRDefault="006B3704" w:rsidP="006B3704">
            <w:pPr>
              <w:rPr>
                <w:i/>
                <w:sz w:val="20"/>
                <w:szCs w:val="24"/>
                <w:lang w:val="en-US"/>
              </w:rPr>
            </w:pPr>
            <w:r>
              <w:rPr>
                <w:i/>
                <w:sz w:val="20"/>
                <w:szCs w:val="24"/>
                <w:lang w:val="en-US"/>
              </w:rPr>
              <w:t>Amount of units as per developed PROJECTS that are at stage of construction and installation works</w:t>
            </w:r>
          </w:p>
        </w:tc>
        <w:tc>
          <w:tcPr>
            <w:tcW w:w="1381" w:type="pct"/>
            <w:tcBorders>
              <w:top w:val="single" w:sz="4" w:space="0" w:color="auto"/>
              <w:bottom w:val="nil"/>
            </w:tcBorders>
            <w:vAlign w:val="center"/>
          </w:tcPr>
          <w:p w:rsidR="005C0840" w:rsidRPr="006B3704" w:rsidRDefault="005C0840" w:rsidP="009C5BBA">
            <w:pPr>
              <w:jc w:val="center"/>
              <w:rPr>
                <w:i/>
                <w:sz w:val="20"/>
                <w:lang w:val="en-US"/>
              </w:rPr>
            </w:pPr>
          </w:p>
        </w:tc>
      </w:tr>
      <w:tr w:rsidR="005C0840" w:rsidRPr="00E16716" w:rsidTr="009C5BBA">
        <w:trPr>
          <w:cantSplit/>
        </w:trPr>
        <w:tc>
          <w:tcPr>
            <w:tcW w:w="245" w:type="pct"/>
            <w:vMerge/>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top w:val="nil"/>
              <w:bottom w:val="nil"/>
            </w:tcBorders>
          </w:tcPr>
          <w:p w:rsidR="005C0840" w:rsidRPr="00E16716" w:rsidRDefault="006B3704" w:rsidP="009C5BBA">
            <w:pPr>
              <w:rPr>
                <w:i/>
                <w:sz w:val="20"/>
                <w:szCs w:val="24"/>
              </w:rPr>
            </w:pPr>
            <w:r>
              <w:rPr>
                <w:i/>
                <w:sz w:val="20"/>
                <w:szCs w:val="24"/>
              </w:rPr>
              <w:t>- worldwide</w:t>
            </w:r>
          </w:p>
        </w:tc>
        <w:tc>
          <w:tcPr>
            <w:tcW w:w="1381" w:type="pct"/>
            <w:tcBorders>
              <w:top w:val="nil"/>
              <w:bottom w:val="nil"/>
            </w:tcBorders>
            <w:vAlign w:val="center"/>
          </w:tcPr>
          <w:p w:rsidR="005C0840" w:rsidRPr="00E16716" w:rsidRDefault="005C0840" w:rsidP="009C5BBA">
            <w:pPr>
              <w:jc w:val="center"/>
              <w:rPr>
                <w:i/>
                <w:sz w:val="20"/>
              </w:rPr>
            </w:pPr>
          </w:p>
        </w:tc>
      </w:tr>
      <w:tr w:rsidR="005C0840" w:rsidRPr="00955332" w:rsidTr="009C5BBA">
        <w:trPr>
          <w:cantSplit/>
        </w:trPr>
        <w:tc>
          <w:tcPr>
            <w:tcW w:w="245" w:type="pct"/>
            <w:vMerge/>
          </w:tcPr>
          <w:p w:rsidR="005C0840" w:rsidRPr="00E16716" w:rsidRDefault="005C0840" w:rsidP="005C0840">
            <w:pPr>
              <w:pStyle w:val="a7"/>
              <w:numPr>
                <w:ilvl w:val="0"/>
                <w:numId w:val="17"/>
              </w:numPr>
              <w:spacing w:after="0" w:line="240" w:lineRule="auto"/>
              <w:rPr>
                <w:i/>
                <w:sz w:val="20"/>
                <w:szCs w:val="24"/>
              </w:rPr>
            </w:pPr>
          </w:p>
        </w:tc>
        <w:tc>
          <w:tcPr>
            <w:tcW w:w="3374" w:type="pct"/>
            <w:tcBorders>
              <w:top w:val="nil"/>
            </w:tcBorders>
          </w:tcPr>
          <w:p w:rsidR="005C0840" w:rsidRPr="006B3704" w:rsidRDefault="005C0840" w:rsidP="009C5BBA">
            <w:pPr>
              <w:rPr>
                <w:i/>
                <w:sz w:val="20"/>
                <w:szCs w:val="24"/>
                <w:lang w:val="en-US"/>
              </w:rPr>
            </w:pPr>
            <w:r w:rsidRPr="006B3704">
              <w:rPr>
                <w:i/>
                <w:sz w:val="20"/>
                <w:szCs w:val="24"/>
                <w:lang w:val="en-US"/>
              </w:rPr>
              <w:t xml:space="preserve">- </w:t>
            </w:r>
            <w:r w:rsidR="006B3704" w:rsidRPr="006B3704">
              <w:rPr>
                <w:i/>
                <w:sz w:val="20"/>
                <w:szCs w:val="24"/>
                <w:lang w:val="en-US"/>
              </w:rPr>
              <w:t xml:space="preserve">incl. </w:t>
            </w:r>
            <w:r w:rsidR="006B3704">
              <w:rPr>
                <w:i/>
                <w:sz w:val="20"/>
                <w:szCs w:val="24"/>
                <w:lang w:val="en-US"/>
              </w:rPr>
              <w:t>in the Russian Federation</w:t>
            </w:r>
          </w:p>
        </w:tc>
        <w:tc>
          <w:tcPr>
            <w:tcW w:w="1381" w:type="pct"/>
            <w:tcBorders>
              <w:top w:val="nil"/>
            </w:tcBorders>
            <w:vAlign w:val="center"/>
          </w:tcPr>
          <w:p w:rsidR="005C0840" w:rsidRPr="006B3704" w:rsidRDefault="005C0840" w:rsidP="009C5BBA">
            <w:pPr>
              <w:jc w:val="center"/>
              <w:rPr>
                <w:i/>
                <w:sz w:val="20"/>
                <w:lang w:val="en-US"/>
              </w:rPr>
            </w:pPr>
          </w:p>
        </w:tc>
      </w:tr>
    </w:tbl>
    <w:p w:rsidR="003933A7" w:rsidRPr="003D4A00" w:rsidRDefault="003933A7" w:rsidP="00BB0C61">
      <w:pPr>
        <w:jc w:val="both"/>
        <w:rPr>
          <w:sz w:val="24"/>
          <w:szCs w:val="24"/>
          <w:lang w:val="en-US"/>
        </w:rPr>
      </w:pPr>
    </w:p>
    <w:sectPr w:rsidR="003933A7" w:rsidRPr="003D4A00" w:rsidSect="003A5591">
      <w:pgSz w:w="11906" w:h="16838"/>
      <w:pgMar w:top="851" w:right="991" w:bottom="709" w:left="1418" w:header="709" w:footer="261"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4A64" w:rsidRDefault="007B4A64" w:rsidP="00434887">
      <w:r>
        <w:separator/>
      </w:r>
    </w:p>
  </w:endnote>
  <w:endnote w:type="continuationSeparator" w:id="1">
    <w:p w:rsidR="007B4A64" w:rsidRDefault="007B4A64" w:rsidP="004348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Arial Unicode MS"/>
    <w:panose1 w:val="02030600000101010101"/>
    <w:charset w:val="81"/>
    <w:family w:val="auto"/>
    <w:notTrueType/>
    <w:pitch w:val="fixed"/>
    <w:sig w:usb0="00000000" w:usb1="09060000" w:usb2="00000010" w:usb3="00000000" w:csb0="0008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3E1" w:rsidRDefault="004423E1">
    <w:pPr>
      <w:pStyle w:val="ad"/>
      <w:jc w:val="center"/>
    </w:pPr>
    <w:fldSimple w:instr="PAGE   \* MERGEFORMAT">
      <w:r w:rsidR="0070069D">
        <w:rPr>
          <w:noProof/>
        </w:rPr>
        <w:t>24</w:t>
      </w:r>
    </w:fldSimple>
  </w:p>
  <w:p w:rsidR="004423E1" w:rsidRDefault="004423E1">
    <w:pPr>
      <w:pStyle w:val="ad"/>
    </w:pPr>
  </w:p>
  <w:p w:rsidR="004423E1" w:rsidRDefault="004423E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4A64" w:rsidRDefault="007B4A64" w:rsidP="00434887">
      <w:r>
        <w:separator/>
      </w:r>
    </w:p>
  </w:footnote>
  <w:footnote w:type="continuationSeparator" w:id="1">
    <w:p w:rsidR="007B4A64" w:rsidRDefault="007B4A64" w:rsidP="004348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E4EDB"/>
    <w:multiLevelType w:val="hybridMultilevel"/>
    <w:tmpl w:val="A7168002"/>
    <w:lvl w:ilvl="0" w:tplc="F7B6AE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A500FB"/>
    <w:multiLevelType w:val="hybridMultilevel"/>
    <w:tmpl w:val="DE62081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414273"/>
    <w:multiLevelType w:val="hybridMultilevel"/>
    <w:tmpl w:val="299CB29C"/>
    <w:lvl w:ilvl="0" w:tplc="2C68051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9C6BBC"/>
    <w:multiLevelType w:val="hybridMultilevel"/>
    <w:tmpl w:val="9496D566"/>
    <w:lvl w:ilvl="0" w:tplc="52DEA036">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F6503D1"/>
    <w:multiLevelType w:val="multilevel"/>
    <w:tmpl w:val="47D8B1E2"/>
    <w:lvl w:ilvl="0">
      <w:start w:val="1"/>
      <w:numFmt w:val="decimal"/>
      <w:lvlText w:val="%1."/>
      <w:lvlJc w:val="left"/>
      <w:pPr>
        <w:ind w:left="720" w:hanging="360"/>
      </w:pPr>
      <w:rPr>
        <w:rFonts w:hint="default"/>
        <w:b/>
      </w:rPr>
    </w:lvl>
    <w:lvl w:ilvl="1">
      <w:start w:val="1"/>
      <w:numFmt w:val="decimal"/>
      <w:isLgl/>
      <w:lvlText w:val="%1.%2."/>
      <w:lvlJc w:val="left"/>
      <w:pPr>
        <w:tabs>
          <w:tab w:val="num" w:pos="2408"/>
        </w:tabs>
        <w:ind w:left="2408" w:hanging="990"/>
      </w:pPr>
      <w:rPr>
        <w:rFonts w:hint="default"/>
        <w:b/>
        <w:color w:val="auto"/>
      </w:rPr>
    </w:lvl>
    <w:lvl w:ilvl="2">
      <w:start w:val="1"/>
      <w:numFmt w:val="decimal"/>
      <w:isLgl/>
      <w:lvlText w:val="%1.%2.%3."/>
      <w:lvlJc w:val="left"/>
      <w:pPr>
        <w:tabs>
          <w:tab w:val="num" w:pos="1764"/>
        </w:tabs>
        <w:ind w:left="1764" w:hanging="990"/>
      </w:pPr>
      <w:rPr>
        <w:rFonts w:hint="default"/>
        <w:b/>
      </w:rPr>
    </w:lvl>
    <w:lvl w:ilvl="3">
      <w:start w:val="1"/>
      <w:numFmt w:val="decimal"/>
      <w:isLgl/>
      <w:lvlText w:val="%1.%2.%3.%4."/>
      <w:lvlJc w:val="left"/>
      <w:pPr>
        <w:tabs>
          <w:tab w:val="num" w:pos="1971"/>
        </w:tabs>
        <w:ind w:left="1971" w:hanging="990"/>
      </w:pPr>
      <w:rPr>
        <w:rFonts w:hint="default"/>
        <w:b/>
      </w:rPr>
    </w:lvl>
    <w:lvl w:ilvl="4">
      <w:start w:val="1"/>
      <w:numFmt w:val="decimal"/>
      <w:isLgl/>
      <w:lvlText w:val="%1.%2.%3.%4.%5."/>
      <w:lvlJc w:val="left"/>
      <w:pPr>
        <w:tabs>
          <w:tab w:val="num" w:pos="2268"/>
        </w:tabs>
        <w:ind w:left="2268" w:hanging="1080"/>
      </w:pPr>
      <w:rPr>
        <w:rFonts w:hint="default"/>
        <w:b/>
      </w:rPr>
    </w:lvl>
    <w:lvl w:ilvl="5">
      <w:start w:val="1"/>
      <w:numFmt w:val="decimal"/>
      <w:isLgl/>
      <w:lvlText w:val="%1.%2.%3.%4.%5.%6."/>
      <w:lvlJc w:val="left"/>
      <w:pPr>
        <w:tabs>
          <w:tab w:val="num" w:pos="2475"/>
        </w:tabs>
        <w:ind w:left="2475" w:hanging="1080"/>
      </w:pPr>
      <w:rPr>
        <w:rFonts w:hint="default"/>
        <w:b/>
      </w:rPr>
    </w:lvl>
    <w:lvl w:ilvl="6">
      <w:start w:val="1"/>
      <w:numFmt w:val="decimal"/>
      <w:isLgl/>
      <w:lvlText w:val="%1.%2.%3.%4.%5.%6.%7."/>
      <w:lvlJc w:val="left"/>
      <w:pPr>
        <w:tabs>
          <w:tab w:val="num" w:pos="3042"/>
        </w:tabs>
        <w:ind w:left="3042" w:hanging="1440"/>
      </w:pPr>
      <w:rPr>
        <w:rFonts w:hint="default"/>
        <w:b/>
      </w:rPr>
    </w:lvl>
    <w:lvl w:ilvl="7">
      <w:start w:val="1"/>
      <w:numFmt w:val="decimal"/>
      <w:isLgl/>
      <w:lvlText w:val="%1.%2.%3.%4.%5.%6.%7.%8."/>
      <w:lvlJc w:val="left"/>
      <w:pPr>
        <w:tabs>
          <w:tab w:val="num" w:pos="3249"/>
        </w:tabs>
        <w:ind w:left="3249" w:hanging="1440"/>
      </w:pPr>
      <w:rPr>
        <w:rFonts w:hint="default"/>
        <w:b/>
      </w:rPr>
    </w:lvl>
    <w:lvl w:ilvl="8">
      <w:start w:val="1"/>
      <w:numFmt w:val="decimal"/>
      <w:isLgl/>
      <w:lvlText w:val="%1.%2.%3.%4.%5.%6.%7.%8.%9."/>
      <w:lvlJc w:val="left"/>
      <w:pPr>
        <w:tabs>
          <w:tab w:val="num" w:pos="3816"/>
        </w:tabs>
        <w:ind w:left="3816" w:hanging="1800"/>
      </w:pPr>
      <w:rPr>
        <w:rFonts w:hint="default"/>
        <w:b/>
      </w:rPr>
    </w:lvl>
  </w:abstractNum>
  <w:abstractNum w:abstractNumId="5">
    <w:nsid w:val="31D90E1B"/>
    <w:multiLevelType w:val="hybridMultilevel"/>
    <w:tmpl w:val="521C5CFC"/>
    <w:lvl w:ilvl="0" w:tplc="F7B6AE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D24996"/>
    <w:multiLevelType w:val="hybridMultilevel"/>
    <w:tmpl w:val="A810059C"/>
    <w:lvl w:ilvl="0" w:tplc="A84046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A10283C"/>
    <w:multiLevelType w:val="hybridMultilevel"/>
    <w:tmpl w:val="26560F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FE08C5"/>
    <w:multiLevelType w:val="hybridMultilevel"/>
    <w:tmpl w:val="5D785FAE"/>
    <w:lvl w:ilvl="0" w:tplc="F20E85E0">
      <w:start w:val="1"/>
      <w:numFmt w:val="decimal"/>
      <w:lvlText w:val="8.%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8385719"/>
    <w:multiLevelType w:val="hybridMultilevel"/>
    <w:tmpl w:val="34D2E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59D3E7F"/>
    <w:multiLevelType w:val="hybridMultilevel"/>
    <w:tmpl w:val="69404618"/>
    <w:lvl w:ilvl="0" w:tplc="074AE2A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CF61A3D"/>
    <w:multiLevelType w:val="hybridMultilevel"/>
    <w:tmpl w:val="DCC0750E"/>
    <w:lvl w:ilvl="0" w:tplc="04190001">
      <w:start w:val="1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49E52EB"/>
    <w:multiLevelType w:val="hybridMultilevel"/>
    <w:tmpl w:val="AED6BB96"/>
    <w:lvl w:ilvl="0" w:tplc="A84046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9A820E0"/>
    <w:multiLevelType w:val="hybridMultilevel"/>
    <w:tmpl w:val="B0FAF12A"/>
    <w:lvl w:ilvl="0" w:tplc="52DEA036">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F102F2"/>
    <w:multiLevelType w:val="hybridMultilevel"/>
    <w:tmpl w:val="3BBA9804"/>
    <w:lvl w:ilvl="0" w:tplc="A84046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DAF1F54"/>
    <w:multiLevelType w:val="hybridMultilevel"/>
    <w:tmpl w:val="DED65E72"/>
    <w:lvl w:ilvl="0" w:tplc="3C6A42E0">
      <w:start w:val="1"/>
      <w:numFmt w:val="decimal"/>
      <w:lvlText w:val="8.3.%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B96181"/>
    <w:multiLevelType w:val="hybridMultilevel"/>
    <w:tmpl w:val="201E7AC8"/>
    <w:lvl w:ilvl="0" w:tplc="E240761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0163F73"/>
    <w:multiLevelType w:val="hybridMultilevel"/>
    <w:tmpl w:val="325A1E36"/>
    <w:lvl w:ilvl="0" w:tplc="DA0EDCE0">
      <w:start w:val="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7B984EFB"/>
    <w:multiLevelType w:val="hybridMultilevel"/>
    <w:tmpl w:val="51106198"/>
    <w:lvl w:ilvl="0" w:tplc="A84046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FBA5255"/>
    <w:multiLevelType w:val="hybridMultilevel"/>
    <w:tmpl w:val="6CB49A68"/>
    <w:lvl w:ilvl="0" w:tplc="EA6A84F6">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5"/>
  </w:num>
  <w:num w:numId="2">
    <w:abstractNumId w:val="4"/>
  </w:num>
  <w:num w:numId="3">
    <w:abstractNumId w:val="13"/>
  </w:num>
  <w:num w:numId="4">
    <w:abstractNumId w:val="3"/>
  </w:num>
  <w:num w:numId="5">
    <w:abstractNumId w:val="8"/>
  </w:num>
  <w:num w:numId="6">
    <w:abstractNumId w:val="15"/>
  </w:num>
  <w:num w:numId="7">
    <w:abstractNumId w:val="0"/>
  </w:num>
  <w:num w:numId="8">
    <w:abstractNumId w:val="19"/>
  </w:num>
  <w:num w:numId="9">
    <w:abstractNumId w:val="6"/>
  </w:num>
  <w:num w:numId="10">
    <w:abstractNumId w:val="12"/>
  </w:num>
  <w:num w:numId="11">
    <w:abstractNumId w:val="18"/>
  </w:num>
  <w:num w:numId="12">
    <w:abstractNumId w:val="11"/>
  </w:num>
  <w:num w:numId="13">
    <w:abstractNumId w:val="14"/>
  </w:num>
  <w:num w:numId="14">
    <w:abstractNumId w:val="7"/>
  </w:num>
  <w:num w:numId="15">
    <w:abstractNumId w:val="1"/>
  </w:num>
  <w:num w:numId="16">
    <w:abstractNumId w:val="17"/>
  </w:num>
  <w:num w:numId="17">
    <w:abstractNumId w:val="2"/>
  </w:num>
  <w:num w:numId="18">
    <w:abstractNumId w:val="16"/>
  </w:num>
  <w:num w:numId="19">
    <w:abstractNumId w:val="10"/>
  </w:num>
  <w:num w:numId="20">
    <w:abstractNumId w:val="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defaultTabStop w:val="709"/>
  <w:drawingGridHorizontalSpacing w:val="140"/>
  <w:displayHorizontalDrawingGridEvery w:val="2"/>
  <w:characterSpacingControl w:val="doNotCompress"/>
  <w:hdrShapeDefaults>
    <o:shapedefaults v:ext="edit" spidmax="11266"/>
  </w:hdrShapeDefaults>
  <w:footnotePr>
    <w:footnote w:id="0"/>
    <w:footnote w:id="1"/>
  </w:footnotePr>
  <w:endnotePr>
    <w:endnote w:id="0"/>
    <w:endnote w:id="1"/>
  </w:endnotePr>
  <w:compat/>
  <w:rsids>
    <w:rsidRoot w:val="00560B3E"/>
    <w:rsid w:val="000004EB"/>
    <w:rsid w:val="0000216C"/>
    <w:rsid w:val="0000386A"/>
    <w:rsid w:val="00007495"/>
    <w:rsid w:val="00011589"/>
    <w:rsid w:val="00011EA7"/>
    <w:rsid w:val="00015E10"/>
    <w:rsid w:val="00017B70"/>
    <w:rsid w:val="00020C15"/>
    <w:rsid w:val="0002533A"/>
    <w:rsid w:val="000269DA"/>
    <w:rsid w:val="00027110"/>
    <w:rsid w:val="00032C33"/>
    <w:rsid w:val="00033406"/>
    <w:rsid w:val="00033C57"/>
    <w:rsid w:val="000377AF"/>
    <w:rsid w:val="00040CE3"/>
    <w:rsid w:val="00041361"/>
    <w:rsid w:val="00045654"/>
    <w:rsid w:val="00047340"/>
    <w:rsid w:val="000478B1"/>
    <w:rsid w:val="00047BBE"/>
    <w:rsid w:val="00052C6B"/>
    <w:rsid w:val="000566F3"/>
    <w:rsid w:val="00060B16"/>
    <w:rsid w:val="00061DC9"/>
    <w:rsid w:val="0006294F"/>
    <w:rsid w:val="0006678C"/>
    <w:rsid w:val="000746E0"/>
    <w:rsid w:val="00074FEB"/>
    <w:rsid w:val="0008163A"/>
    <w:rsid w:val="00081DD5"/>
    <w:rsid w:val="00083833"/>
    <w:rsid w:val="00083897"/>
    <w:rsid w:val="00086376"/>
    <w:rsid w:val="00086DCB"/>
    <w:rsid w:val="0009070C"/>
    <w:rsid w:val="00092EE3"/>
    <w:rsid w:val="00097B11"/>
    <w:rsid w:val="000A00BB"/>
    <w:rsid w:val="000A5347"/>
    <w:rsid w:val="000A5BC2"/>
    <w:rsid w:val="000B1412"/>
    <w:rsid w:val="000B148C"/>
    <w:rsid w:val="000B43E3"/>
    <w:rsid w:val="000B5081"/>
    <w:rsid w:val="000B62FC"/>
    <w:rsid w:val="000C036A"/>
    <w:rsid w:val="000C5DDE"/>
    <w:rsid w:val="000D12C6"/>
    <w:rsid w:val="000D3C32"/>
    <w:rsid w:val="000D6A12"/>
    <w:rsid w:val="000F3B14"/>
    <w:rsid w:val="000F5766"/>
    <w:rsid w:val="000F7A92"/>
    <w:rsid w:val="000F7FD2"/>
    <w:rsid w:val="001010DC"/>
    <w:rsid w:val="00105093"/>
    <w:rsid w:val="00105CAA"/>
    <w:rsid w:val="00110483"/>
    <w:rsid w:val="001117D4"/>
    <w:rsid w:val="00111D3E"/>
    <w:rsid w:val="00112B5C"/>
    <w:rsid w:val="00113854"/>
    <w:rsid w:val="00120890"/>
    <w:rsid w:val="00120909"/>
    <w:rsid w:val="00120E03"/>
    <w:rsid w:val="00122FCF"/>
    <w:rsid w:val="00123BBF"/>
    <w:rsid w:val="00123D0B"/>
    <w:rsid w:val="0012516F"/>
    <w:rsid w:val="00125867"/>
    <w:rsid w:val="00126921"/>
    <w:rsid w:val="0013181F"/>
    <w:rsid w:val="00131855"/>
    <w:rsid w:val="0013364A"/>
    <w:rsid w:val="00133794"/>
    <w:rsid w:val="00133CCC"/>
    <w:rsid w:val="001348D3"/>
    <w:rsid w:val="00135A5C"/>
    <w:rsid w:val="00136597"/>
    <w:rsid w:val="00140366"/>
    <w:rsid w:val="001416F7"/>
    <w:rsid w:val="00142C6F"/>
    <w:rsid w:val="001435F8"/>
    <w:rsid w:val="001442DF"/>
    <w:rsid w:val="001447DD"/>
    <w:rsid w:val="00146EC3"/>
    <w:rsid w:val="00153AEA"/>
    <w:rsid w:val="00154034"/>
    <w:rsid w:val="00154397"/>
    <w:rsid w:val="00154738"/>
    <w:rsid w:val="001547D4"/>
    <w:rsid w:val="00160ECD"/>
    <w:rsid w:val="001616C8"/>
    <w:rsid w:val="001638CD"/>
    <w:rsid w:val="0017020E"/>
    <w:rsid w:val="00170F3C"/>
    <w:rsid w:val="001710CE"/>
    <w:rsid w:val="00176B4A"/>
    <w:rsid w:val="00176C43"/>
    <w:rsid w:val="00181213"/>
    <w:rsid w:val="00184E11"/>
    <w:rsid w:val="001853FC"/>
    <w:rsid w:val="001868B9"/>
    <w:rsid w:val="00187060"/>
    <w:rsid w:val="001873D2"/>
    <w:rsid w:val="00192B11"/>
    <w:rsid w:val="00192BB5"/>
    <w:rsid w:val="00194F38"/>
    <w:rsid w:val="001965DC"/>
    <w:rsid w:val="001A01D2"/>
    <w:rsid w:val="001A2458"/>
    <w:rsid w:val="001A27DB"/>
    <w:rsid w:val="001A5D6A"/>
    <w:rsid w:val="001B431C"/>
    <w:rsid w:val="001B431D"/>
    <w:rsid w:val="001B62B4"/>
    <w:rsid w:val="001C1349"/>
    <w:rsid w:val="001C1640"/>
    <w:rsid w:val="001C71E1"/>
    <w:rsid w:val="001D0E4D"/>
    <w:rsid w:val="001D4441"/>
    <w:rsid w:val="001E24D3"/>
    <w:rsid w:val="001E2A2E"/>
    <w:rsid w:val="001E341C"/>
    <w:rsid w:val="001E5553"/>
    <w:rsid w:val="001E5A7E"/>
    <w:rsid w:val="001F02F1"/>
    <w:rsid w:val="001F2C3D"/>
    <w:rsid w:val="001F3D8B"/>
    <w:rsid w:val="001F54E1"/>
    <w:rsid w:val="001F5523"/>
    <w:rsid w:val="0020069F"/>
    <w:rsid w:val="002015AA"/>
    <w:rsid w:val="00203431"/>
    <w:rsid w:val="00203D23"/>
    <w:rsid w:val="00204AE9"/>
    <w:rsid w:val="00207BBD"/>
    <w:rsid w:val="002107C9"/>
    <w:rsid w:val="00211190"/>
    <w:rsid w:val="00213D60"/>
    <w:rsid w:val="00217959"/>
    <w:rsid w:val="00217A58"/>
    <w:rsid w:val="00217CA5"/>
    <w:rsid w:val="00223226"/>
    <w:rsid w:val="00224ECC"/>
    <w:rsid w:val="00225E18"/>
    <w:rsid w:val="0023239F"/>
    <w:rsid w:val="002379A2"/>
    <w:rsid w:val="00237FAF"/>
    <w:rsid w:val="002461EC"/>
    <w:rsid w:val="0024721B"/>
    <w:rsid w:val="00252CFD"/>
    <w:rsid w:val="0025679F"/>
    <w:rsid w:val="00257FB4"/>
    <w:rsid w:val="00261FF8"/>
    <w:rsid w:val="00262EEB"/>
    <w:rsid w:val="00264472"/>
    <w:rsid w:val="00264E66"/>
    <w:rsid w:val="002676BA"/>
    <w:rsid w:val="0027072A"/>
    <w:rsid w:val="00271D8C"/>
    <w:rsid w:val="0027208C"/>
    <w:rsid w:val="00276F8A"/>
    <w:rsid w:val="002810C9"/>
    <w:rsid w:val="00281899"/>
    <w:rsid w:val="0028279E"/>
    <w:rsid w:val="00283C6B"/>
    <w:rsid w:val="00285DBF"/>
    <w:rsid w:val="002949F8"/>
    <w:rsid w:val="00294DF2"/>
    <w:rsid w:val="00295F58"/>
    <w:rsid w:val="0029721B"/>
    <w:rsid w:val="002A0ADD"/>
    <w:rsid w:val="002A25A8"/>
    <w:rsid w:val="002A30CA"/>
    <w:rsid w:val="002A48BB"/>
    <w:rsid w:val="002A7F12"/>
    <w:rsid w:val="002B0761"/>
    <w:rsid w:val="002B0F0C"/>
    <w:rsid w:val="002B22EF"/>
    <w:rsid w:val="002B3204"/>
    <w:rsid w:val="002B46F0"/>
    <w:rsid w:val="002C04CC"/>
    <w:rsid w:val="002C3EEB"/>
    <w:rsid w:val="002C625C"/>
    <w:rsid w:val="002C7985"/>
    <w:rsid w:val="002C7BB5"/>
    <w:rsid w:val="002D271A"/>
    <w:rsid w:val="002D374C"/>
    <w:rsid w:val="002D62B8"/>
    <w:rsid w:val="002D67CE"/>
    <w:rsid w:val="002F17F0"/>
    <w:rsid w:val="002F266A"/>
    <w:rsid w:val="002F5798"/>
    <w:rsid w:val="002F7ADE"/>
    <w:rsid w:val="00301491"/>
    <w:rsid w:val="003040F1"/>
    <w:rsid w:val="00304ECF"/>
    <w:rsid w:val="00307845"/>
    <w:rsid w:val="00312F92"/>
    <w:rsid w:val="00313961"/>
    <w:rsid w:val="003200A6"/>
    <w:rsid w:val="003248B9"/>
    <w:rsid w:val="00326765"/>
    <w:rsid w:val="00331177"/>
    <w:rsid w:val="00331843"/>
    <w:rsid w:val="00333CA5"/>
    <w:rsid w:val="00342881"/>
    <w:rsid w:val="003435DD"/>
    <w:rsid w:val="003513E7"/>
    <w:rsid w:val="00351A68"/>
    <w:rsid w:val="00353C44"/>
    <w:rsid w:val="00353DBA"/>
    <w:rsid w:val="003545FF"/>
    <w:rsid w:val="00355C65"/>
    <w:rsid w:val="00355CC5"/>
    <w:rsid w:val="00356081"/>
    <w:rsid w:val="0036351C"/>
    <w:rsid w:val="00363BBC"/>
    <w:rsid w:val="00366225"/>
    <w:rsid w:val="00366B19"/>
    <w:rsid w:val="00374B55"/>
    <w:rsid w:val="00375921"/>
    <w:rsid w:val="00380913"/>
    <w:rsid w:val="003907DA"/>
    <w:rsid w:val="00391C22"/>
    <w:rsid w:val="00392319"/>
    <w:rsid w:val="003933A7"/>
    <w:rsid w:val="00393802"/>
    <w:rsid w:val="00393DD7"/>
    <w:rsid w:val="003944CC"/>
    <w:rsid w:val="00395246"/>
    <w:rsid w:val="00395750"/>
    <w:rsid w:val="003A0675"/>
    <w:rsid w:val="003A326A"/>
    <w:rsid w:val="003A485B"/>
    <w:rsid w:val="003A5591"/>
    <w:rsid w:val="003A5A28"/>
    <w:rsid w:val="003A6115"/>
    <w:rsid w:val="003A7F0F"/>
    <w:rsid w:val="003B1646"/>
    <w:rsid w:val="003B445B"/>
    <w:rsid w:val="003B57BF"/>
    <w:rsid w:val="003B64FC"/>
    <w:rsid w:val="003C45C9"/>
    <w:rsid w:val="003C466E"/>
    <w:rsid w:val="003C4E1A"/>
    <w:rsid w:val="003C562B"/>
    <w:rsid w:val="003C7571"/>
    <w:rsid w:val="003C7D75"/>
    <w:rsid w:val="003D2B16"/>
    <w:rsid w:val="003D4A00"/>
    <w:rsid w:val="003F061F"/>
    <w:rsid w:val="003F3105"/>
    <w:rsid w:val="003F4752"/>
    <w:rsid w:val="003F4F02"/>
    <w:rsid w:val="003F54A7"/>
    <w:rsid w:val="003F7AD2"/>
    <w:rsid w:val="00401A56"/>
    <w:rsid w:val="004064BC"/>
    <w:rsid w:val="004069F2"/>
    <w:rsid w:val="004123C5"/>
    <w:rsid w:val="004150A7"/>
    <w:rsid w:val="004164C0"/>
    <w:rsid w:val="004168D5"/>
    <w:rsid w:val="0041695B"/>
    <w:rsid w:val="0041788C"/>
    <w:rsid w:val="004205E0"/>
    <w:rsid w:val="004217C5"/>
    <w:rsid w:val="004221B4"/>
    <w:rsid w:val="00432D6A"/>
    <w:rsid w:val="00433FB4"/>
    <w:rsid w:val="00434887"/>
    <w:rsid w:val="00436543"/>
    <w:rsid w:val="004372EE"/>
    <w:rsid w:val="004423E1"/>
    <w:rsid w:val="00443577"/>
    <w:rsid w:val="00447706"/>
    <w:rsid w:val="00451F56"/>
    <w:rsid w:val="00452687"/>
    <w:rsid w:val="00453805"/>
    <w:rsid w:val="004538F2"/>
    <w:rsid w:val="00457011"/>
    <w:rsid w:val="00461399"/>
    <w:rsid w:val="00461420"/>
    <w:rsid w:val="00461CA0"/>
    <w:rsid w:val="004623BC"/>
    <w:rsid w:val="004654B4"/>
    <w:rsid w:val="00470E0C"/>
    <w:rsid w:val="004718E6"/>
    <w:rsid w:val="004731CC"/>
    <w:rsid w:val="00474D3A"/>
    <w:rsid w:val="00480584"/>
    <w:rsid w:val="00482DAE"/>
    <w:rsid w:val="00482FBC"/>
    <w:rsid w:val="004845C6"/>
    <w:rsid w:val="00484BF6"/>
    <w:rsid w:val="004850FF"/>
    <w:rsid w:val="00486F10"/>
    <w:rsid w:val="004872D8"/>
    <w:rsid w:val="0049071C"/>
    <w:rsid w:val="0049171B"/>
    <w:rsid w:val="00494732"/>
    <w:rsid w:val="00497509"/>
    <w:rsid w:val="00497AE6"/>
    <w:rsid w:val="004A1D07"/>
    <w:rsid w:val="004A22DE"/>
    <w:rsid w:val="004A40B7"/>
    <w:rsid w:val="004A53F0"/>
    <w:rsid w:val="004A5796"/>
    <w:rsid w:val="004A71F4"/>
    <w:rsid w:val="004B0DD8"/>
    <w:rsid w:val="004B2B33"/>
    <w:rsid w:val="004B4018"/>
    <w:rsid w:val="004B47BF"/>
    <w:rsid w:val="004C1177"/>
    <w:rsid w:val="004C3E93"/>
    <w:rsid w:val="004C7EDC"/>
    <w:rsid w:val="004D0B37"/>
    <w:rsid w:val="004D14CB"/>
    <w:rsid w:val="004D231C"/>
    <w:rsid w:val="004D4D19"/>
    <w:rsid w:val="004D5603"/>
    <w:rsid w:val="004E0818"/>
    <w:rsid w:val="004E1E9A"/>
    <w:rsid w:val="004E2652"/>
    <w:rsid w:val="004E3E7C"/>
    <w:rsid w:val="004F5443"/>
    <w:rsid w:val="004F6196"/>
    <w:rsid w:val="004F62A2"/>
    <w:rsid w:val="005004C5"/>
    <w:rsid w:val="0050098F"/>
    <w:rsid w:val="0050308D"/>
    <w:rsid w:val="00505C2F"/>
    <w:rsid w:val="00506F95"/>
    <w:rsid w:val="005078FD"/>
    <w:rsid w:val="00511021"/>
    <w:rsid w:val="00511753"/>
    <w:rsid w:val="00514B1B"/>
    <w:rsid w:val="0051765C"/>
    <w:rsid w:val="00520780"/>
    <w:rsid w:val="00523A6C"/>
    <w:rsid w:val="005260CD"/>
    <w:rsid w:val="00526A15"/>
    <w:rsid w:val="00526A99"/>
    <w:rsid w:val="0053441C"/>
    <w:rsid w:val="005353F1"/>
    <w:rsid w:val="00537CBD"/>
    <w:rsid w:val="00544355"/>
    <w:rsid w:val="00552F73"/>
    <w:rsid w:val="0055498B"/>
    <w:rsid w:val="005555F0"/>
    <w:rsid w:val="0055576A"/>
    <w:rsid w:val="00557BEC"/>
    <w:rsid w:val="00560B3E"/>
    <w:rsid w:val="00563126"/>
    <w:rsid w:val="00565ADE"/>
    <w:rsid w:val="00570CC4"/>
    <w:rsid w:val="005727D0"/>
    <w:rsid w:val="00573D6F"/>
    <w:rsid w:val="005759BE"/>
    <w:rsid w:val="005772AD"/>
    <w:rsid w:val="00580792"/>
    <w:rsid w:val="0058088F"/>
    <w:rsid w:val="00580CA4"/>
    <w:rsid w:val="0058290D"/>
    <w:rsid w:val="005847BD"/>
    <w:rsid w:val="00584A44"/>
    <w:rsid w:val="00584C1E"/>
    <w:rsid w:val="00585832"/>
    <w:rsid w:val="0058609F"/>
    <w:rsid w:val="0059129F"/>
    <w:rsid w:val="005A0394"/>
    <w:rsid w:val="005A09D5"/>
    <w:rsid w:val="005A35F2"/>
    <w:rsid w:val="005A3ACA"/>
    <w:rsid w:val="005A6692"/>
    <w:rsid w:val="005B0E70"/>
    <w:rsid w:val="005B101A"/>
    <w:rsid w:val="005B162C"/>
    <w:rsid w:val="005B30F9"/>
    <w:rsid w:val="005B7AD2"/>
    <w:rsid w:val="005C0840"/>
    <w:rsid w:val="005C242C"/>
    <w:rsid w:val="005C24CF"/>
    <w:rsid w:val="005C6E0F"/>
    <w:rsid w:val="005C7A6A"/>
    <w:rsid w:val="005C7CC5"/>
    <w:rsid w:val="005D1E3C"/>
    <w:rsid w:val="005D2F36"/>
    <w:rsid w:val="005D34A3"/>
    <w:rsid w:val="005D34FD"/>
    <w:rsid w:val="005D446B"/>
    <w:rsid w:val="005D4CFA"/>
    <w:rsid w:val="005D79C1"/>
    <w:rsid w:val="005E11CF"/>
    <w:rsid w:val="005E2CE2"/>
    <w:rsid w:val="005E5B64"/>
    <w:rsid w:val="005E6CE6"/>
    <w:rsid w:val="005E78A1"/>
    <w:rsid w:val="005E7D1F"/>
    <w:rsid w:val="005F17D2"/>
    <w:rsid w:val="005F69FF"/>
    <w:rsid w:val="00600AA4"/>
    <w:rsid w:val="0060488E"/>
    <w:rsid w:val="00605ECB"/>
    <w:rsid w:val="00607365"/>
    <w:rsid w:val="006127DD"/>
    <w:rsid w:val="006149C0"/>
    <w:rsid w:val="00617540"/>
    <w:rsid w:val="006225A7"/>
    <w:rsid w:val="00622C5B"/>
    <w:rsid w:val="00622E20"/>
    <w:rsid w:val="006277CF"/>
    <w:rsid w:val="00632979"/>
    <w:rsid w:val="00633B58"/>
    <w:rsid w:val="006351B1"/>
    <w:rsid w:val="006438D9"/>
    <w:rsid w:val="00647BF8"/>
    <w:rsid w:val="00650872"/>
    <w:rsid w:val="00652DAD"/>
    <w:rsid w:val="00655915"/>
    <w:rsid w:val="00655E38"/>
    <w:rsid w:val="0066673B"/>
    <w:rsid w:val="006706B9"/>
    <w:rsid w:val="00673231"/>
    <w:rsid w:val="00673501"/>
    <w:rsid w:val="00674893"/>
    <w:rsid w:val="00675C30"/>
    <w:rsid w:val="00675CD4"/>
    <w:rsid w:val="00675F16"/>
    <w:rsid w:val="00681F75"/>
    <w:rsid w:val="006827E2"/>
    <w:rsid w:val="00683944"/>
    <w:rsid w:val="00690581"/>
    <w:rsid w:val="00690F2A"/>
    <w:rsid w:val="00692640"/>
    <w:rsid w:val="00692FBD"/>
    <w:rsid w:val="00695DBB"/>
    <w:rsid w:val="006965CA"/>
    <w:rsid w:val="00697697"/>
    <w:rsid w:val="006A15A1"/>
    <w:rsid w:val="006A24B0"/>
    <w:rsid w:val="006A7C39"/>
    <w:rsid w:val="006B0345"/>
    <w:rsid w:val="006B060D"/>
    <w:rsid w:val="006B18FC"/>
    <w:rsid w:val="006B2A0C"/>
    <w:rsid w:val="006B2ED8"/>
    <w:rsid w:val="006B3704"/>
    <w:rsid w:val="006B372D"/>
    <w:rsid w:val="006B44C1"/>
    <w:rsid w:val="006B5404"/>
    <w:rsid w:val="006C229F"/>
    <w:rsid w:val="006C4D8A"/>
    <w:rsid w:val="006C5D51"/>
    <w:rsid w:val="006C7E73"/>
    <w:rsid w:val="006D1597"/>
    <w:rsid w:val="006D30FE"/>
    <w:rsid w:val="006D6349"/>
    <w:rsid w:val="006D7E9A"/>
    <w:rsid w:val="006E267B"/>
    <w:rsid w:val="006E2F57"/>
    <w:rsid w:val="006E7033"/>
    <w:rsid w:val="006F2FDE"/>
    <w:rsid w:val="006F308D"/>
    <w:rsid w:val="006F6DCB"/>
    <w:rsid w:val="006F776E"/>
    <w:rsid w:val="0070069D"/>
    <w:rsid w:val="00704688"/>
    <w:rsid w:val="007074A7"/>
    <w:rsid w:val="007100CB"/>
    <w:rsid w:val="0071338B"/>
    <w:rsid w:val="0071496E"/>
    <w:rsid w:val="00721432"/>
    <w:rsid w:val="007262D0"/>
    <w:rsid w:val="00726E63"/>
    <w:rsid w:val="0073271F"/>
    <w:rsid w:val="00735B1C"/>
    <w:rsid w:val="00736C09"/>
    <w:rsid w:val="007371A7"/>
    <w:rsid w:val="007374DC"/>
    <w:rsid w:val="0074033E"/>
    <w:rsid w:val="0074221B"/>
    <w:rsid w:val="007441E0"/>
    <w:rsid w:val="007471F1"/>
    <w:rsid w:val="00755B9F"/>
    <w:rsid w:val="0075696B"/>
    <w:rsid w:val="00760862"/>
    <w:rsid w:val="00763B64"/>
    <w:rsid w:val="00766724"/>
    <w:rsid w:val="0077255C"/>
    <w:rsid w:val="007725CE"/>
    <w:rsid w:val="00775C19"/>
    <w:rsid w:val="00775D47"/>
    <w:rsid w:val="0078046D"/>
    <w:rsid w:val="00781705"/>
    <w:rsid w:val="007822D1"/>
    <w:rsid w:val="00782605"/>
    <w:rsid w:val="00791A61"/>
    <w:rsid w:val="0079257D"/>
    <w:rsid w:val="00792D1B"/>
    <w:rsid w:val="00793D0B"/>
    <w:rsid w:val="007A10C2"/>
    <w:rsid w:val="007A1F87"/>
    <w:rsid w:val="007A2218"/>
    <w:rsid w:val="007A42AC"/>
    <w:rsid w:val="007A716D"/>
    <w:rsid w:val="007A738C"/>
    <w:rsid w:val="007B16EF"/>
    <w:rsid w:val="007B2CD6"/>
    <w:rsid w:val="007B4A64"/>
    <w:rsid w:val="007B5496"/>
    <w:rsid w:val="007B6EA6"/>
    <w:rsid w:val="007C447A"/>
    <w:rsid w:val="007C5E66"/>
    <w:rsid w:val="007C6F00"/>
    <w:rsid w:val="007D1677"/>
    <w:rsid w:val="007D4206"/>
    <w:rsid w:val="007E2EB5"/>
    <w:rsid w:val="007E5063"/>
    <w:rsid w:val="007E59BC"/>
    <w:rsid w:val="007E5F68"/>
    <w:rsid w:val="007E688D"/>
    <w:rsid w:val="007E77F9"/>
    <w:rsid w:val="007F0C6B"/>
    <w:rsid w:val="007F3FFD"/>
    <w:rsid w:val="007F47CC"/>
    <w:rsid w:val="007F50C5"/>
    <w:rsid w:val="007F5E0F"/>
    <w:rsid w:val="007F775A"/>
    <w:rsid w:val="007F7996"/>
    <w:rsid w:val="0080315A"/>
    <w:rsid w:val="00804E06"/>
    <w:rsid w:val="00807754"/>
    <w:rsid w:val="00810400"/>
    <w:rsid w:val="00820163"/>
    <w:rsid w:val="00821775"/>
    <w:rsid w:val="008220CF"/>
    <w:rsid w:val="00822F0F"/>
    <w:rsid w:val="0082440A"/>
    <w:rsid w:val="00826FFF"/>
    <w:rsid w:val="008309DB"/>
    <w:rsid w:val="008320F4"/>
    <w:rsid w:val="00835699"/>
    <w:rsid w:val="00837DC0"/>
    <w:rsid w:val="00841B0C"/>
    <w:rsid w:val="00845BC5"/>
    <w:rsid w:val="008461F4"/>
    <w:rsid w:val="00850934"/>
    <w:rsid w:val="00851910"/>
    <w:rsid w:val="008523DE"/>
    <w:rsid w:val="00852803"/>
    <w:rsid w:val="008533B1"/>
    <w:rsid w:val="008553D9"/>
    <w:rsid w:val="008557D4"/>
    <w:rsid w:val="008558D3"/>
    <w:rsid w:val="00855EB1"/>
    <w:rsid w:val="00860C79"/>
    <w:rsid w:val="0086248D"/>
    <w:rsid w:val="00863326"/>
    <w:rsid w:val="00865340"/>
    <w:rsid w:val="00866B8E"/>
    <w:rsid w:val="00871987"/>
    <w:rsid w:val="00875B2A"/>
    <w:rsid w:val="00876869"/>
    <w:rsid w:val="0088077E"/>
    <w:rsid w:val="008814E9"/>
    <w:rsid w:val="00883B89"/>
    <w:rsid w:val="00883D8F"/>
    <w:rsid w:val="0088511F"/>
    <w:rsid w:val="00886535"/>
    <w:rsid w:val="00893899"/>
    <w:rsid w:val="00894F5D"/>
    <w:rsid w:val="00896163"/>
    <w:rsid w:val="008A0E29"/>
    <w:rsid w:val="008A46B8"/>
    <w:rsid w:val="008A46EF"/>
    <w:rsid w:val="008A4E0C"/>
    <w:rsid w:val="008A536A"/>
    <w:rsid w:val="008A5EA4"/>
    <w:rsid w:val="008A65F3"/>
    <w:rsid w:val="008A6806"/>
    <w:rsid w:val="008B3706"/>
    <w:rsid w:val="008B3739"/>
    <w:rsid w:val="008B49A5"/>
    <w:rsid w:val="008B7F92"/>
    <w:rsid w:val="008C1B5C"/>
    <w:rsid w:val="008C2BC7"/>
    <w:rsid w:val="008C343F"/>
    <w:rsid w:val="008C3A62"/>
    <w:rsid w:val="008D0A9E"/>
    <w:rsid w:val="008D3257"/>
    <w:rsid w:val="008D3922"/>
    <w:rsid w:val="008D51DE"/>
    <w:rsid w:val="008D56B2"/>
    <w:rsid w:val="008D740F"/>
    <w:rsid w:val="008E0C68"/>
    <w:rsid w:val="008E0D9F"/>
    <w:rsid w:val="008E123D"/>
    <w:rsid w:val="008E1CB4"/>
    <w:rsid w:val="008E1F98"/>
    <w:rsid w:val="008E2366"/>
    <w:rsid w:val="008E4C30"/>
    <w:rsid w:val="008E5326"/>
    <w:rsid w:val="008E5F43"/>
    <w:rsid w:val="008E7D49"/>
    <w:rsid w:val="008F0242"/>
    <w:rsid w:val="008F08E9"/>
    <w:rsid w:val="008F23B6"/>
    <w:rsid w:val="008F328C"/>
    <w:rsid w:val="008F4AE9"/>
    <w:rsid w:val="008F57E5"/>
    <w:rsid w:val="00902C95"/>
    <w:rsid w:val="00902F55"/>
    <w:rsid w:val="00903A0E"/>
    <w:rsid w:val="009066C1"/>
    <w:rsid w:val="00920A26"/>
    <w:rsid w:val="00923D0F"/>
    <w:rsid w:val="0092468B"/>
    <w:rsid w:val="009256D5"/>
    <w:rsid w:val="0092669B"/>
    <w:rsid w:val="00926B13"/>
    <w:rsid w:val="009274D0"/>
    <w:rsid w:val="00927F0D"/>
    <w:rsid w:val="00930716"/>
    <w:rsid w:val="00930B76"/>
    <w:rsid w:val="00933494"/>
    <w:rsid w:val="00933609"/>
    <w:rsid w:val="0093369E"/>
    <w:rsid w:val="009351C5"/>
    <w:rsid w:val="00936DFC"/>
    <w:rsid w:val="00940E8E"/>
    <w:rsid w:val="009432E4"/>
    <w:rsid w:val="009449DF"/>
    <w:rsid w:val="00946A15"/>
    <w:rsid w:val="00951D1D"/>
    <w:rsid w:val="00953510"/>
    <w:rsid w:val="00955332"/>
    <w:rsid w:val="00956BC5"/>
    <w:rsid w:val="00960D5E"/>
    <w:rsid w:val="00962B97"/>
    <w:rsid w:val="009634DB"/>
    <w:rsid w:val="00963A63"/>
    <w:rsid w:val="00964303"/>
    <w:rsid w:val="00972823"/>
    <w:rsid w:val="009732F5"/>
    <w:rsid w:val="009741A2"/>
    <w:rsid w:val="0098045F"/>
    <w:rsid w:val="00981A83"/>
    <w:rsid w:val="00982F82"/>
    <w:rsid w:val="0098665A"/>
    <w:rsid w:val="009869CE"/>
    <w:rsid w:val="0099092F"/>
    <w:rsid w:val="009917D3"/>
    <w:rsid w:val="0099455A"/>
    <w:rsid w:val="00994AB6"/>
    <w:rsid w:val="00995B11"/>
    <w:rsid w:val="0099768D"/>
    <w:rsid w:val="00997708"/>
    <w:rsid w:val="009A6C9F"/>
    <w:rsid w:val="009B0298"/>
    <w:rsid w:val="009B189C"/>
    <w:rsid w:val="009B3905"/>
    <w:rsid w:val="009B39D0"/>
    <w:rsid w:val="009B3E31"/>
    <w:rsid w:val="009B4105"/>
    <w:rsid w:val="009B7AAD"/>
    <w:rsid w:val="009C3F18"/>
    <w:rsid w:val="009C518B"/>
    <w:rsid w:val="009C5BBA"/>
    <w:rsid w:val="009C7A84"/>
    <w:rsid w:val="009D43D6"/>
    <w:rsid w:val="009E2A51"/>
    <w:rsid w:val="009E2C49"/>
    <w:rsid w:val="009E3CF0"/>
    <w:rsid w:val="009E415F"/>
    <w:rsid w:val="009E569A"/>
    <w:rsid w:val="009F0CFC"/>
    <w:rsid w:val="009F2763"/>
    <w:rsid w:val="009F4588"/>
    <w:rsid w:val="00A00B73"/>
    <w:rsid w:val="00A0112E"/>
    <w:rsid w:val="00A02DE9"/>
    <w:rsid w:val="00A06F85"/>
    <w:rsid w:val="00A07036"/>
    <w:rsid w:val="00A07043"/>
    <w:rsid w:val="00A10E02"/>
    <w:rsid w:val="00A12900"/>
    <w:rsid w:val="00A13A0F"/>
    <w:rsid w:val="00A1423B"/>
    <w:rsid w:val="00A14A6B"/>
    <w:rsid w:val="00A15396"/>
    <w:rsid w:val="00A170F2"/>
    <w:rsid w:val="00A17567"/>
    <w:rsid w:val="00A176B4"/>
    <w:rsid w:val="00A17C88"/>
    <w:rsid w:val="00A20498"/>
    <w:rsid w:val="00A216D7"/>
    <w:rsid w:val="00A220C8"/>
    <w:rsid w:val="00A243D1"/>
    <w:rsid w:val="00A24F49"/>
    <w:rsid w:val="00A25931"/>
    <w:rsid w:val="00A27949"/>
    <w:rsid w:val="00A3021C"/>
    <w:rsid w:val="00A30800"/>
    <w:rsid w:val="00A30A67"/>
    <w:rsid w:val="00A349D6"/>
    <w:rsid w:val="00A378A4"/>
    <w:rsid w:val="00A44912"/>
    <w:rsid w:val="00A44DB9"/>
    <w:rsid w:val="00A46402"/>
    <w:rsid w:val="00A4655C"/>
    <w:rsid w:val="00A46CD0"/>
    <w:rsid w:val="00A534D5"/>
    <w:rsid w:val="00A54A86"/>
    <w:rsid w:val="00A55D0E"/>
    <w:rsid w:val="00A57729"/>
    <w:rsid w:val="00A6265B"/>
    <w:rsid w:val="00A62666"/>
    <w:rsid w:val="00A64737"/>
    <w:rsid w:val="00A664A3"/>
    <w:rsid w:val="00A70AC5"/>
    <w:rsid w:val="00A776E6"/>
    <w:rsid w:val="00A80313"/>
    <w:rsid w:val="00A83055"/>
    <w:rsid w:val="00A9172F"/>
    <w:rsid w:val="00A9592B"/>
    <w:rsid w:val="00A977FF"/>
    <w:rsid w:val="00AA09C6"/>
    <w:rsid w:val="00AA175D"/>
    <w:rsid w:val="00AA1E52"/>
    <w:rsid w:val="00AA23C4"/>
    <w:rsid w:val="00AA5B50"/>
    <w:rsid w:val="00AA5F2D"/>
    <w:rsid w:val="00AB173A"/>
    <w:rsid w:val="00AB3CFE"/>
    <w:rsid w:val="00AB611F"/>
    <w:rsid w:val="00AB6D15"/>
    <w:rsid w:val="00AB7D9F"/>
    <w:rsid w:val="00AC1BC7"/>
    <w:rsid w:val="00AC2D1C"/>
    <w:rsid w:val="00AC3133"/>
    <w:rsid w:val="00AC3366"/>
    <w:rsid w:val="00AC356F"/>
    <w:rsid w:val="00AD037E"/>
    <w:rsid w:val="00AE03F5"/>
    <w:rsid w:val="00AE0C81"/>
    <w:rsid w:val="00AE2AED"/>
    <w:rsid w:val="00AE5D41"/>
    <w:rsid w:val="00AE5EF1"/>
    <w:rsid w:val="00AE6C09"/>
    <w:rsid w:val="00AF25EB"/>
    <w:rsid w:val="00AF398B"/>
    <w:rsid w:val="00AF6CCF"/>
    <w:rsid w:val="00AF7BE0"/>
    <w:rsid w:val="00AF7C64"/>
    <w:rsid w:val="00B00213"/>
    <w:rsid w:val="00B014B8"/>
    <w:rsid w:val="00B0471E"/>
    <w:rsid w:val="00B05809"/>
    <w:rsid w:val="00B0669E"/>
    <w:rsid w:val="00B077E9"/>
    <w:rsid w:val="00B10331"/>
    <w:rsid w:val="00B11840"/>
    <w:rsid w:val="00B17CFD"/>
    <w:rsid w:val="00B17F16"/>
    <w:rsid w:val="00B204F4"/>
    <w:rsid w:val="00B2437B"/>
    <w:rsid w:val="00B27CDB"/>
    <w:rsid w:val="00B328B9"/>
    <w:rsid w:val="00B36FE3"/>
    <w:rsid w:val="00B41F04"/>
    <w:rsid w:val="00B42B81"/>
    <w:rsid w:val="00B44B7A"/>
    <w:rsid w:val="00B44CF1"/>
    <w:rsid w:val="00B451A8"/>
    <w:rsid w:val="00B4551B"/>
    <w:rsid w:val="00B45F86"/>
    <w:rsid w:val="00B46720"/>
    <w:rsid w:val="00B46BEF"/>
    <w:rsid w:val="00B50A48"/>
    <w:rsid w:val="00B5123C"/>
    <w:rsid w:val="00B51F2B"/>
    <w:rsid w:val="00B52D71"/>
    <w:rsid w:val="00B63F93"/>
    <w:rsid w:val="00B7071C"/>
    <w:rsid w:val="00B72FEE"/>
    <w:rsid w:val="00B74B21"/>
    <w:rsid w:val="00B76AC1"/>
    <w:rsid w:val="00B857BA"/>
    <w:rsid w:val="00B93D12"/>
    <w:rsid w:val="00B944B6"/>
    <w:rsid w:val="00B9463F"/>
    <w:rsid w:val="00B97CC7"/>
    <w:rsid w:val="00BA16F5"/>
    <w:rsid w:val="00BA47C3"/>
    <w:rsid w:val="00BB04B4"/>
    <w:rsid w:val="00BB0C61"/>
    <w:rsid w:val="00BB0FB8"/>
    <w:rsid w:val="00BB1823"/>
    <w:rsid w:val="00BB1DCC"/>
    <w:rsid w:val="00BC05AF"/>
    <w:rsid w:val="00BC25D0"/>
    <w:rsid w:val="00BC2701"/>
    <w:rsid w:val="00BC28CA"/>
    <w:rsid w:val="00BC39AE"/>
    <w:rsid w:val="00BC519A"/>
    <w:rsid w:val="00BC5A7A"/>
    <w:rsid w:val="00BC6F31"/>
    <w:rsid w:val="00BD28C0"/>
    <w:rsid w:val="00BD421A"/>
    <w:rsid w:val="00BD447E"/>
    <w:rsid w:val="00BD606C"/>
    <w:rsid w:val="00BD6B35"/>
    <w:rsid w:val="00BE3084"/>
    <w:rsid w:val="00BE70DD"/>
    <w:rsid w:val="00BF1504"/>
    <w:rsid w:val="00BF16F4"/>
    <w:rsid w:val="00BF19C1"/>
    <w:rsid w:val="00BF4866"/>
    <w:rsid w:val="00C00BCE"/>
    <w:rsid w:val="00C02F3A"/>
    <w:rsid w:val="00C03B56"/>
    <w:rsid w:val="00C11010"/>
    <w:rsid w:val="00C12511"/>
    <w:rsid w:val="00C12661"/>
    <w:rsid w:val="00C13819"/>
    <w:rsid w:val="00C15689"/>
    <w:rsid w:val="00C202FE"/>
    <w:rsid w:val="00C20AC5"/>
    <w:rsid w:val="00C22AA0"/>
    <w:rsid w:val="00C230DE"/>
    <w:rsid w:val="00C24A4E"/>
    <w:rsid w:val="00C26BE1"/>
    <w:rsid w:val="00C31153"/>
    <w:rsid w:val="00C3272C"/>
    <w:rsid w:val="00C34A67"/>
    <w:rsid w:val="00C35E69"/>
    <w:rsid w:val="00C3781E"/>
    <w:rsid w:val="00C41C15"/>
    <w:rsid w:val="00C43602"/>
    <w:rsid w:val="00C44C25"/>
    <w:rsid w:val="00C50024"/>
    <w:rsid w:val="00C5218E"/>
    <w:rsid w:val="00C5310F"/>
    <w:rsid w:val="00C54575"/>
    <w:rsid w:val="00C55D56"/>
    <w:rsid w:val="00C60954"/>
    <w:rsid w:val="00C61879"/>
    <w:rsid w:val="00C62F88"/>
    <w:rsid w:val="00C64614"/>
    <w:rsid w:val="00C66965"/>
    <w:rsid w:val="00C805D8"/>
    <w:rsid w:val="00C80911"/>
    <w:rsid w:val="00C82BCD"/>
    <w:rsid w:val="00C83524"/>
    <w:rsid w:val="00C83BAF"/>
    <w:rsid w:val="00C92314"/>
    <w:rsid w:val="00C92C89"/>
    <w:rsid w:val="00C94DB4"/>
    <w:rsid w:val="00CA36E1"/>
    <w:rsid w:val="00CA4DD1"/>
    <w:rsid w:val="00CA6A9E"/>
    <w:rsid w:val="00CB2E91"/>
    <w:rsid w:val="00CB5E77"/>
    <w:rsid w:val="00CB5F40"/>
    <w:rsid w:val="00CB6094"/>
    <w:rsid w:val="00CC086C"/>
    <w:rsid w:val="00CC1791"/>
    <w:rsid w:val="00CC2069"/>
    <w:rsid w:val="00CC38BD"/>
    <w:rsid w:val="00CC4160"/>
    <w:rsid w:val="00CC56F4"/>
    <w:rsid w:val="00CC5EE9"/>
    <w:rsid w:val="00CD27E1"/>
    <w:rsid w:val="00CD2E6C"/>
    <w:rsid w:val="00CD3981"/>
    <w:rsid w:val="00CD4AE2"/>
    <w:rsid w:val="00CD516D"/>
    <w:rsid w:val="00CE0971"/>
    <w:rsid w:val="00CE0D3B"/>
    <w:rsid w:val="00CE1C1D"/>
    <w:rsid w:val="00CE228A"/>
    <w:rsid w:val="00CE27B8"/>
    <w:rsid w:val="00CE340B"/>
    <w:rsid w:val="00CE3779"/>
    <w:rsid w:val="00CE73B9"/>
    <w:rsid w:val="00CF195F"/>
    <w:rsid w:val="00CF397F"/>
    <w:rsid w:val="00CF4B58"/>
    <w:rsid w:val="00D02707"/>
    <w:rsid w:val="00D039DB"/>
    <w:rsid w:val="00D06DEC"/>
    <w:rsid w:val="00D12124"/>
    <w:rsid w:val="00D141B6"/>
    <w:rsid w:val="00D1667B"/>
    <w:rsid w:val="00D16CFD"/>
    <w:rsid w:val="00D20D41"/>
    <w:rsid w:val="00D22092"/>
    <w:rsid w:val="00D2269A"/>
    <w:rsid w:val="00D243D3"/>
    <w:rsid w:val="00D25101"/>
    <w:rsid w:val="00D3080B"/>
    <w:rsid w:val="00D31BBC"/>
    <w:rsid w:val="00D32B03"/>
    <w:rsid w:val="00D3315A"/>
    <w:rsid w:val="00D33674"/>
    <w:rsid w:val="00D36A69"/>
    <w:rsid w:val="00D40708"/>
    <w:rsid w:val="00D41BC6"/>
    <w:rsid w:val="00D448DC"/>
    <w:rsid w:val="00D46D58"/>
    <w:rsid w:val="00D47113"/>
    <w:rsid w:val="00D516C2"/>
    <w:rsid w:val="00D5230A"/>
    <w:rsid w:val="00D54CDE"/>
    <w:rsid w:val="00D6020A"/>
    <w:rsid w:val="00D60F1D"/>
    <w:rsid w:val="00D6171D"/>
    <w:rsid w:val="00D62B49"/>
    <w:rsid w:val="00D67476"/>
    <w:rsid w:val="00D74206"/>
    <w:rsid w:val="00D76577"/>
    <w:rsid w:val="00D76E34"/>
    <w:rsid w:val="00D811B1"/>
    <w:rsid w:val="00D81EB2"/>
    <w:rsid w:val="00D8203E"/>
    <w:rsid w:val="00D82367"/>
    <w:rsid w:val="00D8284D"/>
    <w:rsid w:val="00D83184"/>
    <w:rsid w:val="00D8324C"/>
    <w:rsid w:val="00D84DBF"/>
    <w:rsid w:val="00D85097"/>
    <w:rsid w:val="00D8522F"/>
    <w:rsid w:val="00D8680C"/>
    <w:rsid w:val="00D8774B"/>
    <w:rsid w:val="00D878A0"/>
    <w:rsid w:val="00D909CE"/>
    <w:rsid w:val="00D912CB"/>
    <w:rsid w:val="00D9135B"/>
    <w:rsid w:val="00D9384E"/>
    <w:rsid w:val="00D97362"/>
    <w:rsid w:val="00DB3E4E"/>
    <w:rsid w:val="00DB531A"/>
    <w:rsid w:val="00DB55DE"/>
    <w:rsid w:val="00DB5AEC"/>
    <w:rsid w:val="00DB74B5"/>
    <w:rsid w:val="00DC03A6"/>
    <w:rsid w:val="00DC056D"/>
    <w:rsid w:val="00DC0BA4"/>
    <w:rsid w:val="00DC60BE"/>
    <w:rsid w:val="00DD28D5"/>
    <w:rsid w:val="00DD574C"/>
    <w:rsid w:val="00DD64FE"/>
    <w:rsid w:val="00DD6986"/>
    <w:rsid w:val="00DD7906"/>
    <w:rsid w:val="00DE1FC3"/>
    <w:rsid w:val="00DE60E7"/>
    <w:rsid w:val="00DE74AD"/>
    <w:rsid w:val="00DF1CED"/>
    <w:rsid w:val="00DF2AE8"/>
    <w:rsid w:val="00DF3166"/>
    <w:rsid w:val="00DF5F33"/>
    <w:rsid w:val="00DF6627"/>
    <w:rsid w:val="00DF6CE1"/>
    <w:rsid w:val="00DF6F57"/>
    <w:rsid w:val="00DF777C"/>
    <w:rsid w:val="00DF77F2"/>
    <w:rsid w:val="00E01587"/>
    <w:rsid w:val="00E0220C"/>
    <w:rsid w:val="00E0428A"/>
    <w:rsid w:val="00E06285"/>
    <w:rsid w:val="00E06B14"/>
    <w:rsid w:val="00E07AB3"/>
    <w:rsid w:val="00E10484"/>
    <w:rsid w:val="00E10C26"/>
    <w:rsid w:val="00E118EB"/>
    <w:rsid w:val="00E14353"/>
    <w:rsid w:val="00E1467A"/>
    <w:rsid w:val="00E14C8B"/>
    <w:rsid w:val="00E156F2"/>
    <w:rsid w:val="00E15B50"/>
    <w:rsid w:val="00E16BF9"/>
    <w:rsid w:val="00E17DEB"/>
    <w:rsid w:val="00E20442"/>
    <w:rsid w:val="00E26830"/>
    <w:rsid w:val="00E30689"/>
    <w:rsid w:val="00E3124A"/>
    <w:rsid w:val="00E31B56"/>
    <w:rsid w:val="00E3740A"/>
    <w:rsid w:val="00E37720"/>
    <w:rsid w:val="00E40E53"/>
    <w:rsid w:val="00E435A6"/>
    <w:rsid w:val="00E45485"/>
    <w:rsid w:val="00E46132"/>
    <w:rsid w:val="00E50C9A"/>
    <w:rsid w:val="00E51FCA"/>
    <w:rsid w:val="00E52D87"/>
    <w:rsid w:val="00E53BF4"/>
    <w:rsid w:val="00E55327"/>
    <w:rsid w:val="00E556D5"/>
    <w:rsid w:val="00E6163A"/>
    <w:rsid w:val="00E621F7"/>
    <w:rsid w:val="00E642C0"/>
    <w:rsid w:val="00E65444"/>
    <w:rsid w:val="00E667B1"/>
    <w:rsid w:val="00E66F44"/>
    <w:rsid w:val="00E70D04"/>
    <w:rsid w:val="00E7142F"/>
    <w:rsid w:val="00E71D7F"/>
    <w:rsid w:val="00E76F06"/>
    <w:rsid w:val="00E80294"/>
    <w:rsid w:val="00E81B7F"/>
    <w:rsid w:val="00E82B4D"/>
    <w:rsid w:val="00E847EB"/>
    <w:rsid w:val="00E84D36"/>
    <w:rsid w:val="00E8516D"/>
    <w:rsid w:val="00E855E7"/>
    <w:rsid w:val="00E857A3"/>
    <w:rsid w:val="00E866B2"/>
    <w:rsid w:val="00E9130C"/>
    <w:rsid w:val="00E92577"/>
    <w:rsid w:val="00E92D7F"/>
    <w:rsid w:val="00E93139"/>
    <w:rsid w:val="00E965EC"/>
    <w:rsid w:val="00E97D34"/>
    <w:rsid w:val="00EA445B"/>
    <w:rsid w:val="00EA4C22"/>
    <w:rsid w:val="00EA4F30"/>
    <w:rsid w:val="00EA7C13"/>
    <w:rsid w:val="00EB21CB"/>
    <w:rsid w:val="00EB339A"/>
    <w:rsid w:val="00EB5395"/>
    <w:rsid w:val="00EC3911"/>
    <w:rsid w:val="00ED0B72"/>
    <w:rsid w:val="00ED3365"/>
    <w:rsid w:val="00ED6401"/>
    <w:rsid w:val="00EE1403"/>
    <w:rsid w:val="00EE4BBB"/>
    <w:rsid w:val="00EE6294"/>
    <w:rsid w:val="00EE67A1"/>
    <w:rsid w:val="00EF2A99"/>
    <w:rsid w:val="00EF4A06"/>
    <w:rsid w:val="00EF696F"/>
    <w:rsid w:val="00EF7E77"/>
    <w:rsid w:val="00F0213A"/>
    <w:rsid w:val="00F03308"/>
    <w:rsid w:val="00F10BA8"/>
    <w:rsid w:val="00F10F53"/>
    <w:rsid w:val="00F117E2"/>
    <w:rsid w:val="00F11910"/>
    <w:rsid w:val="00F12DB4"/>
    <w:rsid w:val="00F13A6A"/>
    <w:rsid w:val="00F16279"/>
    <w:rsid w:val="00F21241"/>
    <w:rsid w:val="00F25A33"/>
    <w:rsid w:val="00F31E63"/>
    <w:rsid w:val="00F338EA"/>
    <w:rsid w:val="00F33A2C"/>
    <w:rsid w:val="00F417DD"/>
    <w:rsid w:val="00F420E2"/>
    <w:rsid w:val="00F5147A"/>
    <w:rsid w:val="00F524CA"/>
    <w:rsid w:val="00F53092"/>
    <w:rsid w:val="00F54E12"/>
    <w:rsid w:val="00F675E0"/>
    <w:rsid w:val="00F7062C"/>
    <w:rsid w:val="00F70B08"/>
    <w:rsid w:val="00F744C5"/>
    <w:rsid w:val="00F75277"/>
    <w:rsid w:val="00F773CC"/>
    <w:rsid w:val="00F77B7D"/>
    <w:rsid w:val="00F80AE3"/>
    <w:rsid w:val="00F81CBA"/>
    <w:rsid w:val="00F86A7E"/>
    <w:rsid w:val="00F877EA"/>
    <w:rsid w:val="00F940C2"/>
    <w:rsid w:val="00F96729"/>
    <w:rsid w:val="00FA64AF"/>
    <w:rsid w:val="00FB104D"/>
    <w:rsid w:val="00FB10F8"/>
    <w:rsid w:val="00FB3A5F"/>
    <w:rsid w:val="00FB46C2"/>
    <w:rsid w:val="00FB5856"/>
    <w:rsid w:val="00FB646D"/>
    <w:rsid w:val="00FB6C34"/>
    <w:rsid w:val="00FB7D9F"/>
    <w:rsid w:val="00FC09B6"/>
    <w:rsid w:val="00FC0F06"/>
    <w:rsid w:val="00FC14D7"/>
    <w:rsid w:val="00FC2242"/>
    <w:rsid w:val="00FC47F2"/>
    <w:rsid w:val="00FD038F"/>
    <w:rsid w:val="00FD0FAB"/>
    <w:rsid w:val="00FD1878"/>
    <w:rsid w:val="00FD4DD8"/>
    <w:rsid w:val="00FD5EB5"/>
    <w:rsid w:val="00FE1085"/>
    <w:rsid w:val="00FE21AE"/>
    <w:rsid w:val="00FE2930"/>
    <w:rsid w:val="00FE3A1A"/>
    <w:rsid w:val="00FF4001"/>
    <w:rsid w:val="00FF4BA4"/>
    <w:rsid w:val="00FF69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257"/>
    <w:pPr>
      <w:widowControl w:val="0"/>
    </w:pPr>
    <w:rPr>
      <w:rFonts w:ascii="Times New Roman" w:eastAsia="Times New Roman" w:hAnsi="Times New Roman"/>
      <w:sz w:val="28"/>
    </w:rPr>
  </w:style>
  <w:style w:type="paragraph" w:styleId="1">
    <w:name w:val="heading 1"/>
    <w:basedOn w:val="a"/>
    <w:next w:val="a"/>
    <w:link w:val="10"/>
    <w:qFormat/>
    <w:rsid w:val="008D3257"/>
    <w:pPr>
      <w:keepNext/>
      <w:jc w:val="center"/>
      <w:outlineLvl w:val="0"/>
    </w:pPr>
    <w:rPr>
      <w:rFonts w:ascii="Impact" w:hAnsi="Impact"/>
      <w:b/>
      <w:color w:val="000000"/>
      <w:sz w:val="44"/>
    </w:rPr>
  </w:style>
  <w:style w:type="paragraph" w:styleId="2">
    <w:name w:val="heading 2"/>
    <w:basedOn w:val="a"/>
    <w:next w:val="a"/>
    <w:link w:val="20"/>
    <w:uiPriority w:val="9"/>
    <w:qFormat/>
    <w:rsid w:val="008D3257"/>
    <w:pPr>
      <w:keepNext/>
      <w:outlineLvl w:val="1"/>
    </w:pPr>
    <w:rPr>
      <w:rFonts w:ascii="Impact" w:hAnsi="Impact"/>
      <w:b/>
      <w:color w:val="000000"/>
      <w:sz w:val="40"/>
    </w:rPr>
  </w:style>
  <w:style w:type="paragraph" w:styleId="3">
    <w:name w:val="heading 3"/>
    <w:basedOn w:val="a"/>
    <w:next w:val="a"/>
    <w:link w:val="30"/>
    <w:qFormat/>
    <w:rsid w:val="008D3257"/>
    <w:pPr>
      <w:keepNext/>
      <w:outlineLvl w:val="2"/>
    </w:pPr>
    <w:rPr>
      <w:rFonts w:ascii="Impact" w:hAnsi="Impact"/>
      <w:color w:val="000000"/>
      <w:sz w:val="40"/>
    </w:rPr>
  </w:style>
  <w:style w:type="paragraph" w:styleId="4">
    <w:name w:val="heading 4"/>
    <w:basedOn w:val="a"/>
    <w:next w:val="a"/>
    <w:link w:val="40"/>
    <w:uiPriority w:val="9"/>
    <w:qFormat/>
    <w:rsid w:val="003933A7"/>
    <w:pPr>
      <w:keepNext/>
      <w:widowControl/>
      <w:spacing w:before="240" w:after="60" w:line="276" w:lineRule="auto"/>
      <w:outlineLvl w:val="3"/>
    </w:pPr>
    <w:rPr>
      <w:rFonts w:ascii="Calibri" w:hAnsi="Calibri"/>
      <w:b/>
      <w:bCs/>
      <w:szCs w:val="28"/>
      <w:lang w:val="fr-FR"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D3257"/>
    <w:rPr>
      <w:rFonts w:ascii="Impact" w:eastAsia="Times New Roman" w:hAnsi="Impact" w:cs="Times New Roman"/>
      <w:b/>
      <w:color w:val="000000"/>
      <w:sz w:val="44"/>
      <w:szCs w:val="20"/>
      <w:lang w:eastAsia="ru-RU"/>
    </w:rPr>
  </w:style>
  <w:style w:type="character" w:customStyle="1" w:styleId="20">
    <w:name w:val="Заголовок 2 Знак"/>
    <w:link w:val="2"/>
    <w:uiPriority w:val="9"/>
    <w:rsid w:val="008D3257"/>
    <w:rPr>
      <w:rFonts w:ascii="Impact" w:eastAsia="Times New Roman" w:hAnsi="Impact" w:cs="Times New Roman"/>
      <w:b/>
      <w:color w:val="000000"/>
      <w:sz w:val="40"/>
      <w:szCs w:val="20"/>
      <w:lang w:eastAsia="ru-RU"/>
    </w:rPr>
  </w:style>
  <w:style w:type="character" w:customStyle="1" w:styleId="30">
    <w:name w:val="Заголовок 3 Знак"/>
    <w:link w:val="3"/>
    <w:rsid w:val="008D3257"/>
    <w:rPr>
      <w:rFonts w:ascii="Impact" w:eastAsia="Times New Roman" w:hAnsi="Impact" w:cs="Times New Roman"/>
      <w:color w:val="000000"/>
      <w:sz w:val="40"/>
      <w:szCs w:val="20"/>
      <w:lang w:eastAsia="ru-RU"/>
    </w:rPr>
  </w:style>
  <w:style w:type="paragraph" w:styleId="a3">
    <w:name w:val="Balloon Text"/>
    <w:basedOn w:val="a"/>
    <w:link w:val="a4"/>
    <w:uiPriority w:val="99"/>
    <w:unhideWhenUsed/>
    <w:rsid w:val="008D3257"/>
    <w:rPr>
      <w:rFonts w:ascii="Tahoma" w:hAnsi="Tahoma" w:cs="Tahoma"/>
      <w:sz w:val="16"/>
      <w:szCs w:val="16"/>
    </w:rPr>
  </w:style>
  <w:style w:type="character" w:customStyle="1" w:styleId="a4">
    <w:name w:val="Текст выноски Знак"/>
    <w:link w:val="a3"/>
    <w:uiPriority w:val="99"/>
    <w:rsid w:val="008D3257"/>
    <w:rPr>
      <w:rFonts w:ascii="Tahoma" w:eastAsia="Times New Roman" w:hAnsi="Tahoma" w:cs="Tahoma"/>
      <w:sz w:val="16"/>
      <w:szCs w:val="16"/>
      <w:lang w:eastAsia="ru-RU"/>
    </w:rPr>
  </w:style>
  <w:style w:type="paragraph" w:customStyle="1" w:styleId="11">
    <w:name w:val="Название1"/>
    <w:basedOn w:val="a"/>
    <w:link w:val="a5"/>
    <w:qFormat/>
    <w:rsid w:val="009E2A51"/>
    <w:pPr>
      <w:widowControl/>
      <w:jc w:val="center"/>
    </w:pPr>
    <w:rPr>
      <w:sz w:val="32"/>
    </w:rPr>
  </w:style>
  <w:style w:type="character" w:customStyle="1" w:styleId="a5">
    <w:name w:val="Название Знак"/>
    <w:link w:val="11"/>
    <w:rsid w:val="009E2A51"/>
    <w:rPr>
      <w:rFonts w:ascii="Times New Roman" w:eastAsia="Times New Roman" w:hAnsi="Times New Roman"/>
      <w:sz w:val="32"/>
    </w:rPr>
  </w:style>
  <w:style w:type="table" w:styleId="a6">
    <w:name w:val="Table Grid"/>
    <w:basedOn w:val="a1"/>
    <w:rsid w:val="00927F0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927F0D"/>
    <w:pPr>
      <w:widowControl/>
      <w:spacing w:after="200" w:line="276" w:lineRule="auto"/>
      <w:ind w:left="720"/>
      <w:contextualSpacing/>
    </w:pPr>
    <w:rPr>
      <w:rFonts w:ascii="Calibri" w:eastAsia="Calibri" w:hAnsi="Calibri"/>
      <w:sz w:val="22"/>
      <w:szCs w:val="22"/>
      <w:lang w:eastAsia="en-US"/>
    </w:rPr>
  </w:style>
  <w:style w:type="paragraph" w:styleId="a8">
    <w:name w:val="caption"/>
    <w:basedOn w:val="a"/>
    <w:next w:val="a"/>
    <w:qFormat/>
    <w:rsid w:val="00927F0D"/>
    <w:pPr>
      <w:framePr w:w="6559" w:h="1153" w:hSpace="180" w:wrap="around" w:vAnchor="text" w:hAnchor="page" w:x="3745" w:y="198"/>
      <w:widowControl/>
    </w:pPr>
    <w:rPr>
      <w:rFonts w:ascii="Impact" w:hAnsi="Impact"/>
      <w:b/>
      <w:spacing w:val="20"/>
      <w:kern w:val="20"/>
      <w:sz w:val="32"/>
    </w:rPr>
  </w:style>
  <w:style w:type="character" w:customStyle="1" w:styleId="a9">
    <w:name w:val="Заголовок сообщения (текст)"/>
    <w:rsid w:val="00927F0D"/>
    <w:rPr>
      <w:rFonts w:ascii="Arial Black" w:hAnsi="Arial Black"/>
      <w:spacing w:val="-10"/>
      <w:sz w:val="18"/>
      <w:szCs w:val="18"/>
    </w:rPr>
  </w:style>
  <w:style w:type="paragraph" w:styleId="aa">
    <w:name w:val="Normal (Web)"/>
    <w:basedOn w:val="a"/>
    <w:uiPriority w:val="99"/>
    <w:unhideWhenUsed/>
    <w:rsid w:val="00927F0D"/>
    <w:pPr>
      <w:widowControl/>
      <w:spacing w:before="100" w:beforeAutospacing="1" w:after="100" w:afterAutospacing="1"/>
    </w:pPr>
    <w:rPr>
      <w:sz w:val="24"/>
      <w:szCs w:val="24"/>
    </w:rPr>
  </w:style>
  <w:style w:type="paragraph" w:styleId="ab">
    <w:name w:val="header"/>
    <w:basedOn w:val="a"/>
    <w:link w:val="ac"/>
    <w:uiPriority w:val="99"/>
    <w:rsid w:val="00927F0D"/>
    <w:pPr>
      <w:widowControl/>
      <w:tabs>
        <w:tab w:val="center" w:pos="4677"/>
        <w:tab w:val="right" w:pos="9355"/>
      </w:tabs>
    </w:pPr>
    <w:rPr>
      <w:sz w:val="24"/>
      <w:szCs w:val="24"/>
    </w:rPr>
  </w:style>
  <w:style w:type="character" w:customStyle="1" w:styleId="ac">
    <w:name w:val="Верхний колонтитул Знак"/>
    <w:link w:val="ab"/>
    <w:uiPriority w:val="99"/>
    <w:rsid w:val="00927F0D"/>
    <w:rPr>
      <w:rFonts w:ascii="Times New Roman" w:eastAsia="Times New Roman" w:hAnsi="Times New Roman"/>
      <w:sz w:val="24"/>
      <w:szCs w:val="24"/>
    </w:rPr>
  </w:style>
  <w:style w:type="paragraph" w:styleId="ad">
    <w:name w:val="footer"/>
    <w:basedOn w:val="a"/>
    <w:link w:val="ae"/>
    <w:uiPriority w:val="99"/>
    <w:rsid w:val="00927F0D"/>
    <w:pPr>
      <w:widowControl/>
      <w:tabs>
        <w:tab w:val="center" w:pos="4677"/>
        <w:tab w:val="right" w:pos="9355"/>
      </w:tabs>
    </w:pPr>
    <w:rPr>
      <w:sz w:val="24"/>
      <w:szCs w:val="24"/>
    </w:rPr>
  </w:style>
  <w:style w:type="character" w:customStyle="1" w:styleId="ae">
    <w:name w:val="Нижний колонтитул Знак"/>
    <w:link w:val="ad"/>
    <w:uiPriority w:val="99"/>
    <w:rsid w:val="00927F0D"/>
    <w:rPr>
      <w:rFonts w:ascii="Times New Roman" w:eastAsia="Times New Roman" w:hAnsi="Times New Roman"/>
      <w:sz w:val="24"/>
      <w:szCs w:val="24"/>
    </w:rPr>
  </w:style>
  <w:style w:type="paragraph" w:styleId="af">
    <w:name w:val="Plain Text"/>
    <w:basedOn w:val="a"/>
    <w:link w:val="af0"/>
    <w:uiPriority w:val="99"/>
    <w:rsid w:val="00BB1DCC"/>
    <w:pPr>
      <w:widowControl/>
      <w:jc w:val="both"/>
    </w:pPr>
    <w:rPr>
      <w:rFonts w:ascii="Arial" w:eastAsia="MS Mincho" w:hAnsi="Arial" w:cs="Arial"/>
      <w:sz w:val="22"/>
      <w:lang w:val="en-US" w:eastAsia="en-US"/>
    </w:rPr>
  </w:style>
  <w:style w:type="character" w:customStyle="1" w:styleId="af0">
    <w:name w:val="Текст Знак"/>
    <w:link w:val="af"/>
    <w:uiPriority w:val="99"/>
    <w:rsid w:val="00BB1DCC"/>
    <w:rPr>
      <w:rFonts w:ascii="Arial" w:eastAsia="MS Mincho" w:hAnsi="Arial" w:cs="Arial"/>
      <w:sz w:val="22"/>
      <w:lang w:val="en-US" w:eastAsia="en-US"/>
    </w:rPr>
  </w:style>
  <w:style w:type="paragraph" w:customStyle="1" w:styleId="Textecourant">
    <w:name w:val="!Texte courant"/>
    <w:link w:val="TextecourantCar"/>
    <w:rsid w:val="00BB1DCC"/>
    <w:pPr>
      <w:spacing w:before="120" w:line="280" w:lineRule="atLeast"/>
      <w:jc w:val="both"/>
    </w:pPr>
    <w:rPr>
      <w:rFonts w:ascii="Times New Roman" w:eastAsia="Batang" w:hAnsi="Times New Roman"/>
      <w:sz w:val="24"/>
      <w:lang w:val="fr-FR" w:eastAsia="fr-FR"/>
    </w:rPr>
  </w:style>
  <w:style w:type="character" w:customStyle="1" w:styleId="TextecourantCar">
    <w:name w:val="!Texte courant Car"/>
    <w:link w:val="Textecourant"/>
    <w:rsid w:val="00BB1DCC"/>
    <w:rPr>
      <w:rFonts w:ascii="Times New Roman" w:eastAsia="Batang" w:hAnsi="Times New Roman"/>
      <w:sz w:val="24"/>
      <w:lang w:val="fr-FR" w:eastAsia="fr-FR"/>
    </w:rPr>
  </w:style>
  <w:style w:type="paragraph" w:customStyle="1" w:styleId="Paragraphedeliste">
    <w:name w:val="Paragraphe de liste"/>
    <w:basedOn w:val="a"/>
    <w:uiPriority w:val="34"/>
    <w:qFormat/>
    <w:rsid w:val="00BB1DCC"/>
    <w:pPr>
      <w:widowControl/>
      <w:spacing w:before="120" w:line="280" w:lineRule="atLeast"/>
      <w:ind w:left="720"/>
      <w:contextualSpacing/>
      <w:jc w:val="both"/>
    </w:pPr>
    <w:rPr>
      <w:sz w:val="24"/>
      <w:lang w:val="en-US" w:eastAsia="en-US"/>
    </w:rPr>
  </w:style>
  <w:style w:type="paragraph" w:styleId="af1">
    <w:name w:val="No Spacing"/>
    <w:uiPriority w:val="1"/>
    <w:qFormat/>
    <w:rsid w:val="00BB1DCC"/>
    <w:rPr>
      <w:sz w:val="22"/>
      <w:szCs w:val="22"/>
      <w:lang w:val="fr-FR" w:eastAsia="en-US"/>
    </w:rPr>
  </w:style>
  <w:style w:type="character" w:customStyle="1" w:styleId="40">
    <w:name w:val="Заголовок 4 Знак"/>
    <w:link w:val="4"/>
    <w:uiPriority w:val="9"/>
    <w:rsid w:val="003933A7"/>
    <w:rPr>
      <w:rFonts w:eastAsia="Times New Roman"/>
      <w:b/>
      <w:bCs/>
      <w:sz w:val="28"/>
      <w:szCs w:val="28"/>
      <w:lang w:val="fr-FR" w:eastAsia="en-US"/>
    </w:rPr>
  </w:style>
  <w:style w:type="paragraph" w:styleId="af2">
    <w:name w:val="Body Text"/>
    <w:basedOn w:val="a"/>
    <w:link w:val="af3"/>
    <w:rsid w:val="003933A7"/>
    <w:pPr>
      <w:widowControl/>
      <w:jc w:val="both"/>
    </w:pPr>
    <w:rPr>
      <w:sz w:val="24"/>
      <w:szCs w:val="24"/>
    </w:rPr>
  </w:style>
  <w:style w:type="character" w:customStyle="1" w:styleId="af3">
    <w:name w:val="Основной текст Знак"/>
    <w:link w:val="af2"/>
    <w:rsid w:val="003933A7"/>
    <w:rPr>
      <w:rFonts w:ascii="Times New Roman" w:eastAsia="Times New Roman" w:hAnsi="Times New Roman"/>
      <w:sz w:val="24"/>
      <w:szCs w:val="24"/>
    </w:rPr>
  </w:style>
  <w:style w:type="character" w:styleId="af4">
    <w:name w:val="annotation reference"/>
    <w:uiPriority w:val="99"/>
    <w:semiHidden/>
    <w:unhideWhenUsed/>
    <w:rsid w:val="003933A7"/>
    <w:rPr>
      <w:sz w:val="16"/>
      <w:szCs w:val="16"/>
    </w:rPr>
  </w:style>
  <w:style w:type="paragraph" w:styleId="af5">
    <w:name w:val="annotation text"/>
    <w:basedOn w:val="a"/>
    <w:link w:val="af6"/>
    <w:uiPriority w:val="99"/>
    <w:semiHidden/>
    <w:unhideWhenUsed/>
    <w:rsid w:val="003933A7"/>
    <w:pPr>
      <w:widowControl/>
      <w:spacing w:after="200" w:line="276" w:lineRule="auto"/>
    </w:pPr>
    <w:rPr>
      <w:rFonts w:ascii="Calibri" w:eastAsia="Calibri" w:hAnsi="Calibri"/>
      <w:sz w:val="20"/>
      <w:lang w:val="fr-FR" w:eastAsia="en-US"/>
    </w:rPr>
  </w:style>
  <w:style w:type="character" w:customStyle="1" w:styleId="af6">
    <w:name w:val="Текст примечания Знак"/>
    <w:link w:val="af5"/>
    <w:uiPriority w:val="99"/>
    <w:semiHidden/>
    <w:rsid w:val="003933A7"/>
    <w:rPr>
      <w:lang w:val="fr-FR" w:eastAsia="en-US"/>
    </w:rPr>
  </w:style>
  <w:style w:type="paragraph" w:styleId="af7">
    <w:name w:val="annotation subject"/>
    <w:basedOn w:val="af5"/>
    <w:next w:val="af5"/>
    <w:link w:val="af8"/>
    <w:uiPriority w:val="99"/>
    <w:semiHidden/>
    <w:unhideWhenUsed/>
    <w:rsid w:val="003933A7"/>
    <w:rPr>
      <w:b/>
      <w:bCs/>
    </w:rPr>
  </w:style>
  <w:style w:type="character" w:customStyle="1" w:styleId="af8">
    <w:name w:val="Тема примечания Знак"/>
    <w:link w:val="af7"/>
    <w:uiPriority w:val="99"/>
    <w:semiHidden/>
    <w:rsid w:val="003933A7"/>
    <w:rPr>
      <w:b/>
      <w:bCs/>
      <w:lang w:val="fr-FR" w:eastAsia="en-US"/>
    </w:rPr>
  </w:style>
  <w:style w:type="character" w:customStyle="1" w:styleId="apple-style-span">
    <w:name w:val="apple-style-span"/>
    <w:rsid w:val="003933A7"/>
  </w:style>
  <w:style w:type="character" w:styleId="af9">
    <w:name w:val="Hyperlink"/>
    <w:uiPriority w:val="99"/>
    <w:semiHidden/>
    <w:unhideWhenUsed/>
    <w:rsid w:val="003933A7"/>
    <w:rPr>
      <w:color w:val="0000FF"/>
      <w:u w:val="single"/>
    </w:rPr>
  </w:style>
  <w:style w:type="table" w:customStyle="1" w:styleId="21">
    <w:name w:val="Сетка таблицы2"/>
    <w:basedOn w:val="a1"/>
    <w:next w:val="a6"/>
    <w:rsid w:val="00BC5A7A"/>
    <w:rPr>
      <w:rFonts w:ascii="Times New Roman" w:eastAsia="Times New Roman" w:hAnsi="Times New Roman"/>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6"/>
    <w:rsid w:val="00047BB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7887019">
      <w:bodyDiv w:val="1"/>
      <w:marLeft w:val="0"/>
      <w:marRight w:val="0"/>
      <w:marTop w:val="0"/>
      <w:marBottom w:val="0"/>
      <w:divBdr>
        <w:top w:val="none" w:sz="0" w:space="0" w:color="auto"/>
        <w:left w:val="none" w:sz="0" w:space="0" w:color="auto"/>
        <w:bottom w:val="none" w:sz="0" w:space="0" w:color="auto"/>
        <w:right w:val="none" w:sz="0" w:space="0" w:color="auto"/>
      </w:divBdr>
    </w:div>
    <w:div w:id="316958570">
      <w:bodyDiv w:val="1"/>
      <w:marLeft w:val="0"/>
      <w:marRight w:val="0"/>
      <w:marTop w:val="0"/>
      <w:marBottom w:val="0"/>
      <w:divBdr>
        <w:top w:val="none" w:sz="0" w:space="0" w:color="auto"/>
        <w:left w:val="none" w:sz="0" w:space="0" w:color="auto"/>
        <w:bottom w:val="none" w:sz="0" w:space="0" w:color="auto"/>
        <w:right w:val="none" w:sz="0" w:space="0" w:color="auto"/>
      </w:divBdr>
      <w:divsChild>
        <w:div w:id="1433667475">
          <w:marLeft w:val="0"/>
          <w:marRight w:val="0"/>
          <w:marTop w:val="0"/>
          <w:marBottom w:val="0"/>
          <w:divBdr>
            <w:top w:val="none" w:sz="0" w:space="0" w:color="auto"/>
            <w:left w:val="none" w:sz="0" w:space="0" w:color="auto"/>
            <w:bottom w:val="none" w:sz="0" w:space="0" w:color="auto"/>
            <w:right w:val="none" w:sz="0" w:space="0" w:color="auto"/>
          </w:divBdr>
          <w:divsChild>
            <w:div w:id="157859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6741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797602879">
          <w:marLeft w:val="0"/>
          <w:marRight w:val="0"/>
          <w:marTop w:val="0"/>
          <w:marBottom w:val="0"/>
          <w:divBdr>
            <w:top w:val="none" w:sz="0" w:space="0" w:color="auto"/>
            <w:left w:val="none" w:sz="0" w:space="0" w:color="auto"/>
            <w:bottom w:val="single" w:sz="6" w:space="9" w:color="C8C8C8"/>
            <w:right w:val="none" w:sz="0" w:space="0" w:color="auto"/>
          </w:divBdr>
          <w:divsChild>
            <w:div w:id="1137796632">
              <w:marLeft w:val="0"/>
              <w:marRight w:val="0"/>
              <w:marTop w:val="0"/>
              <w:marBottom w:val="0"/>
              <w:divBdr>
                <w:top w:val="none" w:sz="0" w:space="0" w:color="auto"/>
                <w:left w:val="none" w:sz="0" w:space="0" w:color="auto"/>
                <w:bottom w:val="none" w:sz="0" w:space="0" w:color="auto"/>
                <w:right w:val="none" w:sz="0" w:space="0" w:color="auto"/>
              </w:divBdr>
            </w:div>
            <w:div w:id="1389762671">
              <w:marLeft w:val="0"/>
              <w:marRight w:val="0"/>
              <w:marTop w:val="0"/>
              <w:marBottom w:val="0"/>
              <w:divBdr>
                <w:top w:val="none" w:sz="0" w:space="0" w:color="auto"/>
                <w:left w:val="none" w:sz="0" w:space="0" w:color="auto"/>
                <w:bottom w:val="none" w:sz="0" w:space="0" w:color="auto"/>
                <w:right w:val="none" w:sz="0" w:space="0" w:color="auto"/>
              </w:divBdr>
            </w:div>
            <w:div w:id="1470977243">
              <w:marLeft w:val="0"/>
              <w:marRight w:val="0"/>
              <w:marTop w:val="0"/>
              <w:marBottom w:val="0"/>
              <w:divBdr>
                <w:top w:val="none" w:sz="0" w:space="0" w:color="auto"/>
                <w:left w:val="none" w:sz="0" w:space="0" w:color="auto"/>
                <w:bottom w:val="none" w:sz="0" w:space="0" w:color="auto"/>
                <w:right w:val="none" w:sz="0" w:space="0" w:color="auto"/>
              </w:divBdr>
            </w:div>
            <w:div w:id="160899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24802">
      <w:bodyDiv w:val="1"/>
      <w:marLeft w:val="0"/>
      <w:marRight w:val="0"/>
      <w:marTop w:val="0"/>
      <w:marBottom w:val="0"/>
      <w:divBdr>
        <w:top w:val="none" w:sz="0" w:space="0" w:color="auto"/>
        <w:left w:val="none" w:sz="0" w:space="0" w:color="auto"/>
        <w:bottom w:val="none" w:sz="0" w:space="0" w:color="auto"/>
        <w:right w:val="none" w:sz="0" w:space="0" w:color="auto"/>
      </w:divBdr>
    </w:div>
    <w:div w:id="1502961594">
      <w:bodyDiv w:val="1"/>
      <w:marLeft w:val="0"/>
      <w:marRight w:val="0"/>
      <w:marTop w:val="0"/>
      <w:marBottom w:val="0"/>
      <w:divBdr>
        <w:top w:val="none" w:sz="0" w:space="0" w:color="auto"/>
        <w:left w:val="none" w:sz="0" w:space="0" w:color="auto"/>
        <w:bottom w:val="none" w:sz="0" w:space="0" w:color="auto"/>
        <w:right w:val="none" w:sz="0" w:space="0" w:color="auto"/>
      </w:divBdr>
    </w:div>
    <w:div w:id="211119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BB494-AA5D-456B-9D3E-A5EAA8115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32</Pages>
  <Words>8147</Words>
  <Characters>46442</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54481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Червяков Михаил Георгиевич</dc:creator>
  <cp:keywords/>
  <cp:lastModifiedBy>MSI-1</cp:lastModifiedBy>
  <cp:revision>41</cp:revision>
  <cp:lastPrinted>2018-02-06T06:16:00Z</cp:lastPrinted>
  <dcterms:created xsi:type="dcterms:W3CDTF">2020-01-31T06:55:00Z</dcterms:created>
  <dcterms:modified xsi:type="dcterms:W3CDTF">2020-02-02T19:25:00Z</dcterms:modified>
</cp:coreProperties>
</file>